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13099" w14:textId="7C1D3D82" w:rsidR="00693941" w:rsidRPr="00D60A3B" w:rsidRDefault="00693941" w:rsidP="00693941">
      <w:pPr>
        <w:rPr>
          <w:rFonts w:ascii="Times New Roman" w:hAnsi="Times New Roman" w:cs="Times New Roman"/>
          <w:b/>
          <w:bCs/>
          <w:sz w:val="28"/>
          <w:szCs w:val="28"/>
        </w:rPr>
      </w:pPr>
      <w:r w:rsidRPr="00D60A3B">
        <w:rPr>
          <w:rFonts w:ascii="Times New Roman" w:hAnsi="Times New Roman" w:cs="Times New Roman"/>
          <w:b/>
          <w:bCs/>
          <w:sz w:val="28"/>
          <w:szCs w:val="28"/>
        </w:rPr>
        <w:t xml:space="preserve">Forum OOP WEEK 9 </w:t>
      </w:r>
    </w:p>
    <w:p w14:paraId="00E3A99C" w14:textId="77777777" w:rsidR="00D60A3B" w:rsidRDefault="00693941" w:rsidP="00693941">
      <w:pPr>
        <w:rPr>
          <w:rFonts w:ascii="Times New Roman" w:hAnsi="Times New Roman" w:cs="Times New Roman"/>
          <w:sz w:val="28"/>
          <w:szCs w:val="28"/>
        </w:rPr>
      </w:pPr>
      <w:r w:rsidRPr="00420305">
        <w:rPr>
          <w:rFonts w:ascii="Times New Roman" w:hAnsi="Times New Roman" w:cs="Times New Roman"/>
          <w:sz w:val="28"/>
          <w:szCs w:val="28"/>
        </w:rPr>
        <w:t>Ardelia Shaula Araminta</w:t>
      </w:r>
    </w:p>
    <w:p w14:paraId="08CD8DA8" w14:textId="289BED19" w:rsidR="00693941" w:rsidRPr="00420305" w:rsidRDefault="00693941" w:rsidP="00693941">
      <w:pPr>
        <w:rPr>
          <w:rFonts w:ascii="Times New Roman" w:hAnsi="Times New Roman" w:cs="Times New Roman"/>
          <w:sz w:val="28"/>
          <w:szCs w:val="28"/>
        </w:rPr>
      </w:pPr>
      <w:r w:rsidRPr="00420305">
        <w:rPr>
          <w:rFonts w:ascii="Times New Roman" w:hAnsi="Times New Roman" w:cs="Times New Roman"/>
          <w:sz w:val="28"/>
          <w:szCs w:val="28"/>
        </w:rPr>
        <w:t xml:space="preserve"> 2440065163</w:t>
      </w:r>
    </w:p>
    <w:p w14:paraId="3F47BAAB" w14:textId="2F384088" w:rsidR="00693941" w:rsidRPr="00314373" w:rsidRDefault="00693941" w:rsidP="00693941">
      <w:pPr>
        <w:rPr>
          <w:rFonts w:ascii="Times New Roman" w:hAnsi="Times New Roman" w:cs="Times New Roman"/>
          <w:b/>
          <w:bCs/>
          <w:sz w:val="24"/>
          <w:szCs w:val="24"/>
        </w:rPr>
      </w:pPr>
    </w:p>
    <w:p w14:paraId="1C107C86" w14:textId="055DF6FC" w:rsidR="00693941" w:rsidRPr="00314373" w:rsidRDefault="00693941" w:rsidP="00693941">
      <w:pPr>
        <w:rPr>
          <w:rFonts w:ascii="Times New Roman" w:hAnsi="Times New Roman" w:cs="Times New Roman"/>
          <w:b/>
          <w:bCs/>
          <w:sz w:val="24"/>
          <w:szCs w:val="24"/>
        </w:rPr>
      </w:pPr>
      <w:r w:rsidRPr="00314373">
        <w:rPr>
          <w:rFonts w:ascii="Times New Roman" w:hAnsi="Times New Roman" w:cs="Times New Roman"/>
          <w:b/>
          <w:bCs/>
          <w:sz w:val="24"/>
          <w:szCs w:val="24"/>
        </w:rPr>
        <w:t xml:space="preserve">Question 1 </w:t>
      </w:r>
    </w:p>
    <w:p w14:paraId="3455DF8E" w14:textId="1F072CAD" w:rsidR="00693941" w:rsidRPr="00314373" w:rsidRDefault="00693941" w:rsidP="00693941">
      <w:pPr>
        <w:pStyle w:val="ListParagraph"/>
        <w:numPr>
          <w:ilvl w:val="0"/>
          <w:numId w:val="2"/>
        </w:numPr>
        <w:rPr>
          <w:rFonts w:ascii="Times New Roman" w:hAnsi="Times New Roman" w:cs="Times New Roman"/>
          <w:sz w:val="24"/>
          <w:szCs w:val="24"/>
        </w:rPr>
      </w:pPr>
      <w:r w:rsidRPr="00314373">
        <w:rPr>
          <w:rFonts w:ascii="Times New Roman" w:hAnsi="Times New Roman" w:cs="Times New Roman"/>
          <w:sz w:val="24"/>
          <w:szCs w:val="24"/>
        </w:rPr>
        <w:t>Genus is the parent class</w:t>
      </w:r>
      <w:r w:rsidR="007102BE" w:rsidRPr="00314373">
        <w:rPr>
          <w:rFonts w:ascii="Times New Roman" w:hAnsi="Times New Roman" w:cs="Times New Roman"/>
          <w:sz w:val="24"/>
          <w:szCs w:val="24"/>
        </w:rPr>
        <w:t>( Superclass)</w:t>
      </w:r>
      <w:r w:rsidRPr="00314373">
        <w:rPr>
          <w:rFonts w:ascii="Times New Roman" w:hAnsi="Times New Roman" w:cs="Times New Roman"/>
          <w:sz w:val="24"/>
          <w:szCs w:val="24"/>
        </w:rPr>
        <w:t xml:space="preserve"> and Species is the child class</w:t>
      </w:r>
      <w:r w:rsidR="007102BE" w:rsidRPr="00314373">
        <w:rPr>
          <w:rFonts w:ascii="Times New Roman" w:hAnsi="Times New Roman" w:cs="Times New Roman"/>
          <w:sz w:val="24"/>
          <w:szCs w:val="24"/>
        </w:rPr>
        <w:t xml:space="preserve"> (Subclass) </w:t>
      </w:r>
      <w:r w:rsidRPr="00314373">
        <w:rPr>
          <w:rFonts w:ascii="Times New Roman" w:hAnsi="Times New Roman" w:cs="Times New Roman"/>
          <w:sz w:val="24"/>
          <w:szCs w:val="24"/>
        </w:rPr>
        <w:t xml:space="preserve">, so therefore they have parent-child relationship </w:t>
      </w:r>
      <w:r w:rsidR="006F2388" w:rsidRPr="00314373">
        <w:rPr>
          <w:rFonts w:ascii="Times New Roman" w:hAnsi="Times New Roman" w:cs="Times New Roman"/>
          <w:sz w:val="24"/>
          <w:szCs w:val="24"/>
        </w:rPr>
        <w:t xml:space="preserve">(Inheritance). </w:t>
      </w:r>
    </w:p>
    <w:p w14:paraId="5E9BE865" w14:textId="5D188CC2" w:rsidR="00420769" w:rsidRPr="00314373" w:rsidRDefault="00420769" w:rsidP="004550D0">
      <w:pPr>
        <w:pStyle w:val="ListParagraph"/>
        <w:numPr>
          <w:ilvl w:val="0"/>
          <w:numId w:val="2"/>
        </w:numPr>
        <w:rPr>
          <w:rFonts w:ascii="Times New Roman" w:hAnsi="Times New Roman" w:cs="Times New Roman"/>
          <w:sz w:val="24"/>
          <w:szCs w:val="24"/>
        </w:rPr>
      </w:pPr>
      <w:r w:rsidRPr="00314373">
        <w:rPr>
          <w:rFonts w:ascii="Times New Roman" w:hAnsi="Times New Roman" w:cs="Times New Roman"/>
          <w:sz w:val="24"/>
          <w:szCs w:val="24"/>
        </w:rPr>
        <w:t>Specimen has composition relationship with Species mainly because there will be no specimen without Species since</w:t>
      </w:r>
      <w:r w:rsidRPr="00314373">
        <w:rPr>
          <w:rFonts w:ascii="Times New Roman" w:hAnsi="Times New Roman" w:cs="Times New Roman"/>
          <w:color w:val="202124"/>
          <w:sz w:val="24"/>
          <w:szCs w:val="24"/>
          <w:shd w:val="clear" w:color="auto" w:fill="FFFFFF"/>
        </w:rPr>
        <w:t xml:space="preserve"> entities of specimen are dependent on Species. </w:t>
      </w:r>
    </w:p>
    <w:p w14:paraId="2B2678BD" w14:textId="11DCE6AA" w:rsidR="006F2388" w:rsidRPr="00314373" w:rsidRDefault="006F2388" w:rsidP="004550D0">
      <w:pPr>
        <w:pStyle w:val="ListParagraph"/>
        <w:numPr>
          <w:ilvl w:val="0"/>
          <w:numId w:val="2"/>
        </w:numPr>
        <w:rPr>
          <w:rFonts w:ascii="Times New Roman" w:hAnsi="Times New Roman" w:cs="Times New Roman"/>
          <w:sz w:val="24"/>
          <w:szCs w:val="24"/>
        </w:rPr>
      </w:pPr>
      <w:r w:rsidRPr="00314373">
        <w:rPr>
          <w:rFonts w:ascii="Times New Roman" w:hAnsi="Times New Roman" w:cs="Times New Roman"/>
          <w:noProof/>
          <w:sz w:val="24"/>
          <w:szCs w:val="24"/>
        </w:rPr>
        <w:drawing>
          <wp:anchor distT="0" distB="0" distL="114300" distR="114300" simplePos="0" relativeHeight="251658240" behindDoc="1" locked="0" layoutInCell="1" allowOverlap="1" wp14:anchorId="2D23FC24" wp14:editId="6AE61CA9">
            <wp:simplePos x="0" y="0"/>
            <wp:positionH relativeFrom="margin">
              <wp:posOffset>1555750</wp:posOffset>
            </wp:positionH>
            <wp:positionV relativeFrom="paragraph">
              <wp:posOffset>215265</wp:posOffset>
            </wp:positionV>
            <wp:extent cx="3560445" cy="3340735"/>
            <wp:effectExtent l="0" t="0" r="190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32618" r="33184" b="58507"/>
                    <a:stretch/>
                  </pic:blipFill>
                  <pic:spPr bwMode="auto">
                    <a:xfrm>
                      <a:off x="0" y="0"/>
                      <a:ext cx="3560445" cy="33407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7D6A814" w14:textId="213147A7" w:rsidR="004550D0" w:rsidRPr="00314373" w:rsidRDefault="004550D0" w:rsidP="006F2388">
      <w:pPr>
        <w:rPr>
          <w:rFonts w:ascii="Times New Roman" w:hAnsi="Times New Roman" w:cs="Times New Roman"/>
          <w:sz w:val="24"/>
          <w:szCs w:val="24"/>
        </w:rPr>
      </w:pPr>
    </w:p>
    <w:p w14:paraId="206A725A" w14:textId="3AEEC020" w:rsidR="00420305" w:rsidRPr="00314373" w:rsidRDefault="006F2388" w:rsidP="00420305">
      <w:pPr>
        <w:pStyle w:val="ListParagraph"/>
        <w:numPr>
          <w:ilvl w:val="0"/>
          <w:numId w:val="2"/>
        </w:numPr>
        <w:rPr>
          <w:rFonts w:ascii="Times New Roman" w:hAnsi="Times New Roman" w:cs="Times New Roman"/>
          <w:sz w:val="24"/>
          <w:szCs w:val="24"/>
        </w:rPr>
      </w:pPr>
      <w:r w:rsidRPr="00314373">
        <w:rPr>
          <w:rFonts w:ascii="Times New Roman" w:hAnsi="Times New Roman" w:cs="Times New Roman"/>
          <w:sz w:val="24"/>
          <w:szCs w:val="24"/>
        </w:rPr>
        <w:t xml:space="preserve">Inheritance will make the code more efficient and readable since we can use the same functions and codes in the same class since it inherits the properties from the superclass, so the main advantages of this is reusability and readability. On the other hand, composition </w:t>
      </w:r>
      <w:r w:rsidRPr="00314373">
        <w:rPr>
          <w:rFonts w:ascii="Times New Roman" w:hAnsi="Times New Roman" w:cs="Times New Roman"/>
          <w:color w:val="202124"/>
          <w:sz w:val="24"/>
          <w:szCs w:val="24"/>
          <w:shd w:val="clear" w:color="auto" w:fill="FFFFFF"/>
        </w:rPr>
        <w:t xml:space="preserve">allows you to reuse code without </w:t>
      </w:r>
      <w:r w:rsidR="00420305" w:rsidRPr="00314373">
        <w:rPr>
          <w:rFonts w:ascii="Times New Roman" w:hAnsi="Times New Roman" w:cs="Times New Roman"/>
          <w:color w:val="202124"/>
          <w:sz w:val="24"/>
          <w:szCs w:val="24"/>
          <w:shd w:val="clear" w:color="auto" w:fill="FFFFFF"/>
        </w:rPr>
        <w:t>modelling</w:t>
      </w:r>
      <w:r w:rsidRPr="00314373">
        <w:rPr>
          <w:rFonts w:ascii="Times New Roman" w:hAnsi="Times New Roman" w:cs="Times New Roman"/>
          <w:color w:val="202124"/>
          <w:sz w:val="24"/>
          <w:szCs w:val="24"/>
          <w:shd w:val="clear" w:color="auto" w:fill="FFFFFF"/>
        </w:rPr>
        <w:t xml:space="preserve"> </w:t>
      </w:r>
      <w:r w:rsidR="00420305" w:rsidRPr="00314373">
        <w:rPr>
          <w:rFonts w:ascii="Times New Roman" w:hAnsi="Times New Roman" w:cs="Times New Roman"/>
          <w:color w:val="202124"/>
          <w:sz w:val="24"/>
          <w:szCs w:val="24"/>
          <w:shd w:val="clear" w:color="auto" w:fill="FFFFFF"/>
        </w:rPr>
        <w:t>and</w:t>
      </w:r>
      <w:r w:rsidRPr="00314373">
        <w:rPr>
          <w:rFonts w:ascii="Times New Roman" w:hAnsi="Times New Roman" w:cs="Times New Roman"/>
          <w:color w:val="202124"/>
          <w:sz w:val="24"/>
          <w:szCs w:val="24"/>
          <w:shd w:val="clear" w:color="auto" w:fill="FFFFFF"/>
        </w:rPr>
        <w:t xml:space="preserve"> is-a association as you do by using inheritance. That allows stronger encapsulation and makes your code easier to maintain</w:t>
      </w:r>
      <w:r w:rsidR="00420305" w:rsidRPr="00314373">
        <w:rPr>
          <w:rFonts w:ascii="Times New Roman" w:hAnsi="Times New Roman" w:cs="Times New Roman"/>
          <w:color w:val="202124"/>
          <w:sz w:val="24"/>
          <w:szCs w:val="24"/>
          <w:shd w:val="clear" w:color="auto" w:fill="FFFFFF"/>
        </w:rPr>
        <w:t xml:space="preserve">. </w:t>
      </w:r>
    </w:p>
    <w:p w14:paraId="744D6FA7" w14:textId="77777777" w:rsidR="00420305" w:rsidRPr="00314373" w:rsidRDefault="00420305" w:rsidP="00420305">
      <w:pPr>
        <w:pStyle w:val="ListParagraph"/>
        <w:rPr>
          <w:rFonts w:ascii="Times New Roman" w:hAnsi="Times New Roman" w:cs="Times New Roman"/>
          <w:sz w:val="24"/>
          <w:szCs w:val="24"/>
        </w:rPr>
      </w:pPr>
    </w:p>
    <w:p w14:paraId="318D9FE1" w14:textId="3A18F504" w:rsidR="00420305" w:rsidRPr="00314373" w:rsidRDefault="00420305" w:rsidP="00420305">
      <w:pPr>
        <w:pStyle w:val="ListParagraph"/>
        <w:numPr>
          <w:ilvl w:val="0"/>
          <w:numId w:val="2"/>
        </w:numPr>
        <w:rPr>
          <w:rFonts w:ascii="Times New Roman" w:hAnsi="Times New Roman" w:cs="Times New Roman"/>
          <w:sz w:val="24"/>
          <w:szCs w:val="24"/>
        </w:rPr>
      </w:pPr>
      <w:r w:rsidRPr="00314373">
        <w:rPr>
          <w:rFonts w:ascii="Times New Roman" w:hAnsi="Times New Roman" w:cs="Times New Roman"/>
          <w:sz w:val="24"/>
          <w:szCs w:val="24"/>
        </w:rPr>
        <w:t xml:space="preserve">Part I : toString() can be invoked since it is overridden from the parent’s class as Inheritance allows us to this in the child class, therefore it doesn’t cause error. </w:t>
      </w:r>
    </w:p>
    <w:p w14:paraId="0F7ED6BF" w14:textId="77777777" w:rsidR="00420305" w:rsidRPr="00314373" w:rsidRDefault="00420305" w:rsidP="00420305">
      <w:pPr>
        <w:pStyle w:val="ListParagraph"/>
        <w:rPr>
          <w:rFonts w:ascii="Times New Roman" w:hAnsi="Times New Roman" w:cs="Times New Roman"/>
          <w:sz w:val="24"/>
          <w:szCs w:val="24"/>
        </w:rPr>
      </w:pPr>
    </w:p>
    <w:p w14:paraId="111937D0" w14:textId="2FF5705D" w:rsidR="00420305" w:rsidRPr="00314373" w:rsidRDefault="00420305" w:rsidP="00420305">
      <w:pPr>
        <w:tabs>
          <w:tab w:val="left" w:pos="5459"/>
        </w:tabs>
        <w:ind w:firstLine="720"/>
        <w:rPr>
          <w:rFonts w:ascii="Times New Roman" w:hAnsi="Times New Roman" w:cs="Times New Roman"/>
          <w:sz w:val="24"/>
          <w:szCs w:val="24"/>
        </w:rPr>
      </w:pPr>
      <w:r w:rsidRPr="00314373">
        <w:rPr>
          <w:rFonts w:ascii="Times New Roman" w:hAnsi="Times New Roman" w:cs="Times New Roman"/>
          <w:sz w:val="24"/>
          <w:szCs w:val="24"/>
        </w:rPr>
        <w:t>Part II: the method is called overriding</w:t>
      </w:r>
      <w:r w:rsidR="00327E97" w:rsidRPr="00314373">
        <w:rPr>
          <w:rFonts w:ascii="Times New Roman" w:hAnsi="Times New Roman" w:cs="Times New Roman"/>
          <w:sz w:val="24"/>
          <w:szCs w:val="24"/>
        </w:rPr>
        <w:t xml:space="preserve">. </w:t>
      </w:r>
    </w:p>
    <w:p w14:paraId="43697436" w14:textId="3F9C17DB" w:rsidR="00420305" w:rsidRPr="00314373" w:rsidRDefault="00420305" w:rsidP="00420305">
      <w:pPr>
        <w:rPr>
          <w:rFonts w:ascii="Times New Roman" w:hAnsi="Times New Roman" w:cs="Times New Roman"/>
          <w:sz w:val="24"/>
          <w:szCs w:val="24"/>
        </w:rPr>
      </w:pPr>
    </w:p>
    <w:p w14:paraId="29250E78" w14:textId="550874AD" w:rsidR="00420305" w:rsidRPr="00314373" w:rsidRDefault="00420305" w:rsidP="00420305">
      <w:pPr>
        <w:rPr>
          <w:rFonts w:ascii="Times New Roman" w:hAnsi="Times New Roman" w:cs="Times New Roman"/>
          <w:b/>
          <w:bCs/>
          <w:sz w:val="24"/>
          <w:szCs w:val="24"/>
        </w:rPr>
      </w:pPr>
      <w:r w:rsidRPr="00314373">
        <w:rPr>
          <w:rFonts w:ascii="Times New Roman" w:hAnsi="Times New Roman" w:cs="Times New Roman"/>
          <w:b/>
          <w:bCs/>
          <w:sz w:val="24"/>
          <w:szCs w:val="24"/>
        </w:rPr>
        <w:lastRenderedPageBreak/>
        <w:t>Question Set 2</w:t>
      </w:r>
    </w:p>
    <w:p w14:paraId="02DD8F7E" w14:textId="5C668162" w:rsidR="00420305" w:rsidRPr="00314373" w:rsidRDefault="00420305" w:rsidP="00420305">
      <w:pPr>
        <w:pStyle w:val="ListParagraph"/>
        <w:numPr>
          <w:ilvl w:val="0"/>
          <w:numId w:val="5"/>
        </w:numPr>
        <w:rPr>
          <w:rFonts w:ascii="Times New Roman" w:hAnsi="Times New Roman" w:cs="Times New Roman"/>
          <w:sz w:val="24"/>
          <w:szCs w:val="24"/>
        </w:rPr>
      </w:pPr>
      <w:r w:rsidRPr="00314373">
        <w:rPr>
          <w:rFonts w:ascii="Times New Roman" w:hAnsi="Times New Roman" w:cs="Times New Roman"/>
          <w:sz w:val="24"/>
          <w:szCs w:val="24"/>
        </w:rPr>
        <w:t xml:space="preserve">Encapsulation is </w:t>
      </w:r>
      <w:r w:rsidRPr="00314373">
        <w:rPr>
          <w:rFonts w:ascii="Times New Roman" w:hAnsi="Times New Roman" w:cs="Times New Roman"/>
          <w:spacing w:val="2"/>
          <w:sz w:val="24"/>
          <w:szCs w:val="24"/>
          <w:shd w:val="clear" w:color="auto" w:fill="FFFFFF"/>
        </w:rPr>
        <w:t> when the variables or data of a class is hidden from any other class and can be accessed only through any member function of its own class in which it is declared.</w:t>
      </w:r>
    </w:p>
    <w:p w14:paraId="637E6923" w14:textId="4514A0B2" w:rsidR="002E07DA" w:rsidRPr="00314373" w:rsidRDefault="002E07DA" w:rsidP="00420305">
      <w:pPr>
        <w:pStyle w:val="ListParagraph"/>
        <w:numPr>
          <w:ilvl w:val="0"/>
          <w:numId w:val="5"/>
        </w:numPr>
        <w:rPr>
          <w:rFonts w:ascii="Times New Roman" w:hAnsi="Times New Roman" w:cs="Times New Roman"/>
          <w:sz w:val="24"/>
          <w:szCs w:val="24"/>
        </w:rPr>
      </w:pPr>
      <w:r w:rsidRPr="00314373">
        <w:rPr>
          <w:rFonts w:ascii="Times New Roman" w:hAnsi="Times New Roman" w:cs="Times New Roman"/>
          <w:spacing w:val="2"/>
          <w:sz w:val="24"/>
          <w:szCs w:val="24"/>
          <w:shd w:val="clear" w:color="auto" w:fill="FFFFFF"/>
        </w:rPr>
        <w:t>Benefits of Encapsulation:</w:t>
      </w:r>
    </w:p>
    <w:p w14:paraId="530DCE4A" w14:textId="68C083E3" w:rsidR="002E07DA" w:rsidRPr="00314373" w:rsidRDefault="002E07DA" w:rsidP="002E07DA">
      <w:pPr>
        <w:pStyle w:val="trt0xe"/>
        <w:numPr>
          <w:ilvl w:val="0"/>
          <w:numId w:val="9"/>
        </w:numPr>
        <w:shd w:val="clear" w:color="auto" w:fill="FFFFFF"/>
        <w:spacing w:before="0" w:beforeAutospacing="0" w:after="60" w:afterAutospacing="0"/>
      </w:pPr>
      <w:r w:rsidRPr="00314373">
        <w:t>It prevents the other classes to access the private fields.</w:t>
      </w:r>
    </w:p>
    <w:p w14:paraId="53AFDF5F" w14:textId="6D34F270" w:rsidR="002E07DA" w:rsidRPr="00314373" w:rsidRDefault="002E07DA" w:rsidP="002E07DA">
      <w:pPr>
        <w:pStyle w:val="trt0xe"/>
        <w:numPr>
          <w:ilvl w:val="0"/>
          <w:numId w:val="9"/>
        </w:numPr>
        <w:shd w:val="clear" w:color="auto" w:fill="FFFFFF"/>
        <w:spacing w:before="0" w:beforeAutospacing="0" w:after="60" w:afterAutospacing="0"/>
      </w:pPr>
      <w:r w:rsidRPr="00314373">
        <w:t>Encapsulation allows modifying implemented code without breaking other code who have implemented the code.</w:t>
      </w:r>
    </w:p>
    <w:p w14:paraId="2345B5F7" w14:textId="645C00FC" w:rsidR="002E07DA" w:rsidRPr="00314373" w:rsidRDefault="002E07DA" w:rsidP="002E07DA">
      <w:pPr>
        <w:pStyle w:val="trt0xe"/>
        <w:numPr>
          <w:ilvl w:val="0"/>
          <w:numId w:val="5"/>
        </w:numPr>
        <w:shd w:val="clear" w:color="auto" w:fill="FFFFFF"/>
        <w:spacing w:before="0" w:beforeAutospacing="0" w:after="60" w:afterAutospacing="0"/>
      </w:pPr>
      <w:r w:rsidRPr="00314373">
        <w:t xml:space="preserve">Accessor ( getter) -&gt; </w:t>
      </w:r>
      <w:proofErr w:type="spellStart"/>
      <w:r w:rsidRPr="00314373">
        <w:t>getName</w:t>
      </w:r>
      <w:proofErr w:type="spellEnd"/>
      <w:r w:rsidRPr="00314373">
        <w:t xml:space="preserve">(), </w:t>
      </w:r>
      <w:proofErr w:type="spellStart"/>
      <w:r w:rsidRPr="00314373">
        <w:t>getCage</w:t>
      </w:r>
      <w:proofErr w:type="spellEnd"/>
      <w:r w:rsidRPr="00314373">
        <w:t xml:space="preserve">(), </w:t>
      </w:r>
      <w:proofErr w:type="spellStart"/>
      <w:r w:rsidRPr="00314373">
        <w:t>getTOA</w:t>
      </w:r>
      <w:proofErr w:type="spellEnd"/>
      <w:r w:rsidRPr="00314373">
        <w:t>()</w:t>
      </w:r>
    </w:p>
    <w:p w14:paraId="389E9F2F" w14:textId="61C99794" w:rsidR="002E07DA" w:rsidRPr="00314373" w:rsidRDefault="00FC7018" w:rsidP="002E07DA">
      <w:pPr>
        <w:pStyle w:val="trt0xe"/>
        <w:numPr>
          <w:ilvl w:val="0"/>
          <w:numId w:val="5"/>
        </w:numPr>
        <w:shd w:val="clear" w:color="auto" w:fill="FFFFFF"/>
        <w:spacing w:before="0" w:beforeAutospacing="0" w:after="60" w:afterAutospacing="0"/>
      </w:pPr>
      <w:r w:rsidRPr="00314373">
        <w:t xml:space="preserve">Instances -&gt; name, </w:t>
      </w:r>
      <w:proofErr w:type="spellStart"/>
      <w:r w:rsidRPr="00314373">
        <w:t>cageNumber</w:t>
      </w:r>
      <w:proofErr w:type="spellEnd"/>
    </w:p>
    <w:p w14:paraId="29AF133E" w14:textId="103CC132" w:rsidR="00EA4296" w:rsidRDefault="00BB3B63" w:rsidP="00EA4296">
      <w:pPr>
        <w:pStyle w:val="trt0xe"/>
        <w:numPr>
          <w:ilvl w:val="0"/>
          <w:numId w:val="5"/>
        </w:numPr>
        <w:shd w:val="clear" w:color="auto" w:fill="FFFFFF"/>
        <w:spacing w:before="0" w:beforeAutospacing="0" w:after="60" w:afterAutospacing="0" w:line="360" w:lineRule="auto"/>
        <w:jc w:val="both"/>
      </w:pPr>
      <w:proofErr w:type="spellStart"/>
      <w:r w:rsidRPr="00314373">
        <w:t>Github</w:t>
      </w:r>
      <w:proofErr w:type="spellEnd"/>
      <w:r w:rsidRPr="00314373">
        <w:t xml:space="preserve"> </w:t>
      </w:r>
      <w:r w:rsidRPr="00314373">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05CC65B9" w14:textId="6D7BCB26" w:rsidR="002444EC" w:rsidRPr="00314373" w:rsidRDefault="002444EC" w:rsidP="002444EC">
      <w:pPr>
        <w:pStyle w:val="trt0xe"/>
        <w:shd w:val="clear" w:color="auto" w:fill="FFFFFF"/>
        <w:spacing w:before="0" w:beforeAutospacing="0" w:after="60" w:afterAutospacing="0" w:line="360" w:lineRule="auto"/>
        <w:ind w:left="408"/>
        <w:jc w:val="both"/>
      </w:pPr>
      <w:r>
        <w:rPr>
          <w:noProof/>
        </w:rPr>
        <w:drawing>
          <wp:inline distT="0" distB="0" distL="0" distR="0" wp14:anchorId="77C1B203" wp14:editId="67AF89EA">
            <wp:extent cx="5731510" cy="37934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793490"/>
                    </a:xfrm>
                    <a:prstGeom prst="rect">
                      <a:avLst/>
                    </a:prstGeom>
                    <a:noFill/>
                    <a:ln>
                      <a:noFill/>
                    </a:ln>
                  </pic:spPr>
                </pic:pic>
              </a:graphicData>
            </a:graphic>
          </wp:inline>
        </w:drawing>
      </w:r>
    </w:p>
    <w:p w14:paraId="1D220C36" w14:textId="21F7397E" w:rsidR="00BB3B63" w:rsidRPr="00314373" w:rsidRDefault="00BB3B63" w:rsidP="00EA4296">
      <w:pPr>
        <w:pStyle w:val="trt0xe"/>
        <w:shd w:val="clear" w:color="auto" w:fill="FFFFFF"/>
        <w:spacing w:before="0" w:beforeAutospacing="0" w:after="60" w:afterAutospacing="0" w:line="360" w:lineRule="auto"/>
        <w:jc w:val="both"/>
        <w:rPr>
          <w:lang w:val="en-US"/>
        </w:rPr>
      </w:pPr>
      <w:r w:rsidRPr="00314373">
        <w:t xml:space="preserve">f) </w:t>
      </w:r>
      <w:r w:rsidRPr="00314373">
        <w:rPr>
          <w:lang w:val="en-US"/>
        </w:rPr>
        <w:t xml:space="preserve">Advantage = Specimen place lower than Species in the hierarchy, the relationship defines with Specimen act as the child (sub-class). Hence, the specimen can access all the data and methods inside its parent class (Species). </w:t>
      </w:r>
    </w:p>
    <w:p w14:paraId="3E3B2C0A" w14:textId="1B56BC61" w:rsidR="00BB3B63" w:rsidRPr="00314373" w:rsidRDefault="00EA4296" w:rsidP="00EA4296">
      <w:pPr>
        <w:spacing w:line="360" w:lineRule="auto"/>
        <w:jc w:val="both"/>
        <w:rPr>
          <w:rFonts w:ascii="Times New Roman" w:hAnsi="Times New Roman" w:cs="Times New Roman"/>
          <w:sz w:val="24"/>
          <w:szCs w:val="24"/>
          <w:lang w:val="en-US"/>
        </w:rPr>
      </w:pPr>
      <w:r w:rsidRPr="00314373">
        <w:rPr>
          <w:rFonts w:ascii="Times New Roman" w:hAnsi="Times New Roman" w:cs="Times New Roman"/>
          <w:sz w:val="24"/>
          <w:szCs w:val="24"/>
          <w:lang w:val="en-US"/>
        </w:rPr>
        <w:t xml:space="preserve">- </w:t>
      </w:r>
      <w:r w:rsidR="00BB3B63" w:rsidRPr="00314373">
        <w:rPr>
          <w:rFonts w:ascii="Times New Roman" w:hAnsi="Times New Roman" w:cs="Times New Roman"/>
          <w:sz w:val="24"/>
          <w:szCs w:val="24"/>
          <w:lang w:val="en-US"/>
        </w:rPr>
        <w:t>Disadvantage = it is more inflexible as further subclasses customization will be harder because all the methods and data are defined in a more general superclass</w:t>
      </w:r>
      <w:r w:rsidR="0009670E" w:rsidRPr="00314373">
        <w:rPr>
          <w:rFonts w:ascii="Times New Roman" w:hAnsi="Times New Roman" w:cs="Times New Roman"/>
          <w:sz w:val="24"/>
          <w:szCs w:val="24"/>
          <w:lang w:val="en-US"/>
        </w:rPr>
        <w:t>.</w:t>
      </w:r>
    </w:p>
    <w:p w14:paraId="46ABFA2E" w14:textId="77777777" w:rsidR="0009670E" w:rsidRPr="00314373" w:rsidRDefault="0009670E" w:rsidP="0009670E">
      <w:pPr>
        <w:pStyle w:val="trt0xe"/>
        <w:shd w:val="clear" w:color="auto" w:fill="FFFFFF"/>
        <w:spacing w:before="0" w:beforeAutospacing="0" w:after="60" w:afterAutospacing="0"/>
        <w:rPr>
          <w:b/>
          <w:bCs/>
        </w:rPr>
      </w:pPr>
      <w:r w:rsidRPr="00314373">
        <w:rPr>
          <w:b/>
          <w:bCs/>
        </w:rPr>
        <w:t xml:space="preserve">Question Set 3 </w:t>
      </w:r>
    </w:p>
    <w:p w14:paraId="02605AC8" w14:textId="6239EBEC" w:rsidR="00944B93" w:rsidRPr="00314373" w:rsidRDefault="00944B93" w:rsidP="00314373">
      <w:pPr>
        <w:pStyle w:val="ListParagraph"/>
        <w:numPr>
          <w:ilvl w:val="0"/>
          <w:numId w:val="11"/>
        </w:numPr>
        <w:shd w:val="clear" w:color="auto" w:fill="FFFFFF"/>
        <w:spacing w:after="60" w:line="240" w:lineRule="auto"/>
        <w:jc w:val="both"/>
        <w:rPr>
          <w:rFonts w:ascii="Times New Roman" w:hAnsi="Times New Roman" w:cs="Times New Roman"/>
          <w:sz w:val="24"/>
          <w:szCs w:val="24"/>
          <w:lang w:val="en-US"/>
        </w:rPr>
      </w:pPr>
      <w:r w:rsidRPr="00314373">
        <w:rPr>
          <w:rFonts w:ascii="Times New Roman" w:hAnsi="Times New Roman" w:cs="Times New Roman"/>
          <w:sz w:val="24"/>
          <w:szCs w:val="24"/>
          <w:lang w:val="en-US"/>
        </w:rPr>
        <w:t>Create a private variable with any name but let’s make it easier by naming it “marking” with data type of String. In the Specimen constructor, we add another parameter which is ‘String marking’ and add ‘</w:t>
      </w:r>
      <w:r w:rsidR="0049646C" w:rsidRPr="00314373">
        <w:rPr>
          <w:rFonts w:ascii="Times New Roman" w:hAnsi="Times New Roman" w:cs="Times New Roman"/>
          <w:sz w:val="24"/>
          <w:szCs w:val="24"/>
          <w:lang w:val="en-US"/>
        </w:rPr>
        <w:t>this. marking</w:t>
      </w:r>
      <w:r w:rsidRPr="00314373">
        <w:rPr>
          <w:rFonts w:ascii="Times New Roman" w:hAnsi="Times New Roman" w:cs="Times New Roman"/>
          <w:sz w:val="24"/>
          <w:szCs w:val="24"/>
          <w:lang w:val="en-US"/>
        </w:rPr>
        <w:t xml:space="preserve"> = marking’. Other than that, we can create a setter and getter method for this. </w:t>
      </w:r>
    </w:p>
    <w:p w14:paraId="4EA9A262" w14:textId="0BACD6F7" w:rsidR="0009670E" w:rsidRPr="00314373" w:rsidRDefault="00FC4D21" w:rsidP="0009670E">
      <w:pPr>
        <w:pStyle w:val="trt0xe"/>
        <w:numPr>
          <w:ilvl w:val="0"/>
          <w:numId w:val="11"/>
        </w:numPr>
        <w:shd w:val="clear" w:color="auto" w:fill="FFFFFF"/>
        <w:spacing w:before="0" w:beforeAutospacing="0" w:after="60" w:afterAutospacing="0"/>
      </w:pPr>
      <w:r>
        <w:lastRenderedPageBreak/>
        <w:t xml:space="preserve">Code below in the </w:t>
      </w:r>
      <w:proofErr w:type="spellStart"/>
      <w:r>
        <w:t>Screenhot</w:t>
      </w:r>
      <w:proofErr w:type="spellEnd"/>
      <w:r>
        <w:t xml:space="preserve"> </w:t>
      </w:r>
    </w:p>
    <w:p w14:paraId="6985A230" w14:textId="77777777" w:rsidR="0009670E" w:rsidRPr="00314373" w:rsidRDefault="0009670E" w:rsidP="00EA4296">
      <w:pPr>
        <w:spacing w:line="360" w:lineRule="auto"/>
        <w:jc w:val="both"/>
        <w:rPr>
          <w:rFonts w:ascii="Times New Roman" w:hAnsi="Times New Roman" w:cs="Times New Roman"/>
          <w:sz w:val="24"/>
          <w:szCs w:val="24"/>
          <w:lang w:val="en-US"/>
        </w:rPr>
      </w:pPr>
    </w:p>
    <w:p w14:paraId="749DC194" w14:textId="700067A4" w:rsidR="00DB75FA" w:rsidRPr="00314373" w:rsidRDefault="002C1124" w:rsidP="00DB75FA">
      <w:pPr>
        <w:pStyle w:val="trt0xe"/>
        <w:shd w:val="clear" w:color="auto" w:fill="FFFFFF"/>
        <w:spacing w:before="0" w:beforeAutospacing="0" w:after="60" w:afterAutospacing="0"/>
        <w:rPr>
          <w:b/>
          <w:bCs/>
        </w:rPr>
      </w:pPr>
      <w:r w:rsidRPr="00314373">
        <w:rPr>
          <w:b/>
          <w:bCs/>
        </w:rPr>
        <w:t xml:space="preserve">Question set 4 </w:t>
      </w:r>
    </w:p>
    <w:p w14:paraId="7B43652D" w14:textId="26C10C9A" w:rsidR="002C1124" w:rsidRPr="00314373" w:rsidRDefault="002C1124" w:rsidP="002C1124">
      <w:pPr>
        <w:pStyle w:val="NormalWeb"/>
        <w:numPr>
          <w:ilvl w:val="0"/>
          <w:numId w:val="14"/>
        </w:numPr>
        <w:shd w:val="clear" w:color="auto" w:fill="FFFFFF"/>
        <w:spacing w:before="0" w:beforeAutospacing="0" w:after="150" w:afterAutospacing="0"/>
        <w:textAlignment w:val="baseline"/>
        <w:rPr>
          <w:spacing w:val="2"/>
        </w:rPr>
      </w:pPr>
      <w:r w:rsidRPr="00314373">
        <w:rPr>
          <w:spacing w:val="2"/>
        </w:rPr>
        <w:t>Abstract Data type (ADT) is a type (or class) for objects whose behaviour is defined by a set of value and a set of operations. The definition of ADT only mentions what operations are to be performed but not how these operations will be implemented. It does not specify how data will be organized in memory and what algorithms will be used for implementing the operations. It is called “abstract” because it gives an implementation-independent view. The process of providing only the essentials and hiding the details is known as abstraction.</w:t>
      </w:r>
    </w:p>
    <w:p w14:paraId="5A94EFCB" w14:textId="570D3DCB" w:rsidR="002C1124" w:rsidRPr="00314373" w:rsidRDefault="00FC4D21" w:rsidP="002C1124">
      <w:pPr>
        <w:pStyle w:val="trt0xe"/>
        <w:numPr>
          <w:ilvl w:val="0"/>
          <w:numId w:val="14"/>
        </w:numPr>
        <w:shd w:val="clear" w:color="auto" w:fill="FFFFFF"/>
        <w:spacing w:before="0" w:beforeAutospacing="0" w:after="60" w:afterAutospacing="0"/>
      </w:pPr>
      <w:r>
        <w:rPr>
          <w:noProof/>
        </w:rPr>
        <w:drawing>
          <wp:anchor distT="0" distB="0" distL="114300" distR="114300" simplePos="0" relativeHeight="251659264" behindDoc="0" locked="0" layoutInCell="1" allowOverlap="1" wp14:anchorId="563D6635" wp14:editId="47D5B444">
            <wp:simplePos x="0" y="0"/>
            <wp:positionH relativeFrom="column">
              <wp:posOffset>139148</wp:posOffset>
            </wp:positionH>
            <wp:positionV relativeFrom="paragraph">
              <wp:posOffset>341105</wp:posOffset>
            </wp:positionV>
            <wp:extent cx="5754757" cy="4705264"/>
            <wp:effectExtent l="0" t="0" r="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40000"/>
                    <a:stretch/>
                  </pic:blipFill>
                  <pic:spPr bwMode="auto">
                    <a:xfrm>
                      <a:off x="0" y="0"/>
                      <a:ext cx="5754757" cy="470526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072361E" w14:textId="77777777" w:rsidR="002E07DA" w:rsidRPr="00314373" w:rsidRDefault="002E07DA" w:rsidP="002E07DA">
      <w:pPr>
        <w:pStyle w:val="ListParagraph"/>
        <w:ind w:left="408"/>
        <w:rPr>
          <w:rFonts w:ascii="Times New Roman" w:hAnsi="Times New Roman" w:cs="Times New Roman"/>
          <w:sz w:val="24"/>
          <w:szCs w:val="24"/>
        </w:rPr>
      </w:pPr>
    </w:p>
    <w:p w14:paraId="624BF709" w14:textId="35CB53DD" w:rsidR="00420305" w:rsidRPr="00314373" w:rsidRDefault="00420305" w:rsidP="002E07DA">
      <w:pPr>
        <w:rPr>
          <w:rFonts w:ascii="Times New Roman" w:hAnsi="Times New Roman" w:cs="Times New Roman"/>
          <w:sz w:val="24"/>
          <w:szCs w:val="24"/>
        </w:rPr>
      </w:pPr>
    </w:p>
    <w:sectPr w:rsidR="00420305" w:rsidRPr="0031437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78D32" w14:textId="77777777" w:rsidR="00420305" w:rsidRDefault="00420305" w:rsidP="00420305">
      <w:pPr>
        <w:spacing w:after="0" w:line="240" w:lineRule="auto"/>
      </w:pPr>
      <w:r>
        <w:separator/>
      </w:r>
    </w:p>
  </w:endnote>
  <w:endnote w:type="continuationSeparator" w:id="0">
    <w:p w14:paraId="0FD1CA23" w14:textId="77777777" w:rsidR="00420305" w:rsidRDefault="00420305" w:rsidP="004203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0395C" w14:textId="77777777" w:rsidR="00420305" w:rsidRDefault="00420305" w:rsidP="00420305">
      <w:pPr>
        <w:spacing w:after="0" w:line="240" w:lineRule="auto"/>
      </w:pPr>
      <w:r>
        <w:separator/>
      </w:r>
    </w:p>
  </w:footnote>
  <w:footnote w:type="continuationSeparator" w:id="0">
    <w:p w14:paraId="522B72E4" w14:textId="77777777" w:rsidR="00420305" w:rsidRDefault="00420305" w:rsidP="004203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37179"/>
    <w:multiLevelType w:val="hybridMultilevel"/>
    <w:tmpl w:val="0ACA44B8"/>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E1C5521"/>
    <w:multiLevelType w:val="hybridMultilevel"/>
    <w:tmpl w:val="D9FA032E"/>
    <w:lvl w:ilvl="0" w:tplc="3EEE9580">
      <w:start w:val="1"/>
      <w:numFmt w:val="lowerLetter"/>
      <w:lvlText w:val="%1)"/>
      <w:lvlJc w:val="left"/>
      <w:pPr>
        <w:ind w:left="408" w:hanging="360"/>
      </w:pPr>
      <w:rPr>
        <w:rFonts w:hint="default"/>
      </w:rPr>
    </w:lvl>
    <w:lvl w:ilvl="1" w:tplc="38090019" w:tentative="1">
      <w:start w:val="1"/>
      <w:numFmt w:val="lowerLetter"/>
      <w:lvlText w:val="%2."/>
      <w:lvlJc w:val="left"/>
      <w:pPr>
        <w:ind w:left="1128" w:hanging="360"/>
      </w:pPr>
    </w:lvl>
    <w:lvl w:ilvl="2" w:tplc="3809001B" w:tentative="1">
      <w:start w:val="1"/>
      <w:numFmt w:val="lowerRoman"/>
      <w:lvlText w:val="%3."/>
      <w:lvlJc w:val="right"/>
      <w:pPr>
        <w:ind w:left="1848" w:hanging="180"/>
      </w:pPr>
    </w:lvl>
    <w:lvl w:ilvl="3" w:tplc="3809000F" w:tentative="1">
      <w:start w:val="1"/>
      <w:numFmt w:val="decimal"/>
      <w:lvlText w:val="%4."/>
      <w:lvlJc w:val="left"/>
      <w:pPr>
        <w:ind w:left="2568" w:hanging="360"/>
      </w:pPr>
    </w:lvl>
    <w:lvl w:ilvl="4" w:tplc="38090019" w:tentative="1">
      <w:start w:val="1"/>
      <w:numFmt w:val="lowerLetter"/>
      <w:lvlText w:val="%5."/>
      <w:lvlJc w:val="left"/>
      <w:pPr>
        <w:ind w:left="3288" w:hanging="360"/>
      </w:pPr>
    </w:lvl>
    <w:lvl w:ilvl="5" w:tplc="3809001B" w:tentative="1">
      <w:start w:val="1"/>
      <w:numFmt w:val="lowerRoman"/>
      <w:lvlText w:val="%6."/>
      <w:lvlJc w:val="right"/>
      <w:pPr>
        <w:ind w:left="4008" w:hanging="180"/>
      </w:pPr>
    </w:lvl>
    <w:lvl w:ilvl="6" w:tplc="3809000F" w:tentative="1">
      <w:start w:val="1"/>
      <w:numFmt w:val="decimal"/>
      <w:lvlText w:val="%7."/>
      <w:lvlJc w:val="left"/>
      <w:pPr>
        <w:ind w:left="4728" w:hanging="360"/>
      </w:pPr>
    </w:lvl>
    <w:lvl w:ilvl="7" w:tplc="38090019" w:tentative="1">
      <w:start w:val="1"/>
      <w:numFmt w:val="lowerLetter"/>
      <w:lvlText w:val="%8."/>
      <w:lvlJc w:val="left"/>
      <w:pPr>
        <w:ind w:left="5448" w:hanging="360"/>
      </w:pPr>
    </w:lvl>
    <w:lvl w:ilvl="8" w:tplc="3809001B" w:tentative="1">
      <w:start w:val="1"/>
      <w:numFmt w:val="lowerRoman"/>
      <w:lvlText w:val="%9."/>
      <w:lvlJc w:val="right"/>
      <w:pPr>
        <w:ind w:left="6168" w:hanging="180"/>
      </w:pPr>
    </w:lvl>
  </w:abstractNum>
  <w:abstractNum w:abstractNumId="2" w15:restartNumberingAfterBreak="0">
    <w:nsid w:val="1F263876"/>
    <w:multiLevelType w:val="hybridMultilevel"/>
    <w:tmpl w:val="17125C44"/>
    <w:lvl w:ilvl="0" w:tplc="1578DF54">
      <w:start w:val="1"/>
      <w:numFmt w:val="lowerLetter"/>
      <w:lvlText w:val="(%1)"/>
      <w:lvlJc w:val="left"/>
      <w:pPr>
        <w:ind w:left="408" w:hanging="360"/>
      </w:pPr>
      <w:rPr>
        <w:rFonts w:hint="default"/>
      </w:rPr>
    </w:lvl>
    <w:lvl w:ilvl="1" w:tplc="38090019" w:tentative="1">
      <w:start w:val="1"/>
      <w:numFmt w:val="lowerLetter"/>
      <w:lvlText w:val="%2."/>
      <w:lvlJc w:val="left"/>
      <w:pPr>
        <w:ind w:left="1128" w:hanging="360"/>
      </w:pPr>
    </w:lvl>
    <w:lvl w:ilvl="2" w:tplc="3809001B" w:tentative="1">
      <w:start w:val="1"/>
      <w:numFmt w:val="lowerRoman"/>
      <w:lvlText w:val="%3."/>
      <w:lvlJc w:val="right"/>
      <w:pPr>
        <w:ind w:left="1848" w:hanging="180"/>
      </w:pPr>
    </w:lvl>
    <w:lvl w:ilvl="3" w:tplc="3809000F" w:tentative="1">
      <w:start w:val="1"/>
      <w:numFmt w:val="decimal"/>
      <w:lvlText w:val="%4."/>
      <w:lvlJc w:val="left"/>
      <w:pPr>
        <w:ind w:left="2568" w:hanging="360"/>
      </w:pPr>
    </w:lvl>
    <w:lvl w:ilvl="4" w:tplc="38090019" w:tentative="1">
      <w:start w:val="1"/>
      <w:numFmt w:val="lowerLetter"/>
      <w:lvlText w:val="%5."/>
      <w:lvlJc w:val="left"/>
      <w:pPr>
        <w:ind w:left="3288" w:hanging="360"/>
      </w:pPr>
    </w:lvl>
    <w:lvl w:ilvl="5" w:tplc="3809001B" w:tentative="1">
      <w:start w:val="1"/>
      <w:numFmt w:val="lowerRoman"/>
      <w:lvlText w:val="%6."/>
      <w:lvlJc w:val="right"/>
      <w:pPr>
        <w:ind w:left="4008" w:hanging="180"/>
      </w:pPr>
    </w:lvl>
    <w:lvl w:ilvl="6" w:tplc="3809000F" w:tentative="1">
      <w:start w:val="1"/>
      <w:numFmt w:val="decimal"/>
      <w:lvlText w:val="%7."/>
      <w:lvlJc w:val="left"/>
      <w:pPr>
        <w:ind w:left="4728" w:hanging="360"/>
      </w:pPr>
    </w:lvl>
    <w:lvl w:ilvl="7" w:tplc="38090019" w:tentative="1">
      <w:start w:val="1"/>
      <w:numFmt w:val="lowerLetter"/>
      <w:lvlText w:val="%8."/>
      <w:lvlJc w:val="left"/>
      <w:pPr>
        <w:ind w:left="5448" w:hanging="360"/>
      </w:pPr>
    </w:lvl>
    <w:lvl w:ilvl="8" w:tplc="3809001B" w:tentative="1">
      <w:start w:val="1"/>
      <w:numFmt w:val="lowerRoman"/>
      <w:lvlText w:val="%9."/>
      <w:lvlJc w:val="right"/>
      <w:pPr>
        <w:ind w:left="6168" w:hanging="180"/>
      </w:pPr>
    </w:lvl>
  </w:abstractNum>
  <w:abstractNum w:abstractNumId="3" w15:restartNumberingAfterBreak="0">
    <w:nsid w:val="33A62D74"/>
    <w:multiLevelType w:val="hybridMultilevel"/>
    <w:tmpl w:val="53F440D8"/>
    <w:lvl w:ilvl="0" w:tplc="4B1CFA06">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36D2446A"/>
    <w:multiLevelType w:val="hybridMultilevel"/>
    <w:tmpl w:val="7D80385C"/>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8DF0E6F"/>
    <w:multiLevelType w:val="hybridMultilevel"/>
    <w:tmpl w:val="C96E3FC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B8F1DD4"/>
    <w:multiLevelType w:val="hybridMultilevel"/>
    <w:tmpl w:val="68866008"/>
    <w:lvl w:ilvl="0" w:tplc="6C963E54">
      <w:start w:val="1"/>
      <w:numFmt w:val="bullet"/>
      <w:lvlText w:val="-"/>
      <w:lvlJc w:val="left"/>
      <w:pPr>
        <w:ind w:left="768" w:hanging="360"/>
      </w:pPr>
      <w:rPr>
        <w:rFonts w:ascii="Times New Roman" w:eastAsiaTheme="minorHAnsi" w:hAnsi="Times New Roman" w:cs="Times New Roman" w:hint="default"/>
      </w:rPr>
    </w:lvl>
    <w:lvl w:ilvl="1" w:tplc="38090003" w:tentative="1">
      <w:start w:val="1"/>
      <w:numFmt w:val="bullet"/>
      <w:lvlText w:val="o"/>
      <w:lvlJc w:val="left"/>
      <w:pPr>
        <w:ind w:left="1488" w:hanging="360"/>
      </w:pPr>
      <w:rPr>
        <w:rFonts w:ascii="Courier New" w:hAnsi="Courier New" w:cs="Courier New" w:hint="default"/>
      </w:rPr>
    </w:lvl>
    <w:lvl w:ilvl="2" w:tplc="38090005" w:tentative="1">
      <w:start w:val="1"/>
      <w:numFmt w:val="bullet"/>
      <w:lvlText w:val=""/>
      <w:lvlJc w:val="left"/>
      <w:pPr>
        <w:ind w:left="2208" w:hanging="360"/>
      </w:pPr>
      <w:rPr>
        <w:rFonts w:ascii="Wingdings" w:hAnsi="Wingdings" w:hint="default"/>
      </w:rPr>
    </w:lvl>
    <w:lvl w:ilvl="3" w:tplc="38090001" w:tentative="1">
      <w:start w:val="1"/>
      <w:numFmt w:val="bullet"/>
      <w:lvlText w:val=""/>
      <w:lvlJc w:val="left"/>
      <w:pPr>
        <w:ind w:left="2928" w:hanging="360"/>
      </w:pPr>
      <w:rPr>
        <w:rFonts w:ascii="Symbol" w:hAnsi="Symbol" w:hint="default"/>
      </w:rPr>
    </w:lvl>
    <w:lvl w:ilvl="4" w:tplc="38090003" w:tentative="1">
      <w:start w:val="1"/>
      <w:numFmt w:val="bullet"/>
      <w:lvlText w:val="o"/>
      <w:lvlJc w:val="left"/>
      <w:pPr>
        <w:ind w:left="3648" w:hanging="360"/>
      </w:pPr>
      <w:rPr>
        <w:rFonts w:ascii="Courier New" w:hAnsi="Courier New" w:cs="Courier New" w:hint="default"/>
      </w:rPr>
    </w:lvl>
    <w:lvl w:ilvl="5" w:tplc="38090005" w:tentative="1">
      <w:start w:val="1"/>
      <w:numFmt w:val="bullet"/>
      <w:lvlText w:val=""/>
      <w:lvlJc w:val="left"/>
      <w:pPr>
        <w:ind w:left="4368" w:hanging="360"/>
      </w:pPr>
      <w:rPr>
        <w:rFonts w:ascii="Wingdings" w:hAnsi="Wingdings" w:hint="default"/>
      </w:rPr>
    </w:lvl>
    <w:lvl w:ilvl="6" w:tplc="38090001" w:tentative="1">
      <w:start w:val="1"/>
      <w:numFmt w:val="bullet"/>
      <w:lvlText w:val=""/>
      <w:lvlJc w:val="left"/>
      <w:pPr>
        <w:ind w:left="5088" w:hanging="360"/>
      </w:pPr>
      <w:rPr>
        <w:rFonts w:ascii="Symbol" w:hAnsi="Symbol" w:hint="default"/>
      </w:rPr>
    </w:lvl>
    <w:lvl w:ilvl="7" w:tplc="38090003" w:tentative="1">
      <w:start w:val="1"/>
      <w:numFmt w:val="bullet"/>
      <w:lvlText w:val="o"/>
      <w:lvlJc w:val="left"/>
      <w:pPr>
        <w:ind w:left="5808" w:hanging="360"/>
      </w:pPr>
      <w:rPr>
        <w:rFonts w:ascii="Courier New" w:hAnsi="Courier New" w:cs="Courier New" w:hint="default"/>
      </w:rPr>
    </w:lvl>
    <w:lvl w:ilvl="8" w:tplc="38090005" w:tentative="1">
      <w:start w:val="1"/>
      <w:numFmt w:val="bullet"/>
      <w:lvlText w:val=""/>
      <w:lvlJc w:val="left"/>
      <w:pPr>
        <w:ind w:left="6528" w:hanging="360"/>
      </w:pPr>
      <w:rPr>
        <w:rFonts w:ascii="Wingdings" w:hAnsi="Wingdings" w:hint="default"/>
      </w:rPr>
    </w:lvl>
  </w:abstractNum>
  <w:abstractNum w:abstractNumId="7" w15:restartNumberingAfterBreak="0">
    <w:nsid w:val="3C9010DC"/>
    <w:multiLevelType w:val="hybridMultilevel"/>
    <w:tmpl w:val="90A6C54E"/>
    <w:lvl w:ilvl="0" w:tplc="B6F6835A">
      <w:start w:val="1"/>
      <w:numFmt w:val="bullet"/>
      <w:lvlText w:val="-"/>
      <w:lvlJc w:val="left"/>
      <w:pPr>
        <w:ind w:left="768" w:hanging="360"/>
      </w:pPr>
      <w:rPr>
        <w:rFonts w:ascii="Arial" w:eastAsia="Times New Roman" w:hAnsi="Arial" w:cs="Arial" w:hint="default"/>
      </w:rPr>
    </w:lvl>
    <w:lvl w:ilvl="1" w:tplc="38090003" w:tentative="1">
      <w:start w:val="1"/>
      <w:numFmt w:val="bullet"/>
      <w:lvlText w:val="o"/>
      <w:lvlJc w:val="left"/>
      <w:pPr>
        <w:ind w:left="1488" w:hanging="360"/>
      </w:pPr>
      <w:rPr>
        <w:rFonts w:ascii="Courier New" w:hAnsi="Courier New" w:cs="Courier New" w:hint="default"/>
      </w:rPr>
    </w:lvl>
    <w:lvl w:ilvl="2" w:tplc="38090005" w:tentative="1">
      <w:start w:val="1"/>
      <w:numFmt w:val="bullet"/>
      <w:lvlText w:val=""/>
      <w:lvlJc w:val="left"/>
      <w:pPr>
        <w:ind w:left="2208" w:hanging="360"/>
      </w:pPr>
      <w:rPr>
        <w:rFonts w:ascii="Wingdings" w:hAnsi="Wingdings" w:hint="default"/>
      </w:rPr>
    </w:lvl>
    <w:lvl w:ilvl="3" w:tplc="38090001" w:tentative="1">
      <w:start w:val="1"/>
      <w:numFmt w:val="bullet"/>
      <w:lvlText w:val=""/>
      <w:lvlJc w:val="left"/>
      <w:pPr>
        <w:ind w:left="2928" w:hanging="360"/>
      </w:pPr>
      <w:rPr>
        <w:rFonts w:ascii="Symbol" w:hAnsi="Symbol" w:hint="default"/>
      </w:rPr>
    </w:lvl>
    <w:lvl w:ilvl="4" w:tplc="38090003" w:tentative="1">
      <w:start w:val="1"/>
      <w:numFmt w:val="bullet"/>
      <w:lvlText w:val="o"/>
      <w:lvlJc w:val="left"/>
      <w:pPr>
        <w:ind w:left="3648" w:hanging="360"/>
      </w:pPr>
      <w:rPr>
        <w:rFonts w:ascii="Courier New" w:hAnsi="Courier New" w:cs="Courier New" w:hint="default"/>
      </w:rPr>
    </w:lvl>
    <w:lvl w:ilvl="5" w:tplc="38090005" w:tentative="1">
      <w:start w:val="1"/>
      <w:numFmt w:val="bullet"/>
      <w:lvlText w:val=""/>
      <w:lvlJc w:val="left"/>
      <w:pPr>
        <w:ind w:left="4368" w:hanging="360"/>
      </w:pPr>
      <w:rPr>
        <w:rFonts w:ascii="Wingdings" w:hAnsi="Wingdings" w:hint="default"/>
      </w:rPr>
    </w:lvl>
    <w:lvl w:ilvl="6" w:tplc="38090001" w:tentative="1">
      <w:start w:val="1"/>
      <w:numFmt w:val="bullet"/>
      <w:lvlText w:val=""/>
      <w:lvlJc w:val="left"/>
      <w:pPr>
        <w:ind w:left="5088" w:hanging="360"/>
      </w:pPr>
      <w:rPr>
        <w:rFonts w:ascii="Symbol" w:hAnsi="Symbol" w:hint="default"/>
      </w:rPr>
    </w:lvl>
    <w:lvl w:ilvl="7" w:tplc="38090003" w:tentative="1">
      <w:start w:val="1"/>
      <w:numFmt w:val="bullet"/>
      <w:lvlText w:val="o"/>
      <w:lvlJc w:val="left"/>
      <w:pPr>
        <w:ind w:left="5808" w:hanging="360"/>
      </w:pPr>
      <w:rPr>
        <w:rFonts w:ascii="Courier New" w:hAnsi="Courier New" w:cs="Courier New" w:hint="default"/>
      </w:rPr>
    </w:lvl>
    <w:lvl w:ilvl="8" w:tplc="38090005" w:tentative="1">
      <w:start w:val="1"/>
      <w:numFmt w:val="bullet"/>
      <w:lvlText w:val=""/>
      <w:lvlJc w:val="left"/>
      <w:pPr>
        <w:ind w:left="6528" w:hanging="360"/>
      </w:pPr>
      <w:rPr>
        <w:rFonts w:ascii="Wingdings" w:hAnsi="Wingdings" w:hint="default"/>
      </w:rPr>
    </w:lvl>
  </w:abstractNum>
  <w:abstractNum w:abstractNumId="8" w15:restartNumberingAfterBreak="0">
    <w:nsid w:val="3E81095A"/>
    <w:multiLevelType w:val="hybridMultilevel"/>
    <w:tmpl w:val="9F482270"/>
    <w:lvl w:ilvl="0" w:tplc="17D6CB2A">
      <w:start w:val="4"/>
      <w:numFmt w:val="bullet"/>
      <w:lvlText w:val="-"/>
      <w:lvlJc w:val="left"/>
      <w:pPr>
        <w:ind w:left="1080" w:hanging="360"/>
      </w:pPr>
      <w:rPr>
        <w:rFonts w:ascii="Calibri" w:eastAsiaTheme="minorHAnsi"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9" w15:restartNumberingAfterBreak="0">
    <w:nsid w:val="4BE7130B"/>
    <w:multiLevelType w:val="hybridMultilevel"/>
    <w:tmpl w:val="E5404AAC"/>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10321B9"/>
    <w:multiLevelType w:val="hybridMultilevel"/>
    <w:tmpl w:val="C7662778"/>
    <w:lvl w:ilvl="0" w:tplc="789EB276">
      <w:start w:val="4"/>
      <w:numFmt w:val="bullet"/>
      <w:lvlText w:val="-"/>
      <w:lvlJc w:val="left"/>
      <w:pPr>
        <w:ind w:left="1080" w:hanging="360"/>
      </w:pPr>
      <w:rPr>
        <w:rFonts w:ascii="Times New Roman" w:eastAsiaTheme="minorEastAsia"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1" w15:restartNumberingAfterBreak="0">
    <w:nsid w:val="542309CC"/>
    <w:multiLevelType w:val="hybridMultilevel"/>
    <w:tmpl w:val="770A38E8"/>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5CF74503"/>
    <w:multiLevelType w:val="hybridMultilevel"/>
    <w:tmpl w:val="A7DAC5F0"/>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7D502E40"/>
    <w:multiLevelType w:val="multilevel"/>
    <w:tmpl w:val="F974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8"/>
  </w:num>
  <w:num w:numId="4">
    <w:abstractNumId w:val="2"/>
  </w:num>
  <w:num w:numId="5">
    <w:abstractNumId w:val="1"/>
  </w:num>
  <w:num w:numId="6">
    <w:abstractNumId w:val="6"/>
  </w:num>
  <w:num w:numId="7">
    <w:abstractNumId w:val="3"/>
  </w:num>
  <w:num w:numId="8">
    <w:abstractNumId w:val="13"/>
  </w:num>
  <w:num w:numId="9">
    <w:abstractNumId w:val="7"/>
  </w:num>
  <w:num w:numId="10">
    <w:abstractNumId w:val="4"/>
  </w:num>
  <w:num w:numId="11">
    <w:abstractNumId w:val="9"/>
  </w:num>
  <w:num w:numId="12">
    <w:abstractNumId w:val="10"/>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941"/>
    <w:rsid w:val="00086B5B"/>
    <w:rsid w:val="0009670E"/>
    <w:rsid w:val="002444EC"/>
    <w:rsid w:val="002C1124"/>
    <w:rsid w:val="002E07DA"/>
    <w:rsid w:val="00314373"/>
    <w:rsid w:val="00327E97"/>
    <w:rsid w:val="00420305"/>
    <w:rsid w:val="00420769"/>
    <w:rsid w:val="004550D0"/>
    <w:rsid w:val="0049646C"/>
    <w:rsid w:val="00693941"/>
    <w:rsid w:val="006F2388"/>
    <w:rsid w:val="007102BE"/>
    <w:rsid w:val="00944B93"/>
    <w:rsid w:val="009B3A62"/>
    <w:rsid w:val="00BA0EC8"/>
    <w:rsid w:val="00BB3B63"/>
    <w:rsid w:val="00D60A3B"/>
    <w:rsid w:val="00DB75FA"/>
    <w:rsid w:val="00EA4296"/>
    <w:rsid w:val="00EC4623"/>
    <w:rsid w:val="00F4218C"/>
    <w:rsid w:val="00FC4D21"/>
    <w:rsid w:val="00FC701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7A75A"/>
  <w15:chartTrackingRefBased/>
  <w15:docId w15:val="{F55617D0-AB32-4D09-ADB2-4FCA673D6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941"/>
    <w:pPr>
      <w:ind w:left="720"/>
      <w:contextualSpacing/>
    </w:pPr>
  </w:style>
  <w:style w:type="paragraph" w:styleId="Header">
    <w:name w:val="header"/>
    <w:basedOn w:val="Normal"/>
    <w:link w:val="HeaderChar"/>
    <w:uiPriority w:val="99"/>
    <w:unhideWhenUsed/>
    <w:rsid w:val="004203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0305"/>
  </w:style>
  <w:style w:type="paragraph" w:styleId="Footer">
    <w:name w:val="footer"/>
    <w:basedOn w:val="Normal"/>
    <w:link w:val="FooterChar"/>
    <w:uiPriority w:val="99"/>
    <w:unhideWhenUsed/>
    <w:rsid w:val="004203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0305"/>
  </w:style>
  <w:style w:type="paragraph" w:customStyle="1" w:styleId="trt0xe">
    <w:name w:val="trt0xe"/>
    <w:basedOn w:val="Normal"/>
    <w:rsid w:val="002E07DA"/>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NormalWeb">
    <w:name w:val="Normal (Web)"/>
    <w:basedOn w:val="Normal"/>
    <w:uiPriority w:val="99"/>
    <w:semiHidden/>
    <w:unhideWhenUsed/>
    <w:rsid w:val="002C1124"/>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652332">
      <w:bodyDiv w:val="1"/>
      <w:marLeft w:val="0"/>
      <w:marRight w:val="0"/>
      <w:marTop w:val="0"/>
      <w:marBottom w:val="0"/>
      <w:divBdr>
        <w:top w:val="none" w:sz="0" w:space="0" w:color="auto"/>
        <w:left w:val="none" w:sz="0" w:space="0" w:color="auto"/>
        <w:bottom w:val="none" w:sz="0" w:space="0" w:color="auto"/>
        <w:right w:val="none" w:sz="0" w:space="0" w:color="auto"/>
      </w:divBdr>
    </w:div>
    <w:div w:id="883638827">
      <w:bodyDiv w:val="1"/>
      <w:marLeft w:val="0"/>
      <w:marRight w:val="0"/>
      <w:marTop w:val="0"/>
      <w:marBottom w:val="0"/>
      <w:divBdr>
        <w:top w:val="none" w:sz="0" w:space="0" w:color="auto"/>
        <w:left w:val="none" w:sz="0" w:space="0" w:color="auto"/>
        <w:bottom w:val="none" w:sz="0" w:space="0" w:color="auto"/>
        <w:right w:val="none" w:sz="0" w:space="0" w:color="auto"/>
      </w:divBdr>
    </w:div>
    <w:div w:id="1686710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FE4930D75485458ACB24D6B0E004E5" ma:contentTypeVersion="10" ma:contentTypeDescription="Create a new document." ma:contentTypeScope="" ma:versionID="481dba072a317e84e29f6ba7039f6922">
  <xsd:schema xmlns:xsd="http://www.w3.org/2001/XMLSchema" xmlns:xs="http://www.w3.org/2001/XMLSchema" xmlns:p="http://schemas.microsoft.com/office/2006/metadata/properties" xmlns:ns3="739f772f-7570-47f6-9bdd-4dd6bd65e21f" xmlns:ns4="2aad66fd-1701-4d52-aadb-69e26790aae0" targetNamespace="http://schemas.microsoft.com/office/2006/metadata/properties" ma:root="true" ma:fieldsID="a53db448b123cc0247228dfb1a78ba13" ns3:_="" ns4:_="">
    <xsd:import namespace="739f772f-7570-47f6-9bdd-4dd6bd65e21f"/>
    <xsd:import namespace="2aad66fd-1701-4d52-aadb-69e26790aae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9f772f-7570-47f6-9bdd-4dd6bd65e21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aad66fd-1701-4d52-aadb-69e26790aae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05461E5-BFDD-4166-AC39-1A6C5931C3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9f772f-7570-47f6-9bdd-4dd6bd65e21f"/>
    <ds:schemaRef ds:uri="2aad66fd-1701-4d52-aadb-69e26790aa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BB1E5CA-7D49-4A32-84C0-E26C05AA431B}">
  <ds:schemaRefs>
    <ds:schemaRef ds:uri="http://schemas.microsoft.com/sharepoint/v3/contenttype/forms"/>
  </ds:schemaRefs>
</ds:datastoreItem>
</file>

<file path=customXml/itemProps3.xml><?xml version="1.0" encoding="utf-8"?>
<ds:datastoreItem xmlns:ds="http://schemas.openxmlformats.org/officeDocument/2006/customXml" ds:itemID="{A4BEF017-E13A-44BE-830E-409AA146CD52}">
  <ds:schemaRefs>
    <ds:schemaRef ds:uri="http://purl.org/dc/dcmitype/"/>
    <ds:schemaRef ds:uri="http://schemas.microsoft.com/office/2006/documentManagement/types"/>
    <ds:schemaRef ds:uri="http://schemas.microsoft.com/office/2006/metadata/properties"/>
    <ds:schemaRef ds:uri="http://purl.org/dc/elements/1.1/"/>
    <ds:schemaRef ds:uri="http://purl.org/dc/terms/"/>
    <ds:schemaRef ds:uri="http://www.w3.org/XML/1998/namespace"/>
    <ds:schemaRef ds:uri="http://schemas.openxmlformats.org/package/2006/metadata/core-properties"/>
    <ds:schemaRef ds:uri="http://schemas.microsoft.com/office/infopath/2007/PartnerControls"/>
    <ds:schemaRef ds:uri="2aad66fd-1701-4d52-aadb-69e26790aae0"/>
    <ds:schemaRef ds:uri="739f772f-7570-47f6-9bdd-4dd6bd65e21f"/>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ARDELIA SHAULA ARAMINTA</dc:creator>
  <cp:keywords/>
  <dc:description/>
  <cp:lastModifiedBy>ARDELIA SHAULA ARAMINTA</cp:lastModifiedBy>
  <cp:revision>2</cp:revision>
  <dcterms:created xsi:type="dcterms:W3CDTF">2021-05-12T08:03:00Z</dcterms:created>
  <dcterms:modified xsi:type="dcterms:W3CDTF">2021-05-12T08:03:00Z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0x01010037FE4930D75485458ACB24D6B0E004E5</vt:lpwstr>
  </property>
</Properties>
</file>