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92591" w14:textId="0E8B87DB" w:rsidR="00B55BD8" w:rsidRDefault="00202946" w:rsidP="00A90103">
      <w:pPr>
        <w:spacing w:after="0"/>
        <w:rPr>
          <w:rFonts w:ascii="Times New Roman" w:hAnsi="Times New Roman" w:cs="Times New Roman"/>
          <w:lang w:val="en-US"/>
        </w:rPr>
      </w:pPr>
      <w:r w:rsidRPr="00884F9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Report for completing Solidity Beginner Course [</w:t>
      </w:r>
      <w:r w:rsidR="00B55BD8" w:rsidRPr="00884F9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8.1</w:t>
      </w:r>
      <w:r w:rsidRPr="00884F9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-10.3 chapters].</w:t>
      </w:r>
      <w:r w:rsidR="00B55BD8" w:rsidRPr="00884F9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="00B55BD8" w:rsidRPr="00884F9F">
        <w:rPr>
          <w:rFonts w:ascii="Times New Roman" w:hAnsi="Times New Roman" w:cs="Times New Roman"/>
          <w:lang w:val="en-US"/>
        </w:rPr>
        <w:t>// 7.3 doesn’t exist</w:t>
      </w:r>
    </w:p>
    <w:p w14:paraId="23FDC672" w14:textId="77777777" w:rsidR="00A90103" w:rsidRPr="00A90103" w:rsidRDefault="00A90103" w:rsidP="00A90103">
      <w:pPr>
        <w:spacing w:after="0"/>
        <w:rPr>
          <w:rFonts w:ascii="Times New Roman" w:hAnsi="Times New Roman" w:cs="Times New Roman"/>
          <w:lang w:val="en-US"/>
        </w:rPr>
      </w:pPr>
    </w:p>
    <w:p w14:paraId="42782EB5" w14:textId="08B136F7" w:rsidR="00B55BD8" w:rsidRPr="00B55BD8" w:rsidRDefault="00B55BD8" w:rsidP="00A9010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8.1 Data Structures 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Arrays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B77AFDA" w14:textId="107E56CF" w:rsidR="00B55BD8" w:rsidRPr="00884F9F" w:rsidRDefault="00B55BD8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Initialize a public fixed-sized array called arr3 with the values 0, 1, 2. Make the size as small as possible.</w:t>
      </w:r>
    </w:p>
    <w:p w14:paraId="085E050E" w14:textId="6C1202C3" w:rsidR="00B55BD8" w:rsidRPr="00884F9F" w:rsidRDefault="00B55BD8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Change the </w:t>
      </w:r>
      <w:proofErr w:type="spellStart"/>
      <w:proofErr w:type="gramStart"/>
      <w:r w:rsidRPr="00884F9F">
        <w:rPr>
          <w:rFonts w:ascii="Times New Roman" w:hAnsi="Times New Roman" w:cs="Times New Roman"/>
          <w:sz w:val="28"/>
          <w:szCs w:val="28"/>
          <w:lang w:val="en-US"/>
        </w:rPr>
        <w:t>getArr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4F9F">
        <w:rPr>
          <w:rFonts w:ascii="Times New Roman" w:hAnsi="Times New Roman" w:cs="Times New Roman"/>
          <w:sz w:val="28"/>
          <w:szCs w:val="28"/>
          <w:lang w:val="en-US"/>
        </w:rPr>
        <w:t>) function to return the value of arr3.</w:t>
      </w:r>
    </w:p>
    <w:p w14:paraId="5E5F626F" w14:textId="374FE185" w:rsidR="00B55BD8" w:rsidRDefault="008A344D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34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F1708D" wp14:editId="48822568">
            <wp:extent cx="5950179" cy="2957804"/>
            <wp:effectExtent l="0" t="0" r="0" b="0"/>
            <wp:docPr id="57065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58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318" cy="29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03BD" w14:textId="77777777" w:rsidR="00A90103" w:rsidRDefault="00A90103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9AF1B2" w14:textId="77777777" w:rsidR="0033236E" w:rsidRPr="00884F9F" w:rsidRDefault="0033236E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968818" w14:textId="1D2DB673" w:rsidR="00B55BD8" w:rsidRPr="00B55BD8" w:rsidRDefault="00B55BD8" w:rsidP="00A9010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8.2 Data Structures 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Mappings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E183A35" w14:textId="5D6C668C" w:rsidR="00B55BD8" w:rsidRPr="00884F9F" w:rsidRDefault="00B55BD8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public mapping balances that associates the key type address with the value type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7DD2E7" w14:textId="5AEDE7F2" w:rsidR="00B55BD8" w:rsidRPr="00884F9F" w:rsidRDefault="00B55BD8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Change the functions get and remove to work with the mapping balances.</w:t>
      </w:r>
    </w:p>
    <w:p w14:paraId="7C2384BD" w14:textId="7E683951" w:rsidR="00B55BD8" w:rsidRPr="00884F9F" w:rsidRDefault="00B55BD8" w:rsidP="00A9010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Change the function set to create a new entry to the balances mapping, where the key is the address of the parameter and the value is the balance associated with the address of the parameter.</w:t>
      </w:r>
    </w:p>
    <w:p w14:paraId="45ED9BE6" w14:textId="77966B1E" w:rsidR="00B55BD8" w:rsidRPr="00884F9F" w:rsidRDefault="00A90103" w:rsidP="00B55B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1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B917AE" wp14:editId="7372F032">
            <wp:extent cx="5970697" cy="3005792"/>
            <wp:effectExtent l="0" t="0" r="0" b="4445"/>
            <wp:docPr id="121215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8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764" cy="30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DC9" w14:textId="6185B2D7" w:rsidR="00B55BD8" w:rsidRPr="00B55BD8" w:rsidRDefault="00B55BD8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8.3 Data Structures 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Structs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7C371AC" w14:textId="4F98959A" w:rsidR="00B55BD8" w:rsidRPr="00884F9F" w:rsidRDefault="00B55BD8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Create a function remove that takes a 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 as a parameter and deletes a struct member with the given index in the 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todos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 mapping.</w:t>
      </w:r>
    </w:p>
    <w:p w14:paraId="23A6C955" w14:textId="52788D9B" w:rsidR="00B55BD8" w:rsidRDefault="0086797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679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DD5F94" wp14:editId="27FC942C">
            <wp:extent cx="6120130" cy="3053715"/>
            <wp:effectExtent l="0" t="0" r="0" b="0"/>
            <wp:docPr id="183430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5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625C" w14:textId="77777777" w:rsidR="0033236E" w:rsidRPr="00884F9F" w:rsidRDefault="0033236E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3CF1905" w14:textId="77777777" w:rsidR="00B55BD8" w:rsidRPr="00884F9F" w:rsidRDefault="00B55BD8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E5F2177" w14:textId="31292C3A" w:rsidR="00B55BD8" w:rsidRPr="00B55BD8" w:rsidRDefault="00B55BD8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8.4 Data Structures 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B5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Enums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89CB1EE" w14:textId="1D624563" w:rsidR="00B55BD8" w:rsidRPr="00884F9F" w:rsidRDefault="00B55BD8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Define an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type called Size with the members S, M, and L.</w:t>
      </w:r>
    </w:p>
    <w:p w14:paraId="1E62C025" w14:textId="7A263FFF" w:rsidR="00B55BD8" w:rsidRPr="00884F9F" w:rsidRDefault="00B55BD8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Initialize the variable sizes of the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type Size.</w:t>
      </w:r>
    </w:p>
    <w:p w14:paraId="4EAB2B64" w14:textId="3198E9FE" w:rsidR="00B55BD8" w:rsidRPr="00884F9F" w:rsidRDefault="00B55BD8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getter function </w:t>
      </w:r>
      <w:proofErr w:type="spellStart"/>
      <w:proofErr w:type="gramStart"/>
      <w:r w:rsidRPr="00884F9F">
        <w:rPr>
          <w:rFonts w:ascii="Times New Roman" w:hAnsi="Times New Roman" w:cs="Times New Roman"/>
          <w:sz w:val="28"/>
          <w:szCs w:val="28"/>
          <w:lang w:val="en-US"/>
        </w:rPr>
        <w:t>getSize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4F9F">
        <w:rPr>
          <w:rFonts w:ascii="Times New Roman" w:hAnsi="Times New Roman" w:cs="Times New Roman"/>
          <w:sz w:val="28"/>
          <w:szCs w:val="28"/>
          <w:lang w:val="en-US"/>
        </w:rPr>
        <w:t>) that returns the value of the variable sizes.</w:t>
      </w:r>
    </w:p>
    <w:p w14:paraId="01E6F9CC" w14:textId="16BE36F8" w:rsidR="00406497" w:rsidRDefault="009B1840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B18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4F77FA" wp14:editId="0206718E">
            <wp:extent cx="6120130" cy="3050540"/>
            <wp:effectExtent l="0" t="0" r="0" b="0"/>
            <wp:docPr id="42581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1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7801" w14:textId="77777777" w:rsidR="0033236E" w:rsidRPr="00884F9F" w:rsidRDefault="0033236E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2016A0B" w14:textId="77777777" w:rsidR="00406497" w:rsidRDefault="00406497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82723EA" w14:textId="77777777" w:rsidR="00F666BB" w:rsidRDefault="00F666BB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0EB731D" w14:textId="77777777" w:rsidR="00F666BB" w:rsidRDefault="00F666BB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B61BD52" w14:textId="77777777" w:rsidR="00F666BB" w:rsidRPr="00884F9F" w:rsidRDefault="00F666BB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21F8DA" w14:textId="214C1B65" w:rsidR="00406497" w:rsidRPr="00406497" w:rsidRDefault="00406497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49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9. Data Locations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9E3AC43" w14:textId="47948070" w:rsidR="00406497" w:rsidRPr="00884F9F" w:rsidRDefault="00406497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Change the value of the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myStruct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member foo, inside the function f, to 4.</w:t>
      </w:r>
    </w:p>
    <w:p w14:paraId="5E547FF2" w14:textId="1DECEA09" w:rsidR="00406497" w:rsidRPr="00884F9F" w:rsidRDefault="00406497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new struct myMemStruct2 with the data location memory inside the function f and assign it the value of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myMemStruct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. Change the value of the myMemStruct2 member foo to 1.</w:t>
      </w:r>
    </w:p>
    <w:p w14:paraId="6ABD5F8C" w14:textId="1F214DAA" w:rsidR="00406497" w:rsidRPr="00884F9F" w:rsidRDefault="00406497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new struct myMemStruct3 with the data location memory inside the function f and assign it the value of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myStruct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. Change the value of the myMemStruct3 member foo to 3.</w:t>
      </w:r>
    </w:p>
    <w:p w14:paraId="0B419990" w14:textId="6E0F0201" w:rsidR="00406497" w:rsidRPr="00884F9F" w:rsidRDefault="00406497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Let the function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return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myStruct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, myMemStruct2, and myMemStruct3.</w:t>
      </w:r>
    </w:p>
    <w:p w14:paraId="57194373" w14:textId="3F00F044" w:rsidR="007539C3" w:rsidRPr="00884F9F" w:rsidRDefault="00FA4E62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A4E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0E3C45" wp14:editId="333712A3">
            <wp:extent cx="5976011" cy="2901820"/>
            <wp:effectExtent l="0" t="0" r="5715" b="0"/>
            <wp:docPr id="72877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6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779" cy="29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78E" w14:textId="77777777" w:rsidR="007539C3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55CCA47" w14:textId="77777777" w:rsidR="00315AC6" w:rsidRPr="00884F9F" w:rsidRDefault="00315AC6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55256B" w14:textId="43E12B66" w:rsidR="007539C3" w:rsidRPr="007539C3" w:rsidRDefault="007539C3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39C3">
        <w:rPr>
          <w:rFonts w:ascii="Times New Roman" w:hAnsi="Times New Roman" w:cs="Times New Roman"/>
          <w:b/>
          <w:bCs/>
          <w:sz w:val="28"/>
          <w:szCs w:val="28"/>
          <w:lang w:val="en-US"/>
        </w:rPr>
        <w:t>10.1 Transactions - Ether and Wei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5408911" w14:textId="6DB4F2AA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public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called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oneGWei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and set it to 1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gwei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0BE606" w14:textId="2FC75AAD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public bool called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isOneGWei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and set it to the result of a comparison operation between 1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gwei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 and 10^9.</w:t>
      </w:r>
    </w:p>
    <w:p w14:paraId="0E59E37A" w14:textId="761024E5" w:rsidR="007539C3" w:rsidRDefault="00315AC6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15A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6460AC" wp14:editId="0BE20FCB">
            <wp:extent cx="6063666" cy="3006038"/>
            <wp:effectExtent l="0" t="0" r="0" b="4445"/>
            <wp:docPr id="32042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9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5625" cy="30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6940" w14:textId="3DAA089E" w:rsidR="007539C3" w:rsidRPr="00884F9F" w:rsidRDefault="007539C3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39C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10.2 Transactions - Gas and Gas Price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F3498AA" w14:textId="6EA536E3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Create a new public state variable in the Gas contract called cost of the type </w:t>
      </w:r>
      <w:proofErr w:type="spellStart"/>
      <w:r w:rsidRPr="00884F9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884F9F">
        <w:rPr>
          <w:rFonts w:ascii="Times New Roman" w:hAnsi="Times New Roman" w:cs="Times New Roman"/>
          <w:sz w:val="28"/>
          <w:szCs w:val="28"/>
          <w:lang w:val="en-US"/>
        </w:rPr>
        <w:t>. Store the value of the gas cost for deploying the contract in the new variable, including the cost for the value you are storing.</w:t>
      </w:r>
    </w:p>
    <w:p w14:paraId="175A1807" w14:textId="21C1E57E" w:rsidR="007539C3" w:rsidRDefault="00514F4E" w:rsidP="0086797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14F4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8DD2C4" wp14:editId="666923A1">
            <wp:extent cx="6120130" cy="3024505"/>
            <wp:effectExtent l="0" t="0" r="0" b="4445"/>
            <wp:docPr id="88114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2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ED1" w14:textId="77777777" w:rsidR="00514F4E" w:rsidRPr="00750B23" w:rsidRDefault="00514F4E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C8AF7C5" w14:textId="77777777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FA3B00" w14:textId="33FF9AC0" w:rsidR="007539C3" w:rsidRPr="00884F9F" w:rsidRDefault="007539C3" w:rsidP="0086797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39C3">
        <w:rPr>
          <w:rFonts w:ascii="Times New Roman" w:hAnsi="Times New Roman" w:cs="Times New Roman"/>
          <w:b/>
          <w:bCs/>
          <w:sz w:val="28"/>
          <w:szCs w:val="28"/>
          <w:lang w:val="en-US"/>
        </w:rPr>
        <w:t>10.3 Transactions - Sending Ether</w:t>
      </w:r>
      <w:r w:rsidRPr="0088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1F76470" w14:textId="16E49A74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Create a contract called Charity.</w:t>
      </w:r>
    </w:p>
    <w:p w14:paraId="5AD4D721" w14:textId="561DA35D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Add a public state variable called owner of the type address.</w:t>
      </w:r>
    </w:p>
    <w:p w14:paraId="324E00E7" w14:textId="47200091" w:rsidR="007539C3" w:rsidRPr="00884F9F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Create a donate function that is public and payable without any parameters or function code.</w:t>
      </w:r>
    </w:p>
    <w:p w14:paraId="1515E157" w14:textId="59D1E5C9" w:rsidR="007539C3" w:rsidRDefault="007539C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4F9F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884F9F">
        <w:rPr>
          <w:rFonts w:ascii="Times New Roman" w:hAnsi="Times New Roman" w:cs="Times New Roman"/>
          <w:sz w:val="28"/>
          <w:szCs w:val="28"/>
          <w:lang w:val="en-US"/>
        </w:rPr>
        <w:t>Create a withdraw function that is public and sends the total balance of the contract to the owner address.</w:t>
      </w:r>
    </w:p>
    <w:p w14:paraId="2E6C5FAC" w14:textId="4665BD27" w:rsidR="00750B23" w:rsidRPr="007539C3" w:rsidRDefault="00750B23" w:rsidP="008679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50B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166B7E" wp14:editId="1A212D47">
            <wp:extent cx="6120130" cy="2965450"/>
            <wp:effectExtent l="0" t="0" r="0" b="6350"/>
            <wp:docPr id="95011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2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737B" w14:textId="77777777" w:rsidR="00B55BD8" w:rsidRPr="00884F9F" w:rsidRDefault="00B55BD8" w:rsidP="00B55BD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55BD8" w:rsidRPr="00884F9F" w:rsidSect="003109DD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6E02E8"/>
    <w:multiLevelType w:val="multilevel"/>
    <w:tmpl w:val="1ED4F53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D4032E"/>
    <w:multiLevelType w:val="multilevel"/>
    <w:tmpl w:val="6E681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A3088D"/>
    <w:multiLevelType w:val="hybridMultilevel"/>
    <w:tmpl w:val="281073B4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846466">
    <w:abstractNumId w:val="1"/>
  </w:num>
  <w:num w:numId="2" w16cid:durableId="1934824640">
    <w:abstractNumId w:val="0"/>
  </w:num>
  <w:num w:numId="3" w16cid:durableId="2087341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DD"/>
    <w:rsid w:val="00044824"/>
    <w:rsid w:val="00202946"/>
    <w:rsid w:val="002C4568"/>
    <w:rsid w:val="002E2842"/>
    <w:rsid w:val="003109DD"/>
    <w:rsid w:val="00315AC6"/>
    <w:rsid w:val="0032426F"/>
    <w:rsid w:val="0033236E"/>
    <w:rsid w:val="00406497"/>
    <w:rsid w:val="00514F4E"/>
    <w:rsid w:val="00525F2A"/>
    <w:rsid w:val="005D010C"/>
    <w:rsid w:val="005E4E92"/>
    <w:rsid w:val="006132BB"/>
    <w:rsid w:val="00662C6C"/>
    <w:rsid w:val="006B3462"/>
    <w:rsid w:val="006C4DFC"/>
    <w:rsid w:val="00701966"/>
    <w:rsid w:val="00750B23"/>
    <w:rsid w:val="007539C3"/>
    <w:rsid w:val="00806B25"/>
    <w:rsid w:val="00867973"/>
    <w:rsid w:val="00884F9F"/>
    <w:rsid w:val="008A344D"/>
    <w:rsid w:val="008E06DB"/>
    <w:rsid w:val="008E2626"/>
    <w:rsid w:val="008F3A41"/>
    <w:rsid w:val="0092523D"/>
    <w:rsid w:val="00926C41"/>
    <w:rsid w:val="009B1840"/>
    <w:rsid w:val="009F3B86"/>
    <w:rsid w:val="00A90103"/>
    <w:rsid w:val="00AA4315"/>
    <w:rsid w:val="00B55BD8"/>
    <w:rsid w:val="00B61A3F"/>
    <w:rsid w:val="00D031A8"/>
    <w:rsid w:val="00E602A0"/>
    <w:rsid w:val="00ED0184"/>
    <w:rsid w:val="00F32488"/>
    <w:rsid w:val="00F666BB"/>
    <w:rsid w:val="00FA4E62"/>
    <w:rsid w:val="00FC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2BC6"/>
  <w15:chartTrackingRefBased/>
  <w15:docId w15:val="{BE752950-1C42-4F4A-8C0B-EDA2DDD3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946"/>
    <w:rPr>
      <w:lang w:val="uk-UA"/>
    </w:rPr>
  </w:style>
  <w:style w:type="paragraph" w:styleId="1">
    <w:name w:val="heading 1"/>
    <w:basedOn w:val="a"/>
    <w:link w:val="10"/>
    <w:uiPriority w:val="9"/>
    <w:qFormat/>
    <w:rsid w:val="006B3462"/>
    <w:pPr>
      <w:widowControl w:val="0"/>
      <w:autoSpaceDE w:val="0"/>
      <w:autoSpaceDN w:val="0"/>
      <w:spacing w:after="0" w:line="240" w:lineRule="auto"/>
      <w:ind w:left="878"/>
      <w:jc w:val="both"/>
      <w:outlineLvl w:val="0"/>
    </w:pPr>
    <w:rPr>
      <w:rFonts w:ascii="Times New Roman" w:eastAsia="Calibri" w:hAnsi="Times New Roman" w:cs="Calibri"/>
      <w:b/>
      <w:bCs/>
      <w:kern w:val="0"/>
      <w:sz w:val="28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0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09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0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9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0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0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0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0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3462"/>
    <w:rPr>
      <w:rFonts w:ascii="Times New Roman" w:eastAsia="Calibri" w:hAnsi="Times New Roman" w:cs="Calibri"/>
      <w:b/>
      <w:bCs/>
      <w:kern w:val="0"/>
      <w:sz w:val="28"/>
      <w:szCs w:val="24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3109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3109DD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3109DD"/>
    <w:rPr>
      <w:rFonts w:eastAsiaTheme="majorEastAsia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3109DD"/>
    <w:rPr>
      <w:rFonts w:eastAsiaTheme="majorEastAsia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3109DD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3109DD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3109DD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3109DD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310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109DD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310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109DD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310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109DD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3109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109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109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109DD"/>
    <w:rPr>
      <w:i/>
      <w:iCs/>
      <w:color w:val="2F5496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3109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drd .</dc:creator>
  <cp:keywords/>
  <dc:description/>
  <cp:lastModifiedBy>drd .</cp:lastModifiedBy>
  <cp:revision>24</cp:revision>
  <dcterms:created xsi:type="dcterms:W3CDTF">2025-10-29T23:06:00Z</dcterms:created>
  <dcterms:modified xsi:type="dcterms:W3CDTF">2025-10-31T10:01:00Z</dcterms:modified>
</cp:coreProperties>
</file>