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Supervisor de Obra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Supervisor de Obra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trabajo asignados en obra (obra gruesa, terminaciones, urbanización).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ordenados, sin despuntes ni clavos.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Materiales acopiados fuera de vías de tránsito.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eléctricas menores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charla diaria y AST con el personal a cargo.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tareas según competencias; revisar permisos de trabajo.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herramientas, extensiones y equipos; retirar los dañados.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altura.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Inicio de faena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condiciones del área y delimitar zonas de trabajo.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directa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uso de EPP y procedimientos; corregir actos inseguros.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levantamientos sobre 25 kg con ayuda mecánica.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Comunicación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incidentes y condiciones inseguras a la jefatura.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Cierre de jornada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Ordenar herramientas y retirar escombros.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Supervisor de Obra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