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Asistente de Oficina Técnica</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Asistente de Oficina Técnica</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Oficina técnica de obra o casa matriz.</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Visitas a obra para mediciones y cubicaciones.</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Oficina con iluminación y ventilación adecuadas, temperatura de confort.</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En visitas a obra: sol, lluvia, frío, ruido y polvo.</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Escritorio y pasillos despejados; cables canalizados.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Archivos en estantes firmes, con lo más pesado en niveles bajos.</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Computador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Plotter / impresora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Huincha y distanciómetro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Archivadores de planos</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Posturas mantenidas y uso de pantallas (PVD)</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Fatiga visual</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Dolor cervical y lumbar</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 de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Ajustar silla, altura de pantalla (borde superior a nivel de los ojos) y teclado.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activas y descanso visual (regla 20-20-20).</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iluminación adecuada y sin reflejos sobre la pantalla.</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energía eléctrica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Tetanización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Paro cardiorrespiratorio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Electrocución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sólo extensiones y equipos en buen estado, con enchufes industriales y conexión a tierra.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Conectar equipos a tableros provisorios con protección diferencial.</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manipular equipos eléctricos con manos mojadas ni en zonas con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intervenir tableros ni instalaciones eléctricas si no es personal autorizado.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Inspeccionar cables y herramientas antes de su uso (código de colores del mes).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Golpeado por o contra objetos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en extremidades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el área de trabajo ordenada y los materiales apilados en forma estable.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casco de seguridad, guantes y calzado de seguridad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transitar bajo cargas suspendidas ni bajo trabajos en altura.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Señalizar y delimitar zonas de trabajo con riesgo de caída de objetos.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Riesgos en visitas a terreno (caídas, golpes, atropello)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Ingresar a obra siempre con EPP básico: casco, lentes, chaleco reflectante y calzado de seguridad.</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vías peatonales habilitadas y acompañado por el responsable del área.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señalización, segregaciones y zonas de exclusión.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Accidente de trayecto / tránsito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la Ley de Tránsito y las señales viales.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Cruzar por pasos peatonales y esquinas, mirando a ambos lados.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cinturón de seguridad en todo vehículo.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usar el celular mientras conduce o cruza la calzada.</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Trabajo con pantallas de visualización (PVD)</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 visual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Dolor cervical y lumbar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Ajuste ergonómico del puesto de trabajo.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visuales y pausas activas.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Psicosocial</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Problemas digestivos y del sueño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Respetar jornadas y descansos.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Comunicación efectiva con jefaturas y equipo.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Aplicación del Protocolo de Vigilancia de Riesgos Psicosociales (CEAL-SM/SUSESO).</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Radiación UV de origen solar</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Quemaduras en la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Cáncer de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Envejecimiento prematuro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ropa manga larga, legionario o cubrenuca.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Aplicar bloqueador solar FPS 50+ cada 2 horas.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Lentes de seguridad con filtro UV.</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Hidratación frecuente y uso de sombra en descansos (Ley 20.096, D.S. 594).</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Organizar planos, estados de pago, cubicaciones y documentación según instrucciones de Oficina Técnica.</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Puesto de trabajo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Revisar silla, pantalla, iluminación, cables y enchufes.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Conocer ubicación de extintores, vías de evacuación y zona de seguridad.</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 para ingreso a obra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Trabajo con computador</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Pantalla a la altura de los ojos; pausas activas.</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Manejo de planos y archivo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Usar escala tipo tijera; no sobrecargar estantes.</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Mediciones en obra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Ingresar con EPP y acompañado; no exponerse a bordes.</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Coordinación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Comunicación respetuosa con equipo y subcontratos.</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Orden del puesto de trabajo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Mantener escritorio, cajones y pasillos despejados.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Apagar equipos eléctricos al término de la jornada.</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No aplica: el cargo no manipula productos químicos o sustancias peligrosas en forma habitual. Si se incorpora alguno, se deberá informar su HDS.</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Asistente Oficina Técnica</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