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Gásfiter / Instalador Sanitario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Gásfiter / Instalador Sanitario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Instalaciones de agua potable, alcantarillado y gas.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Zanjas, cámaras, shafts, baños y cocinas.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en zanjas y cámaras con posible humedad y gases.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Sol, lluvia y frío en exteriores.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Tuberías acopiadas por diámetro y en forma estable.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Envases de adhesivos cerrados y lejos del calor.</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Soplete y equipo de soldadura de cobre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Corta tubos, llaves, terraja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Taladro y rotomartillo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Bomba de prueba hidráulica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Trabajo en cámaras y espacios confinados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sólo con permiso de trabajo, ventilación y medición de gases.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un vigía en el exterior en todo momento.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superficies calientes / quemaduras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de 1°, 2° y 3° grado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y ropa de protección adecuada a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tocar piezas, boquillas o superficies recién trabajadas.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materiales calientes.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sustancias químicas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químicas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ocular y respiratoria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la Hoja de Datos de Seguridad (HDS) del producto antes de usarlo.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lentes de seguridad y protección respiratoria según HDS.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envases rotulados y cerrados; no trasvasijar a envases de bebidas.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Lavarse las manos antes de comer o fumar.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Vapores de solventes orgánicos</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Mareos y cefaleas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al sistema nervioso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Dermatitis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Trabajar en áreas ventiladas.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Respirador con filtro para vapores orgánicos.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Guantes de nitrilo; conocer la HDS.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planos de especialidad; contar con certificación SEC para gas si corresponde.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Solicitar permiso de trabajo para excavaciones, trabajos en caliente o espacios confinados.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Soplete, mangueras y reguladores sin fugas (prueba con agua jabonosa).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Extintor disponible en trabajos en caliente.</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cuero para soldadura.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nitrilo para adhesivos.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vapores orgánicos.</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Trabajos en zanjas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sólo con zanja entibada o con talud y escala de acceso.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Unión de PVC</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adhesivo en lugar ventilado, sin llamas cercanas.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Soldadura de cobre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Proteger materiales combustibles; mantener extintor.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dejar el soplete encendido sin vigilancia.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Pruebas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Realizar pruebas de presión según procedimiento, sin exceder la presión de prueba.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despuntes y envases vacíos.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Guardar cilindros de gas verticales y encadenados.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Adhesivo para PVC / gas licuado para soldadura de cobre</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Adhesivo: resina PVC en solventes (THF, ciclohexanona, MEK). Gas: propano/butano.</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Transparente / incoloro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 viscoso / gas comprimido licuado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Solvente / mercaptano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Aplicar adhesivo en tubo y fitting limpios; mantener ventilación. Usar soplete con válvula y manguera en buen estado.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Envases cerrados, lugar ventilado, lejos de calor; cilindros de gas en posición vertical y encadenados.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 respirador vapores orgánicos en espacios reducidos; guantes de cuero para soldar.</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Inhalación: aire fresco. Piel/ojos: lavar 15 min. Quemaduras: enfriar con agua y acudir a centro asistencial.</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Clase 3 inflamable (UN 1133) / Clase 2.1 gas inflamable (UN 1075). GHS02, GHS07.</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usar llama abierta cerca del adhesivo fresco.</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Gásfiter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