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262E" w14:textId="66C23140" w:rsidR="003D54A3" w:rsidRPr="003D54A3" w:rsidRDefault="003D54A3" w:rsidP="002C5FC0">
      <w:pPr>
        <w:spacing w:after="720" w:line="240" w:lineRule="auto"/>
        <w:jc w:val="center"/>
        <w:rPr>
          <w:rFonts w:ascii="Arial" w:hAnsi="Arial" w:cs="Arial"/>
          <w:color w:val="auto"/>
          <w:sz w:val="24"/>
          <w:szCs w:val="24"/>
          <w:lang w:val="sv-SE"/>
        </w:rPr>
      </w:pPr>
      <w:r w:rsidRPr="003D54A3">
        <w:rPr>
          <w:rFonts w:ascii="Arial" w:hAnsi="Arial" w:cs="Arial"/>
          <w:color w:val="auto"/>
          <w:sz w:val="24"/>
          <w:szCs w:val="24"/>
          <w:lang w:val="sv-SE"/>
        </w:rPr>
        <w:t xml:space="preserve">INSTRUMEN OBSERVASI IMPLEMENTASI DAN REFLEKSI </w:t>
      </w:r>
      <w:r w:rsidR="002C5FC0">
        <w:rPr>
          <w:rFonts w:ascii="Arial" w:hAnsi="Arial" w:cs="Arial"/>
          <w:color w:val="auto"/>
          <w:sz w:val="24"/>
          <w:szCs w:val="24"/>
          <w:lang w:val="sv-SE"/>
        </w:rPr>
        <w:br/>
        <w:t>PERENCANAAN PEMBELAJARAN</w:t>
      </w:r>
      <w:r>
        <w:rPr>
          <w:rFonts w:ascii="Arial" w:hAnsi="Arial" w:cs="Arial"/>
          <w:color w:val="auto"/>
          <w:sz w:val="24"/>
          <w:szCs w:val="24"/>
          <w:lang w:val="sv-SE"/>
        </w:rPr>
        <w:br/>
      </w:r>
    </w:p>
    <w:p w14:paraId="4AC49AF0" w14:textId="7C9705D3" w:rsidR="003D54A3" w:rsidRPr="003D54A3" w:rsidRDefault="003D54A3" w:rsidP="003D54A3">
      <w:pPr>
        <w:tabs>
          <w:tab w:val="left" w:pos="2694"/>
          <w:tab w:val="left" w:pos="2835"/>
        </w:tabs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  <w:lang w:val="sv-SE"/>
        </w:rPr>
      </w:pPr>
      <w:r w:rsidRPr="003D54A3">
        <w:rPr>
          <w:rFonts w:ascii="Arial" w:hAnsi="Arial" w:cs="Arial"/>
          <w:color w:val="auto"/>
          <w:sz w:val="24"/>
          <w:szCs w:val="24"/>
          <w:lang w:val="sv-SE"/>
        </w:rPr>
        <w:t>Penyusun Perencanaan</w:t>
      </w:r>
      <w:r>
        <w:rPr>
          <w:rFonts w:ascii="Arial" w:hAnsi="Arial" w:cs="Arial"/>
          <w:color w:val="auto"/>
          <w:sz w:val="24"/>
          <w:szCs w:val="24"/>
          <w:lang w:val="sv-SE"/>
        </w:rPr>
        <w:tab/>
      </w:r>
      <w:r w:rsidRPr="003D54A3">
        <w:rPr>
          <w:rFonts w:ascii="Arial" w:hAnsi="Arial" w:cs="Arial"/>
          <w:color w:val="auto"/>
          <w:sz w:val="24"/>
          <w:szCs w:val="24"/>
          <w:lang w:val="sv-SE"/>
        </w:rPr>
        <w:t>:</w:t>
      </w:r>
      <w:r>
        <w:rPr>
          <w:rFonts w:ascii="Arial" w:hAnsi="Arial" w:cs="Arial"/>
          <w:color w:val="auto"/>
          <w:sz w:val="24"/>
          <w:szCs w:val="24"/>
          <w:lang w:val="sv-SE"/>
        </w:rPr>
        <w:tab/>
      </w:r>
    </w:p>
    <w:p w14:paraId="7378B610" w14:textId="38A100B4" w:rsidR="003D54A3" w:rsidRDefault="003D54A3" w:rsidP="003D54A3">
      <w:pPr>
        <w:tabs>
          <w:tab w:val="left" w:pos="2694"/>
          <w:tab w:val="left" w:pos="2835"/>
        </w:tabs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  <w:lang w:val="sv-SE"/>
        </w:rPr>
      </w:pPr>
      <w:r w:rsidRPr="003D54A3">
        <w:rPr>
          <w:rFonts w:ascii="Arial" w:hAnsi="Arial" w:cs="Arial"/>
          <w:color w:val="auto"/>
          <w:sz w:val="24"/>
          <w:szCs w:val="24"/>
          <w:lang w:val="sv-SE"/>
        </w:rPr>
        <w:t>Pemberi Umpan Balik</w:t>
      </w:r>
      <w:r>
        <w:rPr>
          <w:rFonts w:ascii="Arial" w:hAnsi="Arial" w:cs="Arial"/>
          <w:color w:val="auto"/>
          <w:sz w:val="24"/>
          <w:szCs w:val="24"/>
          <w:lang w:val="sv-SE"/>
        </w:rPr>
        <w:tab/>
      </w:r>
      <w:r w:rsidRPr="003D54A3">
        <w:rPr>
          <w:rFonts w:ascii="Arial" w:hAnsi="Arial" w:cs="Arial"/>
          <w:color w:val="auto"/>
          <w:sz w:val="24"/>
          <w:szCs w:val="24"/>
          <w:lang w:val="sv-SE"/>
        </w:rPr>
        <w:t>:</w:t>
      </w:r>
      <w:r>
        <w:rPr>
          <w:rFonts w:ascii="Arial" w:hAnsi="Arial" w:cs="Arial"/>
          <w:color w:val="auto"/>
          <w:sz w:val="24"/>
          <w:szCs w:val="24"/>
          <w:lang w:val="sv-SE"/>
        </w:rPr>
        <w:tab/>
      </w:r>
      <w:r w:rsidRPr="003D54A3">
        <w:rPr>
          <w:rFonts w:ascii="Arial" w:hAnsi="Arial" w:cs="Arial"/>
          <w:color w:val="auto"/>
          <w:sz w:val="24"/>
          <w:szCs w:val="24"/>
          <w:lang w:val="sv-SE"/>
        </w:rPr>
        <w:t xml:space="preserve"> </w:t>
      </w:r>
    </w:p>
    <w:p w14:paraId="59D75904" w14:textId="155FE005" w:rsidR="002F5972" w:rsidRPr="003D54A3" w:rsidRDefault="002F5972" w:rsidP="003D54A3">
      <w:pPr>
        <w:tabs>
          <w:tab w:val="left" w:pos="2694"/>
          <w:tab w:val="left" w:pos="2835"/>
        </w:tabs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  <w:lang w:val="sv-SE"/>
        </w:rPr>
      </w:pPr>
      <w:r>
        <w:rPr>
          <w:rFonts w:ascii="Arial" w:hAnsi="Arial" w:cs="Arial"/>
          <w:color w:val="auto"/>
          <w:sz w:val="24"/>
          <w:szCs w:val="24"/>
          <w:lang w:val="sv-SE"/>
        </w:rPr>
        <w:t>Hari/Tanggal</w:t>
      </w:r>
      <w:r>
        <w:rPr>
          <w:rFonts w:ascii="Arial" w:hAnsi="Arial" w:cs="Arial"/>
          <w:color w:val="auto"/>
          <w:sz w:val="24"/>
          <w:szCs w:val="24"/>
          <w:lang w:val="sv-SE"/>
        </w:rPr>
        <w:tab/>
        <w:t>:</w:t>
      </w:r>
    </w:p>
    <w:p w14:paraId="78ED6B96" w14:textId="77777777" w:rsidR="003D54A3" w:rsidRPr="003D54A3" w:rsidRDefault="003D54A3" w:rsidP="003D54A3">
      <w:pPr>
        <w:spacing w:before="240" w:after="0" w:line="360" w:lineRule="auto"/>
        <w:jc w:val="both"/>
        <w:rPr>
          <w:rFonts w:ascii="Arial" w:hAnsi="Arial" w:cs="Arial"/>
          <w:color w:val="auto"/>
          <w:sz w:val="24"/>
          <w:szCs w:val="24"/>
          <w:lang w:val="sv-SE"/>
        </w:rPr>
      </w:pPr>
      <w:r w:rsidRPr="003D54A3">
        <w:rPr>
          <w:rFonts w:ascii="Arial" w:hAnsi="Arial" w:cs="Arial"/>
          <w:color w:val="auto"/>
          <w:sz w:val="24"/>
          <w:szCs w:val="24"/>
          <w:lang w:val="sv-SE"/>
        </w:rPr>
        <w:t>Berikan umpan balik terhadap praktik yang telah dilakukan dengan menggunakan instrumen berikut!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</w:tblCellMar>
        <w:tblLook w:val="04A0" w:firstRow="1" w:lastRow="0" w:firstColumn="1" w:lastColumn="0" w:noHBand="0" w:noVBand="1"/>
      </w:tblPr>
      <w:tblGrid>
        <w:gridCol w:w="720"/>
        <w:gridCol w:w="3815"/>
        <w:gridCol w:w="2883"/>
        <w:gridCol w:w="1914"/>
      </w:tblGrid>
      <w:tr w:rsidR="003D54A3" w:rsidRPr="003D54A3" w14:paraId="4EF9746E" w14:textId="77777777" w:rsidTr="003D54A3">
        <w:trPr>
          <w:tblHeader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495C" w14:textId="26CFFDF1" w:rsidR="003D54A3" w:rsidRPr="003D54A3" w:rsidRDefault="003D54A3" w:rsidP="003D54A3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  <w:b/>
                <w:bCs/>
              </w:rPr>
            </w:pPr>
            <w:r w:rsidRPr="003D54A3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C2F9B" w14:textId="77777777" w:rsidR="003D54A3" w:rsidRPr="003D54A3" w:rsidRDefault="003D54A3" w:rsidP="003D54A3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  <w:b/>
                <w:bCs/>
              </w:rPr>
            </w:pPr>
            <w:r w:rsidRPr="003D54A3">
              <w:rPr>
                <w:rFonts w:ascii="Arial" w:hAnsi="Arial" w:cs="Arial"/>
                <w:b/>
                <w:bCs/>
              </w:rPr>
              <w:t>Aspek yang diamati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B1756" w14:textId="77777777" w:rsidR="003D54A3" w:rsidRPr="003D54A3" w:rsidRDefault="003D54A3" w:rsidP="003D54A3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  <w:b/>
                <w:bCs/>
              </w:rPr>
            </w:pPr>
            <w:r w:rsidRPr="003D54A3">
              <w:rPr>
                <w:rFonts w:ascii="Arial" w:hAnsi="Arial" w:cs="Arial"/>
                <w:b/>
                <w:bCs/>
              </w:rPr>
              <w:t>Bukti Pembelajaran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29C4" w14:textId="77777777" w:rsidR="003D54A3" w:rsidRPr="003D54A3" w:rsidRDefault="003D54A3" w:rsidP="003D54A3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  <w:b/>
                <w:bCs/>
              </w:rPr>
            </w:pPr>
            <w:r w:rsidRPr="003D54A3">
              <w:rPr>
                <w:rFonts w:ascii="Arial" w:hAnsi="Arial" w:cs="Arial"/>
                <w:b/>
                <w:bCs/>
              </w:rPr>
              <w:t>Catatan</w:t>
            </w:r>
          </w:p>
        </w:tc>
      </w:tr>
      <w:tr w:rsidR="003D54A3" w:rsidRPr="003D54A3" w14:paraId="105197BE" w14:textId="77777777" w:rsidTr="003D54A3">
        <w:tc>
          <w:tcPr>
            <w:tcW w:w="90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642E" w14:textId="1A0B899B" w:rsidR="003D54A3" w:rsidRPr="003D54A3" w:rsidRDefault="003D54A3" w:rsidP="00707A61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Keselarasan</w:t>
            </w:r>
          </w:p>
        </w:tc>
      </w:tr>
      <w:tr w:rsidR="002C5FC0" w:rsidRPr="002C5FC0" w14:paraId="238637DA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1953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1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DD36" w14:textId="77777777" w:rsidR="002C5FC0" w:rsidRPr="002C5FC0" w:rsidRDefault="002C5FC0" w:rsidP="002C5FC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Tindakan implementasi perencanaan selaras dengan perencanaan pembelajaran pada:</w:t>
            </w:r>
          </w:p>
          <w:p w14:paraId="5A575E7F" w14:textId="77777777" w:rsidR="002C5FC0" w:rsidRPr="002C5FC0" w:rsidRDefault="002C5FC0" w:rsidP="002C5FC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27" w:hanging="227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</w:rPr>
              <w:t>awal pembelajaran</w:t>
            </w:r>
          </w:p>
          <w:p w14:paraId="64D11982" w14:textId="77777777" w:rsidR="002C5FC0" w:rsidRPr="002C5FC0" w:rsidRDefault="002C5FC0" w:rsidP="002C5FC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27" w:hanging="227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inti </w:t>
            </w:r>
            <w:r w:rsidRPr="002C5FC0">
              <w:rPr>
                <w:rFonts w:ascii="Arial" w:hAnsi="Arial" w:cs="Arial"/>
                <w:color w:val="000000"/>
                <w:sz w:val="22"/>
                <w:szCs w:val="22"/>
              </w:rPr>
              <w:t>pembelajaran</w:t>
            </w:r>
            <w:r w:rsidRPr="002C5FC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dalam proses memahami, mengaplikasi, dan merefleksi</w:t>
            </w:r>
          </w:p>
          <w:p w14:paraId="4DD3506B" w14:textId="44CC753B" w:rsidR="002C5FC0" w:rsidRPr="002C5FC0" w:rsidRDefault="002C5FC0" w:rsidP="002C5FC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27" w:hanging="227"/>
              <w:textAlignment w:val="baseline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</w:rPr>
              <w:t>penutupan pembelajaran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0F119" w14:textId="5E746786" w:rsidR="00215A12" w:rsidRPr="00496875" w:rsidRDefault="00215A12" w:rsidP="00496875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3489" w14:textId="01EE7C2B" w:rsidR="00215A12" w:rsidRPr="00496875" w:rsidRDefault="00215A12" w:rsidP="00496875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2C5FC0" w:rsidRPr="002C5FC0" w14:paraId="66BD685A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970BF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2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5765" w14:textId="6B4D02EE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  <w:r w:rsidRPr="002C5FC0">
              <w:rPr>
                <w:rFonts w:ascii="Arial" w:hAnsi="Arial" w:cs="Arial"/>
              </w:rPr>
              <w:t>Upaya mencapai tujuan pembelajaran menuju pencapaian  dimensi profil lulusan selaras dengan perencanaan pembelajaran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9A27" w14:textId="5BAF40B7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A98E" w14:textId="6D52A56A" w:rsidR="002C5FC0" w:rsidRPr="008D7BAE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</w:tr>
      <w:tr w:rsidR="003D54A3" w:rsidRPr="003D54A3" w14:paraId="294A06B9" w14:textId="77777777" w:rsidTr="003D54A3">
        <w:tc>
          <w:tcPr>
            <w:tcW w:w="90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37E0" w14:textId="35645B2B" w:rsidR="003D54A3" w:rsidRPr="003D54A3" w:rsidRDefault="003D54A3" w:rsidP="00707A61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Implementasi Kerangka Pembelajaran</w:t>
            </w:r>
          </w:p>
        </w:tc>
      </w:tr>
      <w:tr w:rsidR="002C5FC0" w:rsidRPr="002C5FC0" w14:paraId="7E11C34E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B4D6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3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301D" w14:textId="0448A0EC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  <w:r w:rsidRPr="002C5FC0">
              <w:rPr>
                <w:rFonts w:ascii="Arial" w:hAnsi="Arial" w:cs="Arial"/>
                <w:lang w:val="sv-SE"/>
              </w:rPr>
              <w:t>Praktik pedagogis yang diimplementasikan  sudah tergambar pada langkah pembelajaran dan/atau asesmen pembelajaran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8F1D" w14:textId="16A0B3CB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4FC8" w14:textId="2E1E35F5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2C5FC0" w:rsidRPr="002C5FC0" w14:paraId="6EF2C472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9302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4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A5705" w14:textId="795654DD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  <w:r w:rsidRPr="002C5FC0">
              <w:rPr>
                <w:rFonts w:ascii="Arial" w:hAnsi="Arial" w:cs="Arial"/>
                <w:lang w:val="sv-SE"/>
              </w:rPr>
              <w:t>Lingkungan belajar yang diimplementasikan sudah tergambar pada langkah pembelajaran dan/atau asesmen pembelajaran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237F" w14:textId="5808CF38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A052" w14:textId="650281AA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2C5FC0" w:rsidRPr="002C5FC0" w14:paraId="388F4AD2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3C5A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5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3B1B" w14:textId="2CF5DAE1" w:rsidR="002C5FC0" w:rsidRPr="002C5FC0" w:rsidRDefault="002C5FC0" w:rsidP="002C5FC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Kemitraan pembelajaran yang diimplementasikan sudah tergambar pada langkah pembelajaran dan/atau asesmen pembelajaran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8919" w14:textId="13E31DBA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5B85" w14:textId="2C354D4C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2C5FC0" w:rsidRPr="002C5FC0" w14:paraId="2D16431E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2A76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lastRenderedPageBreak/>
              <w:t>6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7BF7" w14:textId="2D95CFB3" w:rsidR="002C5FC0" w:rsidRPr="002C5FC0" w:rsidRDefault="002C5FC0" w:rsidP="002C5FC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Pemanfaatan digital yang diimplementasikan sudah tergambar pada langkah pembelajaran dan/atau asesmen pembelajaran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7E09" w14:textId="6A75B43F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AE7CE" w14:textId="0AF81621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3D54A3" w:rsidRPr="003D54A3" w14:paraId="6169B3BC" w14:textId="77777777" w:rsidTr="00707A61">
        <w:trPr>
          <w:trHeight w:val="250"/>
        </w:trPr>
        <w:tc>
          <w:tcPr>
            <w:tcW w:w="90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EB84C" w14:textId="2FA2EB12" w:rsidR="003D54A3" w:rsidRPr="003D54A3" w:rsidRDefault="003D54A3" w:rsidP="00707A61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Langkah Pembelajaran</w:t>
            </w:r>
          </w:p>
        </w:tc>
      </w:tr>
      <w:tr w:rsidR="002C5FC0" w:rsidRPr="003D54A3" w14:paraId="42221801" w14:textId="77777777" w:rsidTr="00707A61">
        <w:trPr>
          <w:trHeight w:val="148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1587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7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BAE7" w14:textId="4277A011" w:rsidR="002C5FC0" w:rsidRPr="002C5FC0" w:rsidRDefault="002C5FC0" w:rsidP="002C5FC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</w:rPr>
              <w:t xml:space="preserve">Langkah pembelajaran yang dilakukan sesuai perencanaan dapat memfasilitasi tindakan saling </w:t>
            </w:r>
            <w:r w:rsidRPr="002C5FC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MEMULIAKAN</w:t>
            </w:r>
            <w:r w:rsidRPr="002C5FC0">
              <w:rPr>
                <w:rFonts w:ascii="Arial" w:hAnsi="Arial" w:cs="Arial"/>
                <w:color w:val="000000"/>
                <w:sz w:val="22"/>
                <w:szCs w:val="22"/>
              </w:rPr>
              <w:t xml:space="preserve"> antara Guru-Murid, Murid-Guru, Murid-Murid yang tercermin dalam bahasa verbal dan nonverbal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081B" w14:textId="0C4667D2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EBFD" w14:textId="4090C0EF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</w:tr>
      <w:tr w:rsidR="002C5FC0" w:rsidRPr="003D54A3" w14:paraId="62C655F7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FB1D6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8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61F8E" w14:textId="02447ED3" w:rsidR="002C5FC0" w:rsidRPr="002C5FC0" w:rsidRDefault="002C5FC0" w:rsidP="002C5FC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</w:rPr>
              <w:t xml:space="preserve">Langkah pembelajaran sudah memfasilitasi murid untuk merasakan pengalaman belajar </w:t>
            </w:r>
            <w:r w:rsidRPr="002C5FC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MEMAHAMI</w:t>
            </w:r>
            <w:r w:rsidRPr="002C5FC0">
              <w:rPr>
                <w:rFonts w:ascii="Arial" w:hAnsi="Arial" w:cs="Arial"/>
                <w:color w:val="000000"/>
                <w:sz w:val="22"/>
                <w:szCs w:val="22"/>
              </w:rPr>
              <w:t xml:space="preserve"> (terlibat aktif mengonstruksi pengetahuan agar dapat memahami secara mendalam konsep atau materi dari berbagai sumber dan konteks).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68FE" w14:textId="04099259" w:rsidR="002C5FC0" w:rsidRPr="00AF35C5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D362" w14:textId="77777777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</w:tr>
      <w:tr w:rsidR="002C5FC0" w:rsidRPr="003D54A3" w14:paraId="553F7BE5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CE215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9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3B69" w14:textId="18C2258B" w:rsidR="002C5FC0" w:rsidRPr="002C5FC0" w:rsidRDefault="002C5FC0" w:rsidP="002C5FC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</w:rPr>
              <w:t xml:space="preserve">Langkah pembelajaran sudah memfasilitasi murid untuk merasakan pengalaman belajar </w:t>
            </w:r>
            <w:r w:rsidRPr="002C5FC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MENGAPLIKASI</w:t>
            </w:r>
            <w:r w:rsidRPr="002C5FC0">
              <w:rPr>
                <w:rFonts w:ascii="Arial" w:hAnsi="Arial" w:cs="Arial"/>
                <w:color w:val="000000"/>
                <w:sz w:val="22"/>
                <w:szCs w:val="22"/>
              </w:rPr>
              <w:t xml:space="preserve"> (mengaplikasi pemahaman secara kontekstual dalam kehidupan nyata sebagai bagian dari pendalaman pengetahuan)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07AE" w14:textId="7E401680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1848F" w14:textId="77777777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</w:tr>
      <w:tr w:rsidR="002C5FC0" w:rsidRPr="002C5FC0" w14:paraId="14C23546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ED95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10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74D4" w14:textId="7D8AEB95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  <w:r w:rsidRPr="002C5FC0">
              <w:rPr>
                <w:rFonts w:ascii="Arial" w:hAnsi="Arial" w:cs="Arial"/>
              </w:rPr>
              <w:t xml:space="preserve">Langkah pembelajaran sudah memfasilitasi murid untuk merasakan pengalaman belajar </w:t>
            </w:r>
            <w:r w:rsidRPr="002C5FC0">
              <w:rPr>
                <w:rFonts w:ascii="Arial" w:hAnsi="Arial" w:cs="Arial"/>
                <w:b/>
                <w:bCs/>
              </w:rPr>
              <w:t xml:space="preserve">MEREFLEKSI </w:t>
            </w:r>
            <w:r w:rsidRPr="002C5FC0">
              <w:rPr>
                <w:rFonts w:ascii="Arial" w:hAnsi="Arial" w:cs="Arial"/>
              </w:rPr>
              <w:t>(mengevaluasi dan memaknai proses serta hasil dari tindakan atau praktik nyata yang telah mereka lakukan dan menentukan tindaklanjut ke depan; serta mengelola proses belajarnya secara mandiri).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99AB1" w14:textId="77777777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628C" w14:textId="7BAC3936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</w:p>
        </w:tc>
      </w:tr>
      <w:tr w:rsidR="002C5FC0" w:rsidRPr="002C5FC0" w14:paraId="4A8FF450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7294" w14:textId="77777777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11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FD1E" w14:textId="2A7A46E7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  <w:r w:rsidRPr="002C5FC0">
              <w:rPr>
                <w:rFonts w:ascii="Arial" w:hAnsi="Arial" w:cs="Arial"/>
                <w:lang w:val="sv-SE"/>
              </w:rPr>
              <w:t xml:space="preserve">Prinsip pembelajaran mendalam berupa berkesadaran, bermakna, dan/atau menggembirakan sudah tergambar pada setiap pengalaman belajar di langkah pembelajaran </w:t>
            </w:r>
            <w:r w:rsidRPr="002C5FC0">
              <w:rPr>
                <w:rFonts w:ascii="Arial" w:hAnsi="Arial" w:cs="Arial"/>
                <w:lang w:val="sv-SE"/>
              </w:rPr>
              <w:lastRenderedPageBreak/>
              <w:t>yang diimplementasikan. 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066D3" w14:textId="5B455DC2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A177" w14:textId="191BD19E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2C5FC0" w:rsidRPr="002C5FC0" w14:paraId="5EF97E0B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5042" w14:textId="60092850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AC53" w14:textId="2FFED7E6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  <w:r w:rsidRPr="002C5FC0">
              <w:rPr>
                <w:rFonts w:ascii="Arial" w:hAnsi="Arial" w:cs="Arial"/>
                <w:lang w:val="sv-SE"/>
              </w:rPr>
              <w:t>Praktik pembelajaran sudah mengakomodir pengalaman belajar yang sesuai dengan karakteristik murid (umur, tingkat perkembangan, kemampuan, bakat dan minat, gaya belajar, dll.)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B669" w14:textId="0F2AC0A2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8DD8" w14:textId="6B580159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3D54A3" w:rsidRPr="003D54A3" w14:paraId="3481F61B" w14:textId="77777777" w:rsidTr="003D54A3">
        <w:tc>
          <w:tcPr>
            <w:tcW w:w="90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0511" w14:textId="799AF112" w:rsidR="003D54A3" w:rsidRPr="003D54A3" w:rsidRDefault="003D54A3" w:rsidP="003D54A3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Asesmen</w:t>
            </w:r>
          </w:p>
        </w:tc>
      </w:tr>
      <w:tr w:rsidR="002C5FC0" w:rsidRPr="002C5FC0" w14:paraId="32FCA28B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3D93" w14:textId="729B1A3F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3374" w14:textId="697C518E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  <w:r w:rsidRPr="002C5FC0">
              <w:rPr>
                <w:rFonts w:ascii="Arial" w:hAnsi="Arial" w:cs="Arial"/>
                <w:lang w:val="sv-SE"/>
              </w:rPr>
              <w:t>Praktik Pembelajaran sudah melakukan asesmen untuk memberikan umpan balik guna memperbaiki proses pembelajaran.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B725" w14:textId="762CC291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BD49" w14:textId="77777777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2C5FC0" w:rsidRPr="002C5FC0" w14:paraId="40E81E6D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6E30" w14:textId="2A10C573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EA0C" w14:textId="11AC3372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  <w:r w:rsidRPr="002C5FC0">
              <w:rPr>
                <w:rFonts w:ascii="Arial" w:hAnsi="Arial" w:cs="Arial"/>
                <w:lang w:val="sv-SE"/>
              </w:rPr>
              <w:t>Praktik Pembelajaran  sudah melakukan asesmen untuk mengukur ketercapaian tujuan pembelajaran sesuai karakteristik murid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BA8E" w14:textId="2E312BF7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BE83" w14:textId="77777777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2C5FC0" w:rsidRPr="002C5FC0" w14:paraId="0C51EE5E" w14:textId="77777777" w:rsidTr="003D54A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4027B" w14:textId="4E6FFCB8" w:rsidR="002C5FC0" w:rsidRPr="003D54A3" w:rsidRDefault="002C5FC0" w:rsidP="002C5FC0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FB23" w14:textId="77777777" w:rsidR="002C5FC0" w:rsidRPr="002C5FC0" w:rsidRDefault="002C5FC0" w:rsidP="002C5FC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C5FC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Asesmen sudah dilakukan berdasarkan kriteria yang jelas dalam mengukur ketercapaian tujuan pembelajaran</w:t>
            </w:r>
          </w:p>
          <w:p w14:paraId="7D3FFC13" w14:textId="163E4926" w:rsidR="002C5FC0" w:rsidRPr="002C5FC0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6B7A" w14:textId="77777777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E37C" w14:textId="2F705CCD" w:rsidR="002C5FC0" w:rsidRPr="003D54A3" w:rsidRDefault="002C5FC0" w:rsidP="002C5FC0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3D54A3" w:rsidRPr="003D54A3" w14:paraId="1C999F46" w14:textId="77777777" w:rsidTr="003D54A3">
        <w:tc>
          <w:tcPr>
            <w:tcW w:w="90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E3816" w14:textId="680996F9" w:rsidR="003D54A3" w:rsidRPr="003D54A3" w:rsidRDefault="003D54A3" w:rsidP="003D54A3">
            <w:pPr>
              <w:widowControl w:val="0"/>
              <w:spacing w:after="0" w:line="288" w:lineRule="auto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 xml:space="preserve">Refleksi </w:t>
            </w:r>
          </w:p>
        </w:tc>
      </w:tr>
      <w:tr w:rsidR="002C5FC0" w:rsidRPr="002C5FC0" w14:paraId="74C49D7B" w14:textId="77777777" w:rsidTr="00E1539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FF16F" w14:textId="3FC30427" w:rsidR="002C5FC0" w:rsidRPr="003D54A3" w:rsidRDefault="002C5FC0" w:rsidP="003D54A3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835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4A8E6" w14:textId="25E66460" w:rsidR="002C5FC0" w:rsidRDefault="002C5FC0" w:rsidP="003D54A3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  <w:r w:rsidRPr="002C5FC0">
              <w:rPr>
                <w:rFonts w:ascii="Arial" w:hAnsi="Arial" w:cs="Arial"/>
                <w:lang w:val="sv-SE"/>
              </w:rPr>
              <w:t>Pelajaran apa yang telah diperoleh dari Implementasi Perencanaan Pembelajaran yang telah dilakukan beserta faktor-faktor pendukungnya?</w:t>
            </w:r>
          </w:p>
          <w:p w14:paraId="589786D7" w14:textId="77777777" w:rsidR="002C5FC0" w:rsidRDefault="002C5FC0" w:rsidP="002F5972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  <w:p w14:paraId="160D09C6" w14:textId="77777777" w:rsidR="002F5972" w:rsidRDefault="002F5972" w:rsidP="002F5972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  <w:p w14:paraId="0BAE7CFB" w14:textId="77777777" w:rsidR="002F5972" w:rsidRPr="002C5FC0" w:rsidRDefault="002F5972" w:rsidP="002F5972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2C5FC0" w:rsidRPr="002C5FC0" w14:paraId="4343EA65" w14:textId="77777777" w:rsidTr="00EF6E4C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5D10" w14:textId="27C98990" w:rsidR="002C5FC0" w:rsidRPr="003D54A3" w:rsidRDefault="002C5FC0" w:rsidP="003D54A3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835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9A8BE" w14:textId="77777777" w:rsidR="002C5FC0" w:rsidRPr="002C5FC0" w:rsidRDefault="002C5FC0" w:rsidP="003D54A3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  <w:r w:rsidRPr="002C5FC0">
              <w:rPr>
                <w:rFonts w:ascii="Arial" w:hAnsi="Arial" w:cs="Arial"/>
                <w:lang w:val="sv-SE"/>
              </w:rPr>
              <w:t>Hal-hal apa saja yang pencapaiannya belum memuaskan dari Implementasi Perencanaan Pembelajaran yang telah dilakukan beserta faktor-faktor penghambatnya?</w:t>
            </w:r>
          </w:p>
          <w:p w14:paraId="6B1174BA" w14:textId="77777777" w:rsidR="002C5FC0" w:rsidRDefault="002C5FC0" w:rsidP="002F5972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  <w:p w14:paraId="0605FC41" w14:textId="77777777" w:rsidR="002F5972" w:rsidRDefault="002F5972" w:rsidP="002F5972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  <w:p w14:paraId="7F86DD94" w14:textId="77777777" w:rsidR="002F5972" w:rsidRPr="002C5FC0" w:rsidRDefault="002F5972" w:rsidP="002F5972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  <w:tr w:rsidR="002C5FC0" w:rsidRPr="002C5FC0" w14:paraId="4D1EC03E" w14:textId="77777777" w:rsidTr="005612A6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FB89" w14:textId="14DAB40D" w:rsidR="002C5FC0" w:rsidRPr="003D54A3" w:rsidRDefault="002C5FC0" w:rsidP="003D54A3">
            <w:pPr>
              <w:widowControl w:val="0"/>
              <w:spacing w:after="0" w:line="288" w:lineRule="auto"/>
              <w:jc w:val="center"/>
              <w:rPr>
                <w:rFonts w:ascii="Arial" w:hAnsi="Arial" w:cs="Arial"/>
              </w:rPr>
            </w:pPr>
            <w:r w:rsidRPr="003D54A3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835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AB13" w14:textId="2EAAFEAA" w:rsidR="002536E4" w:rsidRPr="002536E4" w:rsidRDefault="002C5FC0" w:rsidP="002F5972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  <w:r w:rsidRPr="002C5FC0">
              <w:rPr>
                <w:rFonts w:ascii="Arial" w:hAnsi="Arial" w:cs="Arial"/>
                <w:lang w:val="sv-SE"/>
              </w:rPr>
              <w:t>Rencana tindak lanjut apa yang akan dibuat untuk perbaikan ke depan?</w:t>
            </w:r>
          </w:p>
          <w:p w14:paraId="1932D52B" w14:textId="77777777" w:rsidR="002536E4" w:rsidRPr="00496875" w:rsidRDefault="002536E4" w:rsidP="00496875">
            <w:pPr>
              <w:widowControl w:val="0"/>
              <w:spacing w:after="0" w:line="288" w:lineRule="auto"/>
              <w:ind w:left="360"/>
              <w:rPr>
                <w:rFonts w:ascii="Arial" w:hAnsi="Arial" w:cs="Arial"/>
                <w:lang w:val="sv-SE"/>
              </w:rPr>
            </w:pPr>
          </w:p>
          <w:p w14:paraId="0D192688" w14:textId="77777777" w:rsidR="002C5FC0" w:rsidRPr="003D54A3" w:rsidRDefault="002C5FC0" w:rsidP="003D54A3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  <w:p w14:paraId="4594B00B" w14:textId="77777777" w:rsidR="002C5FC0" w:rsidRPr="003D54A3" w:rsidRDefault="002C5FC0" w:rsidP="003D54A3">
            <w:pPr>
              <w:widowControl w:val="0"/>
              <w:spacing w:after="0" w:line="288" w:lineRule="auto"/>
              <w:rPr>
                <w:rFonts w:ascii="Arial" w:hAnsi="Arial" w:cs="Arial"/>
                <w:lang w:val="sv-SE"/>
              </w:rPr>
            </w:pPr>
          </w:p>
        </w:tc>
      </w:tr>
    </w:tbl>
    <w:p w14:paraId="2FC1EA5C" w14:textId="77777777" w:rsidR="003D54A3" w:rsidRDefault="003D54A3" w:rsidP="002C5FC0">
      <w:pPr>
        <w:spacing w:before="200" w:after="0" w:line="360" w:lineRule="auto"/>
        <w:jc w:val="both"/>
        <w:rPr>
          <w:rFonts w:ascii="Arial" w:hAnsi="Arial" w:cs="Arial"/>
          <w:lang w:val="sv-SE"/>
        </w:rPr>
      </w:pPr>
    </w:p>
    <w:p w14:paraId="269690D2" w14:textId="77777777" w:rsidR="00A66597" w:rsidRDefault="00A66597" w:rsidP="00A66597">
      <w:pPr>
        <w:rPr>
          <w:rFonts w:ascii="Arial" w:hAnsi="Arial" w:cs="Arial"/>
          <w:lang w:val="sv-SE"/>
        </w:rPr>
      </w:pPr>
    </w:p>
    <w:p w14:paraId="7154CF60" w14:textId="4B2D46EB" w:rsidR="00A66597" w:rsidRDefault="00A66597" w:rsidP="00A66597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Mensupervisi,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>Karawang,</w:t>
      </w:r>
    </w:p>
    <w:p w14:paraId="0060F5D3" w14:textId="77777777" w:rsidR="00A66597" w:rsidRDefault="00A66597" w:rsidP="00A66597">
      <w:pPr>
        <w:rPr>
          <w:rFonts w:ascii="Arial" w:hAnsi="Arial" w:cs="Arial"/>
          <w:lang w:val="sv-SE"/>
        </w:rPr>
      </w:pPr>
    </w:p>
    <w:p w14:paraId="3722CFA6" w14:textId="77777777" w:rsidR="00A66597" w:rsidRDefault="00A66597" w:rsidP="00A66597">
      <w:pPr>
        <w:rPr>
          <w:rFonts w:ascii="Arial" w:hAnsi="Arial" w:cs="Arial"/>
          <w:lang w:val="sv-SE"/>
        </w:rPr>
      </w:pPr>
    </w:p>
    <w:p w14:paraId="0008F06D" w14:textId="77777777" w:rsidR="00A66597" w:rsidRDefault="00A66597" w:rsidP="00A66597">
      <w:pPr>
        <w:rPr>
          <w:rFonts w:ascii="Arial" w:hAnsi="Arial" w:cs="Arial"/>
          <w:lang w:val="sv-SE"/>
        </w:rPr>
      </w:pPr>
    </w:p>
    <w:p w14:paraId="475D146C" w14:textId="0E64B437" w:rsidR="00A66597" w:rsidRPr="00A66597" w:rsidRDefault="00A66597" w:rsidP="00A66597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..........................</w:t>
      </w:r>
    </w:p>
    <w:sectPr w:rsidR="00A66597" w:rsidRPr="00A66597" w:rsidSect="002C5FC0">
      <w:headerReference w:type="default" r:id="rId7"/>
      <w:pgSz w:w="11904" w:h="16832" w:code="9"/>
      <w:pgMar w:top="1701" w:right="1134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4BEC1" w14:textId="77777777" w:rsidR="0029372A" w:rsidRDefault="0029372A" w:rsidP="003D54A3">
      <w:pPr>
        <w:spacing w:after="0" w:line="240" w:lineRule="auto"/>
      </w:pPr>
      <w:r>
        <w:separator/>
      </w:r>
    </w:p>
  </w:endnote>
  <w:endnote w:type="continuationSeparator" w:id="0">
    <w:p w14:paraId="29F133D3" w14:textId="77777777" w:rsidR="0029372A" w:rsidRDefault="0029372A" w:rsidP="003D5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E7159" w14:textId="77777777" w:rsidR="0029372A" w:rsidRDefault="0029372A" w:rsidP="003D54A3">
      <w:pPr>
        <w:spacing w:after="0" w:line="240" w:lineRule="auto"/>
      </w:pPr>
      <w:r>
        <w:separator/>
      </w:r>
    </w:p>
  </w:footnote>
  <w:footnote w:type="continuationSeparator" w:id="0">
    <w:p w14:paraId="49491945" w14:textId="77777777" w:rsidR="0029372A" w:rsidRDefault="0029372A" w:rsidP="003D5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3D54A3" w:rsidRPr="002C5FC0" w14:paraId="0CE9C689" w14:textId="77777777" w:rsidTr="003D54A3">
      <w:tc>
        <w:tcPr>
          <w:tcW w:w="9061" w:type="dxa"/>
        </w:tcPr>
        <w:p w14:paraId="5D512448" w14:textId="677618C4" w:rsidR="003D54A3" w:rsidRPr="003D54A3" w:rsidRDefault="003D54A3" w:rsidP="003D54A3">
          <w:pPr>
            <w:pStyle w:val="Header"/>
            <w:spacing w:after="60"/>
            <w:ind w:right="-113"/>
            <w:jc w:val="right"/>
            <w:rPr>
              <w:rFonts w:ascii="Arial" w:hAnsi="Arial" w:cs="Arial"/>
              <w:sz w:val="16"/>
              <w:szCs w:val="16"/>
              <w:lang w:val="sv-SE"/>
            </w:rPr>
          </w:pPr>
        </w:p>
      </w:tc>
    </w:tr>
  </w:tbl>
  <w:p w14:paraId="4B4F331F" w14:textId="77777777" w:rsidR="003D54A3" w:rsidRPr="003D54A3" w:rsidRDefault="003D54A3" w:rsidP="003D54A3">
    <w:pPr>
      <w:pStyle w:val="Header"/>
      <w:ind w:right="-113"/>
      <w:jc w:val="right"/>
      <w:rPr>
        <w:rFonts w:ascii="Arial" w:hAnsi="Arial" w:cs="Arial"/>
        <w:sz w:val="16"/>
        <w:szCs w:val="16"/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45870"/>
    <w:multiLevelType w:val="hybridMultilevel"/>
    <w:tmpl w:val="FD787CD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C1357"/>
    <w:multiLevelType w:val="hybridMultilevel"/>
    <w:tmpl w:val="ECFC041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37021"/>
    <w:multiLevelType w:val="hybridMultilevel"/>
    <w:tmpl w:val="120EF3B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8D157E"/>
    <w:multiLevelType w:val="multilevel"/>
    <w:tmpl w:val="779C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927182">
    <w:abstractNumId w:val="3"/>
    <w:lvlOverride w:ilvl="0">
      <w:lvl w:ilvl="0">
        <w:numFmt w:val="lowerLetter"/>
        <w:lvlText w:val="%1."/>
        <w:lvlJc w:val="left"/>
      </w:lvl>
    </w:lvlOverride>
  </w:num>
  <w:num w:numId="2" w16cid:durableId="195578851">
    <w:abstractNumId w:val="3"/>
    <w:lvlOverride w:ilvl="0">
      <w:lvl w:ilvl="0">
        <w:numFmt w:val="lowerLetter"/>
        <w:lvlText w:val="%1."/>
        <w:lvlJc w:val="left"/>
      </w:lvl>
    </w:lvlOverride>
  </w:num>
  <w:num w:numId="3" w16cid:durableId="84500572">
    <w:abstractNumId w:val="1"/>
  </w:num>
  <w:num w:numId="4" w16cid:durableId="1270309817">
    <w:abstractNumId w:val="2"/>
  </w:num>
  <w:num w:numId="5" w16cid:durableId="162997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A3"/>
    <w:rsid w:val="00125F97"/>
    <w:rsid w:val="001506DD"/>
    <w:rsid w:val="001E292A"/>
    <w:rsid w:val="00215A12"/>
    <w:rsid w:val="002536E4"/>
    <w:rsid w:val="00286625"/>
    <w:rsid w:val="0029372A"/>
    <w:rsid w:val="002C5FC0"/>
    <w:rsid w:val="002F5972"/>
    <w:rsid w:val="00324552"/>
    <w:rsid w:val="00340A85"/>
    <w:rsid w:val="003505C1"/>
    <w:rsid w:val="00375FE2"/>
    <w:rsid w:val="0038192F"/>
    <w:rsid w:val="0039188D"/>
    <w:rsid w:val="003D54A3"/>
    <w:rsid w:val="003D6DCC"/>
    <w:rsid w:val="004666CF"/>
    <w:rsid w:val="00496875"/>
    <w:rsid w:val="004E48F7"/>
    <w:rsid w:val="00545660"/>
    <w:rsid w:val="006605BA"/>
    <w:rsid w:val="00707A61"/>
    <w:rsid w:val="00720FC2"/>
    <w:rsid w:val="0081224B"/>
    <w:rsid w:val="0088190B"/>
    <w:rsid w:val="008D7BAE"/>
    <w:rsid w:val="00911107"/>
    <w:rsid w:val="00971FB2"/>
    <w:rsid w:val="009D3344"/>
    <w:rsid w:val="00A63924"/>
    <w:rsid w:val="00A66597"/>
    <w:rsid w:val="00AF35C5"/>
    <w:rsid w:val="00B42B02"/>
    <w:rsid w:val="00B752BC"/>
    <w:rsid w:val="00BC4700"/>
    <w:rsid w:val="00E45DEE"/>
    <w:rsid w:val="00F21478"/>
    <w:rsid w:val="00F27C78"/>
    <w:rsid w:val="00F3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C5224"/>
  <w15:chartTrackingRefBased/>
  <w15:docId w15:val="{600783F6-D6B2-421E-8D18-D45D92EA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4A3"/>
    <w:pPr>
      <w:spacing w:line="259" w:lineRule="auto"/>
    </w:pPr>
    <w:rPr>
      <w:rFonts w:ascii="Calibri" w:eastAsia="Times New Roman" w:hAnsi="Calibri" w:cs="Calibri"/>
      <w:color w:val="000000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A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A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A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A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A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A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A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A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A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A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A3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D5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4A3"/>
    <w:rPr>
      <w:rFonts w:ascii="Calibri" w:eastAsia="Times New Roman" w:hAnsi="Calibri" w:cs="Calibri"/>
      <w:color w:val="000000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D5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4A3"/>
    <w:rPr>
      <w:rFonts w:ascii="Calibri" w:eastAsia="Times New Roman" w:hAnsi="Calibri" w:cs="Calibri"/>
      <w:color w:val="000000"/>
      <w:kern w:val="0"/>
      <w:sz w:val="22"/>
      <w:szCs w:val="22"/>
    </w:rPr>
  </w:style>
  <w:style w:type="table" w:styleId="TableGrid">
    <w:name w:val="Table Grid"/>
    <w:basedOn w:val="TableNormal"/>
    <w:uiPriority w:val="39"/>
    <w:rsid w:val="003D5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C5FC0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LATIF_AS</cp:lastModifiedBy>
  <cp:revision>2</cp:revision>
  <cp:lastPrinted>2026-04-27T06:17:00Z</cp:lastPrinted>
  <dcterms:created xsi:type="dcterms:W3CDTF">2026-09-22T07:26:00Z</dcterms:created>
  <dcterms:modified xsi:type="dcterms:W3CDTF">2026-09-22T07:26:00Z</dcterms:modified>
</cp:coreProperties>
</file>