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Jawaban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Tugas Personal ke-2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Minggu 7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Nama: Ardiansyah Halim Putra</w:t>
        <w:br w:type="textWrapping"/>
        <w:t xml:space="preserve">Binusian ID: 2702494382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08.6614173228347" w:hanging="294.80314960629914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Tabel transisi</w:t>
      </w:r>
    </w:p>
    <w:tbl>
      <w:tblPr>
        <w:tblStyle w:val="Table1"/>
        <w:tblW w:w="2535.0" w:type="dxa"/>
        <w:jc w:val="left"/>
        <w:tblInd w:w="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915"/>
        <w:gridCol w:w="810"/>
        <w:tblGridChange w:id="0">
          <w:tblGrid>
            <w:gridCol w:w="810"/>
            <w:gridCol w:w="915"/>
            <w:gridCol w:w="8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10000111 diterima, karena pada urutan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 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merupakan state menerima.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01110000 ditolak, karena pada urutan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     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merupakan state menolak.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01010101 ditolak, karena pada urutan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     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merupakan state menolak.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447675</wp:posOffset>
            </wp:positionH>
            <wp:positionV relativeFrom="paragraph">
              <wp:posOffset>619125</wp:posOffset>
            </wp:positionV>
            <wp:extent cx="4248150" cy="2534459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344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tbl>
      <w:tblPr>
        <w:tblStyle w:val="Table2"/>
        <w:tblpPr w:leftFromText="180" w:rightFromText="180" w:topFromText="180" w:bottomFromText="180" w:vertAnchor="text" w:horzAnchor="text" w:tblpX="735" w:tblpY="552.626953125"/>
        <w:tblW w:w="2535.0" w:type="dxa"/>
        <w:jc w:val="left"/>
        <w:tblInd w:w="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915"/>
        <w:gridCol w:w="810"/>
        <w:tblGridChange w:id="0">
          <w:tblGrid>
            <w:gridCol w:w="810"/>
            <w:gridCol w:w="915"/>
            <w:gridCol w:w="8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 Transisi</w:t>
        <w:tab/>
        <w:tab/>
        <w:t xml:space="preserve">          Percobaan</w:t>
      </w:r>
    </w:p>
    <w:tbl>
      <w:tblPr>
        <w:tblStyle w:val="Table3"/>
        <w:tblpPr w:leftFromText="180" w:rightFromText="180" w:topFromText="180" w:bottomFromText="180" w:vertAnchor="text" w:horzAnchor="text" w:tblpX="3450" w:tblpY="27.626953125"/>
        <w:tblW w:w="5865.0" w:type="dxa"/>
        <w:jc w:val="left"/>
        <w:tblInd w:w="3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3405"/>
        <w:tblGridChange w:id="0">
          <w:tblGrid>
            <w:gridCol w:w="2460"/>
            <w:gridCol w:w="34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00111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Diterima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11100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Diterima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11010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Diterima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01110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Diterima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01011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Diterima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10101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Diterima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01010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Ditolak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11111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Ditolak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Ditolak</w:t>
            </w:r>
          </w:p>
        </w:tc>
      </w:tr>
    </w:tbl>
    <w:p w:rsidR="00000000" w:rsidDel="00000000" w:rsidP="00000000" w:rsidRDefault="00000000" w:rsidRPr="00000000" w14:paraId="0000005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4833938" cy="3081512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30815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Tabel Transisi</w:t>
        <w:tab/>
        <w:tab/>
        <w:tab/>
        <w:t xml:space="preserve">        Percobaan</w:t>
      </w:r>
    </w:p>
    <w:tbl>
      <w:tblPr>
        <w:tblStyle w:val="Table4"/>
        <w:tblpPr w:leftFromText="180" w:rightFromText="180" w:topFromText="180" w:bottomFromText="180" w:vertAnchor="text" w:horzAnchor="text" w:tblpX="735" w:tblpY="0"/>
        <w:tblW w:w="7845.0" w:type="dxa"/>
        <w:jc w:val="left"/>
        <w:tblInd w:w="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915"/>
        <w:gridCol w:w="810"/>
        <w:gridCol w:w="810"/>
        <w:gridCol w:w="1995"/>
        <w:gridCol w:w="2505"/>
        <w:tblGridChange w:id="0">
          <w:tblGrid>
            <w:gridCol w:w="810"/>
            <w:gridCol w:w="915"/>
            <w:gridCol w:w="810"/>
            <w:gridCol w:w="810"/>
            <w:gridCol w:w="1995"/>
            <w:gridCol w:w="250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aaa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Diterima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Diterima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aabb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Diterima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babababab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Ditolak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abbbababb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Diterima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aaaabbbbbaa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Diterima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6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abbaabba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Ditolak</w:t>
            </w:r>
          </w:p>
        </w:tc>
      </w:tr>
    </w:tbl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40" w:top="24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Discrete Mathematics and Linear Algebra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A9">
    <w:pPr>
      <w:ind w:left="720" w:firstLine="0"/>
      <w:jc w:val="both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-912494</wp:posOffset>
          </wp:positionH>
          <wp:positionV relativeFrom="paragraph">
            <wp:posOffset>-286384</wp:posOffset>
          </wp:positionV>
          <wp:extent cx="5730875" cy="4295775"/>
          <wp:effectExtent b="0" l="0" r="0" t="0"/>
          <wp:wrapNone/>
          <wp:docPr descr="Description: D:\BOL (start Sept 2012)\Hibah PJJ\Pembuatan Materi\Template PJJ\BINUS Online - PJJ.PNG" id="1" name="image1.png"/>
          <a:graphic>
            <a:graphicData uri="http://schemas.openxmlformats.org/drawingml/2006/picture">
              <pic:pic>
                <pic:nvPicPr>
                  <pic:cNvPr descr="Description: D:\BOL (start Sept 2012)\Hibah PJJ\Pembuatan Materi\Template PJJ\BINUS Online - PJJ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0875" cy="4295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sv-S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cb243f0e5781a48de2af4b56719c52e771911347804d0c3361dc8386af115ad1</vt:lpwstr>
  </property>
</Properties>
</file>