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Pr="006D5D69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sectPr w:rsidR="00E03581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156B0A"/>
    <w:rsid w:val="00257058"/>
    <w:rsid w:val="00281344"/>
    <w:rsid w:val="00305A50"/>
    <w:rsid w:val="003628BF"/>
    <w:rsid w:val="003738A5"/>
    <w:rsid w:val="00471BA4"/>
    <w:rsid w:val="00473814"/>
    <w:rsid w:val="004B0E4E"/>
    <w:rsid w:val="004F0AE5"/>
    <w:rsid w:val="0069486D"/>
    <w:rsid w:val="006D234A"/>
    <w:rsid w:val="006D5D69"/>
    <w:rsid w:val="00776B2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F63BB"/>
    <w:rsid w:val="00C0140B"/>
    <w:rsid w:val="00CE01BA"/>
    <w:rsid w:val="00D1594A"/>
    <w:rsid w:val="00D252DF"/>
    <w:rsid w:val="00D36E5B"/>
    <w:rsid w:val="00E03581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5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19</cp:revision>
  <dcterms:created xsi:type="dcterms:W3CDTF">2026-07-08T08:23:00Z</dcterms:created>
  <dcterms:modified xsi:type="dcterms:W3CDTF">2026-07-13T11:08:00Z</dcterms:modified>
</cp:coreProperties>
</file>