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ForecastPipeline</w:t>
      </w:r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49CDB4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2A772D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5EE557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2999D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B2F540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67F0EBE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42CCC4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7DF5077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0038BFD8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CE0E28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84CDD8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5260F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9F5F295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lastRenderedPageBreak/>
        <w:t>Sprint 5</w:t>
      </w:r>
    </w:p>
    <w:p w14:paraId="0B67EE63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2D30FE8B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Forecasting Framework</w:t>
      </w:r>
    </w:p>
    <w:p w14:paraId="4BA1E54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1CE592E9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2E41BE60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2B31388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1A5249BE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Sprint 6</w:t>
      </w:r>
    </w:p>
    <w:p w14:paraId="61E3C86D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7A8CE59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Kalman Forecaster</w:t>
      </w:r>
    </w:p>
    <w:p w14:paraId="0A50FCE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6003913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03E706F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5103ABC4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357FE579" w14:textId="64F19427" w:rsidR="00511B2A" w:rsidRPr="00DB150B" w:rsidRDefault="00511B2A" w:rsidP="00DB150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B150B">
        <w:rPr>
          <w:b/>
          <w:bCs/>
          <w:noProof/>
          <w:sz w:val="28"/>
          <w:szCs w:val="28"/>
          <w:u w:val="single"/>
        </w:rPr>
        <w:t>Sprint 7</w:t>
      </w:r>
      <w:r w:rsidR="00DB150B" w:rsidRPr="00DB150B">
        <w:rPr>
          <w:b/>
          <w:bCs/>
          <w:noProof/>
          <w:sz w:val="28"/>
          <w:szCs w:val="28"/>
          <w:u w:val="single"/>
        </w:rPr>
        <w:t>:</w:t>
      </w:r>
    </w:p>
    <w:p w14:paraId="0F804C9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F52412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1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199D120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prognostics/ </w:t>
      </w:r>
    </w:p>
    <w:p w14:paraId="34F8AAAB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PrognosticResult </w:t>
      </w:r>
    </w:p>
    <w:p w14:paraId="42B82748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ThresholdEstimator </w:t>
      </w:r>
    </w:p>
    <w:p w14:paraId="2DC7C1BC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Unit tests </w:t>
      </w:r>
    </w:p>
    <w:p w14:paraId="6360153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2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81A1F70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MonteCarloRUL </w:t>
      </w:r>
    </w:p>
    <w:p w14:paraId="1D350AB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Deterministic random seed support </w:t>
      </w:r>
    </w:p>
    <w:p w14:paraId="16E7FDA6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Generic API (independent of Kalman/ARIMA) </w:t>
      </w:r>
    </w:p>
    <w:p w14:paraId="5CFA788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>Unit tests</w:t>
      </w:r>
    </w:p>
    <w:p w14:paraId="54F2A5D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2A0405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519E942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8C621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0659A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64150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4FDB29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D38923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38A4A6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78C9B4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FEE057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877EA37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7A25B7D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Forecasting</w:t>
      </w:r>
    </w:p>
    <w:p w14:paraId="140A45C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69232C8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ForecastResult</w:t>
      </w:r>
    </w:p>
    <w:p w14:paraId="056FCCA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09D597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Prognostics</w:t>
      </w:r>
    </w:p>
    <w:p w14:paraId="6D53D5EC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4442B74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PrognosticResult</w:t>
      </w:r>
    </w:p>
    <w:p w14:paraId="4E7E9C2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38565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Visualization</w:t>
      </w:r>
    </w:p>
    <w:p w14:paraId="0E54EB8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DB413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Experiments</w:t>
      </w:r>
    </w:p>
    <w:p w14:paraId="7861281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24C60E9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Registry</w:t>
      </w:r>
    </w:p>
    <w:p w14:paraId="072EA10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2E4C0A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Reports</w:t>
      </w:r>
    </w:p>
    <w:p w14:paraId="3CC0374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943AC7A" w14:textId="3514E8B2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Datasets</w:t>
      </w:r>
    </w:p>
    <w:p w14:paraId="0A3D461C" w14:textId="77777777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DC10EE2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2B4DD1D" w14:textId="23389BE3" w:rsidR="006F070E" w:rsidRP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0A1083">
        <w:rPr>
          <w:b/>
          <w:bCs/>
          <w:noProof/>
          <w:sz w:val="28"/>
          <w:szCs w:val="28"/>
          <w:u w:val="single"/>
        </w:rPr>
        <w:t>Commit 3:</w:t>
      </w:r>
    </w:p>
    <w:p w14:paraId="3D488C3C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2CB104F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KalmanForecaster</w:t>
      </w:r>
    </w:p>
    <w:p w14:paraId="533D862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7A50961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009B610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ThresholdEstimator</w:t>
      </w:r>
    </w:p>
    <w:p w14:paraId="63E60D80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0BA0DE0B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3572F23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MonteCarloRUL</w:t>
      </w:r>
    </w:p>
    <w:p w14:paraId="15C2CD8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6D53413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2DFA4D13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PrognosticResult</w:t>
      </w:r>
    </w:p>
    <w:p w14:paraId="766BA73E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1AFBF175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7A69472B" w14:textId="4E6AD9C3" w:rsidR="006F070E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demo_rul.py</w:t>
      </w:r>
    </w:p>
    <w:p w14:paraId="780D331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5DFB57D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04419A7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9979C3C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74B576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5BC0014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69D2D62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4E3EF1E5" w14:textId="204995AE" w:rsidR="00F020BE" w:rsidRPr="00F020BE" w:rsidRDefault="00F020BE" w:rsidP="00F020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lastRenderedPageBreak/>
        <w:t>Sprint 7:</w:t>
      </w:r>
    </w:p>
    <w:p w14:paraId="11231FB7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</w:p>
    <w:p w14:paraId="5FD2B7E1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1</w:t>
      </w:r>
    </w:p>
    <w:p w14:paraId="31E51CD7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PrognosticResult </w:t>
      </w:r>
    </w:p>
    <w:p w14:paraId="3D901F60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ThresholdEstimator </w:t>
      </w:r>
    </w:p>
    <w:p w14:paraId="5D107359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Initial prognostics package </w:t>
      </w:r>
    </w:p>
    <w:p w14:paraId="5B26167D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F39AE99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2</w:t>
      </w:r>
    </w:p>
    <w:p w14:paraId="42EC00B8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MonteCarloRUL </w:t>
      </w:r>
    </w:p>
    <w:p w14:paraId="72E46437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Monte Carlo engine </w:t>
      </w:r>
    </w:p>
    <w:p w14:paraId="3EE575DC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Reproducible simulations </w:t>
      </w:r>
    </w:p>
    <w:p w14:paraId="03E757B6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D1C8BFA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3</w:t>
      </w:r>
    </w:p>
    <w:p w14:paraId="2B32CBC4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RULAnalyzer </w:t>
      </w:r>
    </w:p>
    <w:p w14:paraId="56BFDECA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KalmanForecaster.rul() </w:t>
      </w:r>
    </w:p>
    <w:p w14:paraId="19D2DB41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Improved PrognosticResult </w:t>
      </w:r>
    </w:p>
    <w:p w14:paraId="4932075B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demo_rul.py </w:t>
      </w:r>
    </w:p>
    <w:p w14:paraId="1F51177C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Cleaner console output </w:t>
      </w:r>
    </w:p>
    <w:p w14:paraId="04FEB955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RUL API</w:t>
      </w:r>
    </w:p>
    <w:p w14:paraId="0BE63391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5D3E5B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698DCB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0F366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72E3E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5C64FF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FC83FC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6923EC0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37BB6B3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431E143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2D7EC9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B31C88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79D660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7FAAB3F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495B81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703250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A6646B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7E2BE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A5F24E3" w14:textId="29765135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t xml:space="preserve">Sprint </w:t>
      </w:r>
      <w:r>
        <w:rPr>
          <w:b/>
          <w:bCs/>
          <w:noProof/>
          <w:sz w:val="32"/>
          <w:szCs w:val="32"/>
          <w:u w:val="single"/>
          <w:lang w:val="tr-TR"/>
        </w:rPr>
        <w:t>9:</w:t>
      </w:r>
    </w:p>
    <w:p w14:paraId="385E5C7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27DDE32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BatteryDataset</w:t>
      </w:r>
    </w:p>
    <w:p w14:paraId="51C1EC65" w14:textId="1D11627C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1796BC6E" w14:textId="45DA8E8A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0CC7845B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WindowGenerator</w:t>
      </w:r>
    </w:p>
    <w:p w14:paraId="5D2D59F8" w14:textId="27FF7C9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2FE160CD" w14:textId="494B98E0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744B6CEA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SequenceScaler</w:t>
      </w:r>
    </w:p>
    <w:p w14:paraId="0C9E420D" w14:textId="0BA522C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noProof/>
          <w:sz w:val="28"/>
          <w:szCs w:val="28"/>
        </w:rPr>
        <w:t xml:space="preserve"> │</w:t>
      </w:r>
    </w:p>
    <w:p w14:paraId="2E5895B6" w14:textId="6C9AA886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1774284F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BaseNeuralForecaster</w:t>
      </w:r>
    </w:p>
    <w:p w14:paraId="5E3B1339" w14:textId="4D838BB2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</w:t>
      </w:r>
      <w:r w:rsidRPr="00207BE8">
        <w:rPr>
          <w:rFonts w:ascii="Arial" w:hAnsi="Arial" w:cs="Arial"/>
          <w:noProof/>
          <w:sz w:val="28"/>
          <w:szCs w:val="28"/>
        </w:rPr>
        <w:t>▲</w:t>
      </w:r>
    </w:p>
    <w:p w14:paraId="1B5D5836" w14:textId="4E5CC23D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 </w:t>
      </w:r>
      <w:r w:rsidRPr="00207BE8">
        <w:rPr>
          <w:noProof/>
          <w:sz w:val="28"/>
          <w:szCs w:val="28"/>
        </w:rPr>
        <w:t>│</w:t>
      </w:r>
    </w:p>
    <w:p w14:paraId="670DD5AC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┌──────</w:t>
      </w:r>
      <w:r w:rsidRPr="00207BE8">
        <w:rPr>
          <w:rFonts w:ascii="MS Gothic" w:eastAsia="MS Gothic" w:hAnsi="MS Gothic" w:cs="MS Gothic" w:hint="eastAsia"/>
          <w:noProof/>
          <w:sz w:val="28"/>
          <w:szCs w:val="28"/>
        </w:rPr>
        <w:t>┴</w:t>
      </w:r>
      <w:r w:rsidRPr="00207BE8">
        <w:rPr>
          <w:rFonts w:ascii="Calibri" w:hAnsi="Calibri" w:cs="Calibri"/>
          <w:noProof/>
          <w:sz w:val="28"/>
          <w:szCs w:val="28"/>
        </w:rPr>
        <w:t>────────┐</w:t>
      </w:r>
    </w:p>
    <w:p w14:paraId="18CB2152" w14:textId="78AEA5F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│               </w:t>
      </w:r>
      <w:r>
        <w:rPr>
          <w:noProof/>
          <w:sz w:val="28"/>
          <w:szCs w:val="28"/>
        </w:rPr>
        <w:t xml:space="preserve">                    </w:t>
      </w:r>
      <w:r w:rsidRPr="00207BE8">
        <w:rPr>
          <w:noProof/>
          <w:sz w:val="28"/>
          <w:szCs w:val="28"/>
        </w:rPr>
        <w:t>│</w:t>
      </w:r>
    </w:p>
    <w:p w14:paraId="43CA079A" w14:textId="16743EEB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</w:t>
      </w:r>
      <w:r w:rsidRPr="00207BE8">
        <w:rPr>
          <w:rFonts w:ascii="Arial" w:hAnsi="Arial" w:cs="Arial"/>
          <w:noProof/>
          <w:sz w:val="28"/>
          <w:szCs w:val="28"/>
        </w:rPr>
        <w:t>▼</w:t>
      </w:r>
      <w:r w:rsidRPr="00207BE8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 xml:space="preserve">         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6E8DD933" w14:textId="1677AA66" w:rsid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LSTM           </w:t>
      </w:r>
      <w:r>
        <w:rPr>
          <w:noProof/>
          <w:sz w:val="28"/>
          <w:szCs w:val="28"/>
        </w:rPr>
        <w:t xml:space="preserve">             </w:t>
      </w:r>
      <w:r w:rsidRPr="00207BE8">
        <w:rPr>
          <w:noProof/>
          <w:sz w:val="28"/>
          <w:szCs w:val="28"/>
        </w:rPr>
        <w:t>GRU</w:t>
      </w:r>
    </w:p>
    <w:p w14:paraId="03359FA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440F772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17B75D4B" w14:textId="0DEFB702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LSTM</w:t>
      </w:r>
    </w:p>
    <w:p w14:paraId="6494236D" w14:textId="77297EBB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3EE91090" w14:textId="4AB0AEAA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ForecastResult</w:t>
      </w:r>
    </w:p>
    <w:p w14:paraId="79FDE118" w14:textId="0B11F355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7BBEA18D" w14:textId="706FC629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Plot</w:t>
      </w:r>
    </w:p>
    <w:p w14:paraId="0835587D" w14:textId="77075C60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1C7CFBFE" w14:textId="6316A6BC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Metadata</w:t>
      </w:r>
    </w:p>
    <w:p w14:paraId="6F415E4F" w14:textId="5068E499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D46F598" w14:textId="177A7861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Report</w:t>
      </w:r>
    </w:p>
    <w:p w14:paraId="2D2FF798" w14:textId="6C9B28D6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27E3C67" w14:textId="243A5325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Experiment Registry</w:t>
      </w:r>
    </w:p>
    <w:sectPr w:rsidR="00967CD1" w:rsidRPr="00967CD1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6E5D"/>
    <w:multiLevelType w:val="multilevel"/>
    <w:tmpl w:val="7468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237A16"/>
    <w:multiLevelType w:val="multilevel"/>
    <w:tmpl w:val="CEA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302146"/>
    <w:multiLevelType w:val="multilevel"/>
    <w:tmpl w:val="7A8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7A380E"/>
    <w:multiLevelType w:val="multilevel"/>
    <w:tmpl w:val="66A4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E97763"/>
    <w:multiLevelType w:val="multilevel"/>
    <w:tmpl w:val="B0D0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6"/>
  </w:num>
  <w:num w:numId="2" w16cid:durableId="172646460">
    <w:abstractNumId w:val="15"/>
  </w:num>
  <w:num w:numId="3" w16cid:durableId="33846187">
    <w:abstractNumId w:val="12"/>
  </w:num>
  <w:num w:numId="4" w16cid:durableId="512036652">
    <w:abstractNumId w:val="0"/>
  </w:num>
  <w:num w:numId="5" w16cid:durableId="500659820">
    <w:abstractNumId w:val="7"/>
  </w:num>
  <w:num w:numId="6" w16cid:durableId="21175598">
    <w:abstractNumId w:val="11"/>
  </w:num>
  <w:num w:numId="7" w16cid:durableId="507451992">
    <w:abstractNumId w:val="5"/>
  </w:num>
  <w:num w:numId="8" w16cid:durableId="912929687">
    <w:abstractNumId w:val="9"/>
  </w:num>
  <w:num w:numId="9" w16cid:durableId="2052532868">
    <w:abstractNumId w:val="14"/>
  </w:num>
  <w:num w:numId="10" w16cid:durableId="632712616">
    <w:abstractNumId w:val="4"/>
  </w:num>
  <w:num w:numId="11" w16cid:durableId="1696928692">
    <w:abstractNumId w:val="1"/>
  </w:num>
  <w:num w:numId="12" w16cid:durableId="1927298471">
    <w:abstractNumId w:val="8"/>
  </w:num>
  <w:num w:numId="13" w16cid:durableId="1724478748">
    <w:abstractNumId w:val="16"/>
  </w:num>
  <w:num w:numId="14" w16cid:durableId="220411815">
    <w:abstractNumId w:val="2"/>
  </w:num>
  <w:num w:numId="15" w16cid:durableId="1304039725">
    <w:abstractNumId w:val="17"/>
  </w:num>
  <w:num w:numId="16" w16cid:durableId="1646934699">
    <w:abstractNumId w:val="3"/>
  </w:num>
  <w:num w:numId="17" w16cid:durableId="620844904">
    <w:abstractNumId w:val="10"/>
  </w:num>
  <w:num w:numId="18" w16cid:durableId="241456839">
    <w:abstractNumId w:val="18"/>
  </w:num>
  <w:num w:numId="19" w16cid:durableId="10558588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27227"/>
    <w:rsid w:val="00085AEE"/>
    <w:rsid w:val="000A1083"/>
    <w:rsid w:val="000A50C6"/>
    <w:rsid w:val="00147628"/>
    <w:rsid w:val="00156B0A"/>
    <w:rsid w:val="001F5FF8"/>
    <w:rsid w:val="00207BE8"/>
    <w:rsid w:val="00257058"/>
    <w:rsid w:val="00281344"/>
    <w:rsid w:val="002A0D68"/>
    <w:rsid w:val="002F0978"/>
    <w:rsid w:val="00305A50"/>
    <w:rsid w:val="003628BF"/>
    <w:rsid w:val="003738A5"/>
    <w:rsid w:val="00413551"/>
    <w:rsid w:val="00435B8C"/>
    <w:rsid w:val="00471BA4"/>
    <w:rsid w:val="00473814"/>
    <w:rsid w:val="00477537"/>
    <w:rsid w:val="004B0E4E"/>
    <w:rsid w:val="004F0AE5"/>
    <w:rsid w:val="00511B2A"/>
    <w:rsid w:val="005E532A"/>
    <w:rsid w:val="00620671"/>
    <w:rsid w:val="0069486D"/>
    <w:rsid w:val="006D1A76"/>
    <w:rsid w:val="006D234A"/>
    <w:rsid w:val="006D5D69"/>
    <w:rsid w:val="006F070E"/>
    <w:rsid w:val="00723845"/>
    <w:rsid w:val="00776B2B"/>
    <w:rsid w:val="0079351B"/>
    <w:rsid w:val="008337E6"/>
    <w:rsid w:val="00866D8A"/>
    <w:rsid w:val="00891C31"/>
    <w:rsid w:val="00897A86"/>
    <w:rsid w:val="00967CD1"/>
    <w:rsid w:val="00977B9E"/>
    <w:rsid w:val="009A5144"/>
    <w:rsid w:val="00A054A6"/>
    <w:rsid w:val="00A44BFD"/>
    <w:rsid w:val="00A4711B"/>
    <w:rsid w:val="00B45F85"/>
    <w:rsid w:val="00B828D7"/>
    <w:rsid w:val="00BB0A3C"/>
    <w:rsid w:val="00BF63BB"/>
    <w:rsid w:val="00C00470"/>
    <w:rsid w:val="00C0140B"/>
    <w:rsid w:val="00C04D5C"/>
    <w:rsid w:val="00C30FDA"/>
    <w:rsid w:val="00C5522B"/>
    <w:rsid w:val="00C6593E"/>
    <w:rsid w:val="00CE01BA"/>
    <w:rsid w:val="00D1594A"/>
    <w:rsid w:val="00D252DF"/>
    <w:rsid w:val="00D36E5B"/>
    <w:rsid w:val="00DA37C8"/>
    <w:rsid w:val="00DB1462"/>
    <w:rsid w:val="00DB150B"/>
    <w:rsid w:val="00DD436A"/>
    <w:rsid w:val="00E03581"/>
    <w:rsid w:val="00E24A2F"/>
    <w:rsid w:val="00E5192E"/>
    <w:rsid w:val="00E7792A"/>
    <w:rsid w:val="00EA787C"/>
    <w:rsid w:val="00F020BE"/>
    <w:rsid w:val="00F3113E"/>
    <w:rsid w:val="00F73A31"/>
    <w:rsid w:val="00FA6280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2727</TotalTime>
  <Pages>11</Pages>
  <Words>1232</Words>
  <Characters>7025</Characters>
  <Application>Microsoft Office Word</Application>
  <DocSecurity>0</DocSecurity>
  <Lines>58</Lines>
  <Paragraphs>16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8241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42</cp:revision>
  <dcterms:created xsi:type="dcterms:W3CDTF">2026-07-08T08:23:00Z</dcterms:created>
  <dcterms:modified xsi:type="dcterms:W3CDTF">2026-07-24T13:19:00Z</dcterms:modified>
</cp:coreProperties>
</file>