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96E" w:rsidRDefault="00A0496E">
      <w:pPr>
        <w:pStyle w:val="BodyText"/>
      </w:pPr>
    </w:p>
    <w:p w:rsidR="00A0496E" w:rsidRDefault="00A0496E">
      <w:pPr>
        <w:pStyle w:val="BodyText"/>
      </w:pPr>
    </w:p>
    <w:p w:rsidR="00A0496E" w:rsidRDefault="00456460">
      <w:pPr>
        <w:pStyle w:val="Title"/>
      </w:pPr>
      <w:r>
        <w:t>Modelling of Mean Arterial Pressure Affected by Stress Score Using Nonparametric Regression Approach Based on Least Squares Spline Estimator</w:t>
      </w:r>
    </w:p>
    <w:p w:rsidR="00A0496E" w:rsidRDefault="00A0496E">
      <w:pPr>
        <w:pStyle w:val="BodyText"/>
        <w:spacing w:before="7"/>
        <w:rPr>
          <w:b/>
          <w:sz w:val="39"/>
        </w:rPr>
      </w:pPr>
    </w:p>
    <w:p w:rsidR="00A0496E" w:rsidRDefault="00456460">
      <w:pPr>
        <w:spacing w:before="1"/>
        <w:ind w:left="3175"/>
        <w:rPr>
          <w:b/>
          <w:sz w:val="24"/>
        </w:rPr>
      </w:pPr>
      <w:r>
        <w:rPr>
          <w:b/>
          <w:sz w:val="24"/>
        </w:rPr>
        <w:t>A. Massaid</w:t>
      </w:r>
      <w:r>
        <w:rPr>
          <w:b/>
          <w:sz w:val="24"/>
          <w:vertAlign w:val="superscript"/>
        </w:rPr>
        <w:t>1</w:t>
      </w:r>
      <w:r>
        <w:rPr>
          <w:b/>
          <w:sz w:val="24"/>
        </w:rPr>
        <w:t>, N. Chamidah</w:t>
      </w:r>
      <w:r>
        <w:rPr>
          <w:b/>
          <w:sz w:val="24"/>
          <w:vertAlign w:val="superscript"/>
        </w:rPr>
        <w:t>2*</w:t>
      </w:r>
      <w:r>
        <w:rPr>
          <w:b/>
          <w:sz w:val="24"/>
        </w:rPr>
        <w:t xml:space="preserve">, </w:t>
      </w:r>
      <w:proofErr w:type="gramStart"/>
      <w:r>
        <w:rPr>
          <w:b/>
          <w:sz w:val="24"/>
        </w:rPr>
        <w:t>B.Lestari</w:t>
      </w:r>
      <w:proofErr w:type="gramEnd"/>
      <w:r>
        <w:rPr>
          <w:b/>
          <w:sz w:val="24"/>
          <w:vertAlign w:val="superscript"/>
        </w:rPr>
        <w:t>3</w:t>
      </w:r>
    </w:p>
    <w:p w:rsidR="00A0496E" w:rsidRDefault="00456460">
      <w:pPr>
        <w:spacing w:before="121"/>
        <w:ind w:left="1202" w:right="129"/>
        <w:jc w:val="center"/>
        <w:rPr>
          <w:i/>
          <w:sz w:val="20"/>
        </w:rPr>
      </w:pPr>
      <w:r>
        <w:rPr>
          <w:i/>
          <w:sz w:val="20"/>
          <w:vertAlign w:val="superscript"/>
        </w:rPr>
        <w:t>1</w:t>
      </w:r>
      <w:r>
        <w:rPr>
          <w:i/>
          <w:sz w:val="20"/>
        </w:rPr>
        <w:t xml:space="preserve">Student of Study Program of Statistics, Department of Mathematics, </w:t>
      </w:r>
      <w:proofErr w:type="spellStart"/>
      <w:r>
        <w:rPr>
          <w:i/>
          <w:sz w:val="20"/>
        </w:rPr>
        <w:t>Airlang</w:t>
      </w:r>
      <w:r>
        <w:rPr>
          <w:i/>
          <w:sz w:val="20"/>
        </w:rPr>
        <w:t>ga</w:t>
      </w:r>
      <w:proofErr w:type="spellEnd"/>
      <w:r>
        <w:rPr>
          <w:i/>
          <w:sz w:val="20"/>
        </w:rPr>
        <w:t xml:space="preserve"> University, Surabaya, Indonesia</w:t>
      </w:r>
    </w:p>
    <w:p w:rsidR="00A0496E" w:rsidRDefault="00456460">
      <w:pPr>
        <w:spacing w:before="1"/>
        <w:ind w:left="1202" w:right="137"/>
        <w:jc w:val="center"/>
        <w:rPr>
          <w:i/>
          <w:sz w:val="20"/>
        </w:rPr>
      </w:pPr>
      <w:r>
        <w:rPr>
          <w:i/>
          <w:sz w:val="20"/>
          <w:vertAlign w:val="superscript"/>
        </w:rPr>
        <w:t>2</w:t>
      </w:r>
      <w:r>
        <w:rPr>
          <w:i/>
          <w:sz w:val="20"/>
        </w:rPr>
        <w:t xml:space="preserve">Department of Mathematics, Faculty of Science and Technology, </w:t>
      </w:r>
      <w:proofErr w:type="spellStart"/>
      <w:r>
        <w:rPr>
          <w:i/>
          <w:sz w:val="20"/>
        </w:rPr>
        <w:t>Airlangga</w:t>
      </w:r>
      <w:proofErr w:type="spellEnd"/>
      <w:r>
        <w:rPr>
          <w:i/>
          <w:sz w:val="20"/>
        </w:rPr>
        <w:t xml:space="preserve"> University, Surabaya, Indonesia</w:t>
      </w:r>
    </w:p>
    <w:p w:rsidR="00A0496E" w:rsidRDefault="00456460">
      <w:pPr>
        <w:spacing w:line="482" w:lineRule="auto"/>
        <w:ind w:left="3372" w:hanging="1393"/>
        <w:rPr>
          <w:i/>
          <w:sz w:val="20"/>
        </w:rPr>
      </w:pPr>
      <w:r>
        <w:rPr>
          <w:i/>
          <w:sz w:val="20"/>
          <w:vertAlign w:val="superscript"/>
        </w:rPr>
        <w:t>3</w:t>
      </w:r>
      <w:r>
        <w:rPr>
          <w:i/>
          <w:sz w:val="20"/>
        </w:rPr>
        <w:t xml:space="preserve">Faculty of Science and Technology, </w:t>
      </w:r>
      <w:proofErr w:type="spellStart"/>
      <w:r>
        <w:rPr>
          <w:i/>
          <w:sz w:val="20"/>
        </w:rPr>
        <w:t>Airlangga</w:t>
      </w:r>
      <w:proofErr w:type="spellEnd"/>
      <w:r>
        <w:rPr>
          <w:i/>
          <w:sz w:val="20"/>
        </w:rPr>
        <w:t xml:space="preserve"> University, Surabaya, Indonesia Corresponding author: </w:t>
      </w:r>
      <w:hyperlink r:id="rId5">
        <w:r>
          <w:rPr>
            <w:i/>
            <w:sz w:val="20"/>
          </w:rPr>
          <w:t>nur-c@fst.unair.ac.id</w:t>
        </w:r>
      </w:hyperlink>
    </w:p>
    <w:p w:rsidR="00A0496E" w:rsidRDefault="00A0496E">
      <w:pPr>
        <w:pStyle w:val="BodyText"/>
        <w:spacing w:before="5"/>
        <w:rPr>
          <w:i/>
          <w:sz w:val="22"/>
        </w:rPr>
      </w:pPr>
    </w:p>
    <w:p w:rsidR="00A0496E" w:rsidRDefault="00456460">
      <w:pPr>
        <w:pStyle w:val="BodyText"/>
        <w:ind w:left="298" w:right="109"/>
        <w:jc w:val="both"/>
      </w:pPr>
      <w:r>
        <w:rPr>
          <w:b/>
        </w:rPr>
        <w:t xml:space="preserve">Abstract. </w:t>
      </w:r>
      <w:r>
        <w:t>Mean arterial</w:t>
      </w:r>
      <w:r w:rsidR="00DB3C35">
        <w:t xml:space="preserve"> </w:t>
      </w:r>
      <w:proofErr w:type="gramStart"/>
      <w:r>
        <w:t>pressure(</w:t>
      </w:r>
      <w:proofErr w:type="gramEnd"/>
      <w:r>
        <w:t xml:space="preserve">MAP) is a calculation </w:t>
      </w:r>
      <w:r>
        <w:rPr>
          <w:spacing w:val="-3"/>
        </w:rPr>
        <w:t xml:space="preserve">of </w:t>
      </w:r>
      <w:r>
        <w:t xml:space="preserve">the average arterial </w:t>
      </w:r>
      <w:r>
        <w:rPr>
          <w:spacing w:val="-3"/>
        </w:rPr>
        <w:t xml:space="preserve">blood </w:t>
      </w:r>
      <w:r>
        <w:t xml:space="preserve">pressure needed </w:t>
      </w:r>
      <w:r>
        <w:rPr>
          <w:spacing w:val="-4"/>
        </w:rPr>
        <w:t xml:space="preserve">for </w:t>
      </w:r>
      <w:r>
        <w:rPr>
          <w:spacing w:val="-3"/>
        </w:rPr>
        <w:t xml:space="preserve">blood </w:t>
      </w:r>
      <w:r>
        <w:t xml:space="preserve">circulation to the brain. </w:t>
      </w:r>
      <w:r>
        <w:rPr>
          <w:spacing w:val="-3"/>
        </w:rPr>
        <w:t xml:space="preserve">Blood </w:t>
      </w:r>
      <w:r>
        <w:t xml:space="preserve">circulation to the brain carries the supply of food and </w:t>
      </w:r>
      <w:r>
        <w:rPr>
          <w:spacing w:val="-4"/>
        </w:rPr>
        <w:t>oxy</w:t>
      </w:r>
      <w:r>
        <w:rPr>
          <w:spacing w:val="-4"/>
        </w:rPr>
        <w:t xml:space="preserve">gen </w:t>
      </w:r>
      <w:r>
        <w:t xml:space="preserve">the brain needs </w:t>
      </w:r>
      <w:r>
        <w:rPr>
          <w:spacing w:val="-4"/>
        </w:rPr>
        <w:t xml:space="preserve">for </w:t>
      </w:r>
      <w:r>
        <w:t xml:space="preserve">nutrition and brain activity. MAP should not </w:t>
      </w:r>
      <w:r>
        <w:rPr>
          <w:spacing w:val="-3"/>
        </w:rPr>
        <w:t xml:space="preserve">be </w:t>
      </w:r>
      <w:r>
        <w:t xml:space="preserve">lacking because it can cause diseases such as </w:t>
      </w:r>
      <w:proofErr w:type="spellStart"/>
      <w:r>
        <w:t>tachycardi</w:t>
      </w:r>
      <w:proofErr w:type="spellEnd"/>
      <w:r>
        <w:t xml:space="preserve"> heart rate and hypotension. Likewise, MAP should not </w:t>
      </w:r>
      <w:r>
        <w:rPr>
          <w:spacing w:val="-3"/>
        </w:rPr>
        <w:t xml:space="preserve">be </w:t>
      </w:r>
      <w:r>
        <w:t xml:space="preserve">high because it can cause brain </w:t>
      </w:r>
      <w:r>
        <w:rPr>
          <w:spacing w:val="-3"/>
        </w:rPr>
        <w:t xml:space="preserve">blood </w:t>
      </w:r>
      <w:r>
        <w:t xml:space="preserve">vessel rupture and hypertension. </w:t>
      </w:r>
      <w:r>
        <w:t xml:space="preserve">Stress is believed to have a relationship </w:t>
      </w:r>
      <w:r>
        <w:rPr>
          <w:spacing w:val="-3"/>
        </w:rPr>
        <w:t xml:space="preserve">with </w:t>
      </w:r>
      <w:r>
        <w:t xml:space="preserve">hypertension. This is thought to </w:t>
      </w:r>
      <w:r>
        <w:rPr>
          <w:spacing w:val="-3"/>
        </w:rPr>
        <w:t xml:space="preserve">be </w:t>
      </w:r>
      <w:r>
        <w:t xml:space="preserve">through sympathetic nerve activity which can increase blood pressure intermittently. Besides that, it can also stimulate the kidneys of the </w:t>
      </w:r>
      <w:r>
        <w:rPr>
          <w:spacing w:val="-3"/>
        </w:rPr>
        <w:t xml:space="preserve">kidneys </w:t>
      </w:r>
      <w:r>
        <w:t>to release the hormone ad</w:t>
      </w:r>
      <w:r>
        <w:t>renaline and stimulate the heart to beat faster and stronger, so</w:t>
      </w:r>
      <w:r>
        <w:rPr>
          <w:spacing w:val="-8"/>
        </w:rPr>
        <w:t xml:space="preserve"> </w:t>
      </w:r>
      <w:r>
        <w:t>that</w:t>
      </w:r>
      <w:r>
        <w:rPr>
          <w:spacing w:val="-6"/>
        </w:rPr>
        <w:t xml:space="preserve"> </w:t>
      </w:r>
      <w:r>
        <w:rPr>
          <w:spacing w:val="-3"/>
        </w:rPr>
        <w:t xml:space="preserve">blood </w:t>
      </w:r>
      <w:r>
        <w:t>pressure</w:t>
      </w:r>
      <w:r>
        <w:rPr>
          <w:spacing w:val="-7"/>
        </w:rPr>
        <w:t xml:space="preserve"> </w:t>
      </w:r>
      <w:r>
        <w:t>will</w:t>
      </w:r>
      <w:r>
        <w:rPr>
          <w:spacing w:val="-6"/>
        </w:rPr>
        <w:t xml:space="preserve"> </w:t>
      </w:r>
      <w:r>
        <w:t>increase.</w:t>
      </w:r>
      <w:r>
        <w:rPr>
          <w:spacing w:val="-5"/>
        </w:rPr>
        <w:t xml:space="preserve"> </w:t>
      </w:r>
      <w:r>
        <w:rPr>
          <w:spacing w:val="-4"/>
        </w:rPr>
        <w:t>An</w:t>
      </w:r>
      <w:r>
        <w:rPr>
          <w:spacing w:val="-3"/>
        </w:rPr>
        <w:t xml:space="preserve"> </w:t>
      </w:r>
      <w:r>
        <w:t>increase</w:t>
      </w:r>
      <w:r>
        <w:rPr>
          <w:spacing w:val="-11"/>
        </w:rPr>
        <w:t xml:space="preserve"> </w:t>
      </w:r>
      <w:r>
        <w:t>in</w:t>
      </w:r>
      <w:r>
        <w:rPr>
          <w:spacing w:val="-3"/>
        </w:rPr>
        <w:t xml:space="preserve"> </w:t>
      </w:r>
      <w:r>
        <w:t>stress</w:t>
      </w:r>
      <w:r>
        <w:rPr>
          <w:spacing w:val="-2"/>
        </w:rPr>
        <w:t xml:space="preserve"> </w:t>
      </w:r>
      <w:r>
        <w:t>scores</w:t>
      </w:r>
      <w:r>
        <w:rPr>
          <w:spacing w:val="-4"/>
        </w:rPr>
        <w:t xml:space="preserve"> </w:t>
      </w:r>
      <w:r>
        <w:t>can</w:t>
      </w:r>
      <w:r>
        <w:rPr>
          <w:spacing w:val="-4"/>
        </w:rPr>
        <w:t xml:space="preserve"> </w:t>
      </w:r>
      <w:r>
        <w:rPr>
          <w:spacing w:val="-3"/>
        </w:rPr>
        <w:t>be</w:t>
      </w:r>
      <w:r>
        <w:rPr>
          <w:spacing w:val="-6"/>
        </w:rPr>
        <w:t xml:space="preserve"> </w:t>
      </w:r>
      <w:r>
        <w:t>followed</w:t>
      </w:r>
      <w:r>
        <w:rPr>
          <w:spacing w:val="-3"/>
        </w:rPr>
        <w:t xml:space="preserve"> </w:t>
      </w:r>
      <w:r>
        <w:t>by</w:t>
      </w:r>
      <w:r>
        <w:rPr>
          <w:spacing w:val="-8"/>
        </w:rPr>
        <w:t xml:space="preserve"> </w:t>
      </w:r>
      <w:r>
        <w:t>an</w:t>
      </w:r>
      <w:r>
        <w:rPr>
          <w:spacing w:val="-3"/>
        </w:rPr>
        <w:t xml:space="preserve"> </w:t>
      </w:r>
      <w:r>
        <w:t>increase</w:t>
      </w:r>
      <w:r>
        <w:rPr>
          <w:spacing w:val="-6"/>
        </w:rPr>
        <w:t xml:space="preserve"> </w:t>
      </w:r>
      <w:r>
        <w:t>in</w:t>
      </w:r>
      <w:r>
        <w:rPr>
          <w:spacing w:val="-3"/>
        </w:rPr>
        <w:t xml:space="preserve"> </w:t>
      </w:r>
      <w:r>
        <w:t>MAP</w:t>
      </w:r>
      <w:r>
        <w:rPr>
          <w:spacing w:val="-10"/>
        </w:rPr>
        <w:t xml:space="preserve"> </w:t>
      </w:r>
      <w:r>
        <w:t>as</w:t>
      </w:r>
      <w:r>
        <w:rPr>
          <w:spacing w:val="-4"/>
        </w:rPr>
        <w:t xml:space="preserve"> </w:t>
      </w:r>
      <w:r>
        <w:t xml:space="preserve">well, therefore it is necessary to study the effect </w:t>
      </w:r>
      <w:r>
        <w:rPr>
          <w:spacing w:val="-3"/>
        </w:rPr>
        <w:t xml:space="preserve">of </w:t>
      </w:r>
      <w:r>
        <w:t xml:space="preserve">changes in the stress scores </w:t>
      </w:r>
      <w:r>
        <w:rPr>
          <w:spacing w:val="-3"/>
        </w:rPr>
        <w:t xml:space="preserve">on </w:t>
      </w:r>
      <w:r>
        <w:t>MAP in efforts to prevent hypertension.</w:t>
      </w:r>
      <w:r>
        <w:rPr>
          <w:spacing w:val="-7"/>
        </w:rPr>
        <w:t xml:space="preserve"> </w:t>
      </w:r>
      <w:r>
        <w:t>To</w:t>
      </w:r>
      <w:r>
        <w:rPr>
          <w:spacing w:val="-8"/>
        </w:rPr>
        <w:t xml:space="preserve"> </w:t>
      </w:r>
      <w:r>
        <w:t>investigate</w:t>
      </w:r>
      <w:r>
        <w:rPr>
          <w:spacing w:val="-8"/>
        </w:rPr>
        <w:t xml:space="preserve"> </w:t>
      </w:r>
      <w:r>
        <w:t>that,</w:t>
      </w:r>
      <w:r>
        <w:rPr>
          <w:spacing w:val="-1"/>
        </w:rPr>
        <w:t xml:space="preserve"> </w:t>
      </w:r>
      <w:r>
        <w:t>in</w:t>
      </w:r>
      <w:r>
        <w:rPr>
          <w:spacing w:val="-5"/>
        </w:rPr>
        <w:t xml:space="preserve"> </w:t>
      </w:r>
      <w:r>
        <w:t>this</w:t>
      </w:r>
      <w:r>
        <w:rPr>
          <w:spacing w:val="-5"/>
        </w:rPr>
        <w:t xml:space="preserve"> </w:t>
      </w:r>
      <w:r>
        <w:t>study,</w:t>
      </w:r>
      <w:r>
        <w:rPr>
          <w:spacing w:val="-2"/>
        </w:rPr>
        <w:t xml:space="preserve"> </w:t>
      </w:r>
      <w:r>
        <w:rPr>
          <w:spacing w:val="-4"/>
        </w:rPr>
        <w:t>we</w:t>
      </w:r>
      <w:r>
        <w:rPr>
          <w:spacing w:val="-7"/>
        </w:rPr>
        <w:t xml:space="preserve"> </w:t>
      </w:r>
      <w:r>
        <w:t>use</w:t>
      </w:r>
      <w:r>
        <w:rPr>
          <w:spacing w:val="-3"/>
        </w:rPr>
        <w:t xml:space="preserve"> </w:t>
      </w:r>
      <w:r>
        <w:t>two</w:t>
      </w:r>
      <w:r>
        <w:rPr>
          <w:spacing w:val="-8"/>
        </w:rPr>
        <w:t xml:space="preserve"> </w:t>
      </w:r>
      <w:r>
        <w:t>approaches,</w:t>
      </w:r>
      <w:r>
        <w:rPr>
          <w:spacing w:val="-2"/>
        </w:rPr>
        <w:t xml:space="preserve"> </w:t>
      </w:r>
      <w:r>
        <w:t>i.e., parametric</w:t>
      </w:r>
      <w:r>
        <w:rPr>
          <w:spacing w:val="-11"/>
        </w:rPr>
        <w:t xml:space="preserve"> </w:t>
      </w:r>
      <w:r>
        <w:t>regression</w:t>
      </w:r>
      <w:r>
        <w:rPr>
          <w:spacing w:val="-4"/>
        </w:rPr>
        <w:t xml:space="preserve"> </w:t>
      </w:r>
      <w:r>
        <w:t>approach</w:t>
      </w:r>
      <w:r>
        <w:rPr>
          <w:spacing w:val="-2"/>
        </w:rPr>
        <w:t xml:space="preserve"> </w:t>
      </w:r>
      <w:r>
        <w:t>and nonparametric</w:t>
      </w:r>
      <w:r w:rsidR="00DB3C35">
        <w:t xml:space="preserve"> </w:t>
      </w:r>
      <w:r>
        <w:t>regression appro</w:t>
      </w:r>
      <w:r>
        <w:t xml:space="preserve">ach based </w:t>
      </w:r>
      <w:r>
        <w:rPr>
          <w:spacing w:val="-3"/>
        </w:rPr>
        <w:t xml:space="preserve">on </w:t>
      </w:r>
      <w:r>
        <w:t xml:space="preserve">the least square spline estimator that </w:t>
      </w:r>
      <w:r>
        <w:rPr>
          <w:spacing w:val="-4"/>
        </w:rPr>
        <w:t xml:space="preserve">can </w:t>
      </w:r>
      <w:r>
        <w:t>accommodate changes in data</w:t>
      </w:r>
      <w:r>
        <w:rPr>
          <w:spacing w:val="-11"/>
        </w:rPr>
        <w:t xml:space="preserve"> </w:t>
      </w:r>
      <w:r>
        <w:t>patterns.</w:t>
      </w:r>
      <w:r>
        <w:rPr>
          <w:spacing w:val="-14"/>
        </w:rPr>
        <w:t xml:space="preserve"> </w:t>
      </w:r>
      <w:r>
        <w:t>The</w:t>
      </w:r>
      <w:r>
        <w:rPr>
          <w:spacing w:val="-20"/>
        </w:rPr>
        <w:t xml:space="preserve"> </w:t>
      </w:r>
      <w:r>
        <w:t>results</w:t>
      </w:r>
      <w:r>
        <w:rPr>
          <w:spacing w:val="-10"/>
        </w:rPr>
        <w:t xml:space="preserve"> </w:t>
      </w:r>
      <w:r>
        <w:t>show</w:t>
      </w:r>
      <w:r>
        <w:rPr>
          <w:spacing w:val="-18"/>
        </w:rPr>
        <w:t xml:space="preserve"> </w:t>
      </w:r>
      <w:r>
        <w:t>that</w:t>
      </w:r>
      <w:r>
        <w:rPr>
          <w:spacing w:val="-10"/>
        </w:rPr>
        <w:t xml:space="preserve"> </w:t>
      </w:r>
      <w:r>
        <w:rPr>
          <w:spacing w:val="-4"/>
        </w:rPr>
        <w:t>for</w:t>
      </w:r>
      <w:r>
        <w:rPr>
          <w:spacing w:val="-8"/>
        </w:rPr>
        <w:t xml:space="preserve"> </w:t>
      </w:r>
      <w:r>
        <w:rPr>
          <w:spacing w:val="-3"/>
        </w:rPr>
        <w:t>both</w:t>
      </w:r>
      <w:r>
        <w:rPr>
          <w:spacing w:val="-4"/>
        </w:rPr>
        <w:t xml:space="preserve"> </w:t>
      </w:r>
      <w:r>
        <w:t>the</w:t>
      </w:r>
      <w:r>
        <w:rPr>
          <w:spacing w:val="-14"/>
        </w:rPr>
        <w:t xml:space="preserve"> </w:t>
      </w:r>
      <w:r>
        <w:t>parametric</w:t>
      </w:r>
      <w:r>
        <w:rPr>
          <w:spacing w:val="-19"/>
        </w:rPr>
        <w:t xml:space="preserve"> </w:t>
      </w:r>
      <w:r>
        <w:t>regression</w:t>
      </w:r>
      <w:r>
        <w:rPr>
          <w:spacing w:val="-10"/>
        </w:rPr>
        <w:t xml:space="preserve"> </w:t>
      </w:r>
      <w:r>
        <w:t>approach</w:t>
      </w:r>
      <w:r>
        <w:rPr>
          <w:spacing w:val="-11"/>
        </w:rPr>
        <w:t xml:space="preserve"> </w:t>
      </w:r>
      <w:r>
        <w:t>and</w:t>
      </w:r>
      <w:r>
        <w:rPr>
          <w:spacing w:val="-14"/>
        </w:rPr>
        <w:t xml:space="preserve"> </w:t>
      </w:r>
      <w:r>
        <w:t>the</w:t>
      </w:r>
      <w:r>
        <w:rPr>
          <w:spacing w:val="-20"/>
        </w:rPr>
        <w:t xml:space="preserve"> </w:t>
      </w:r>
      <w:r>
        <w:t>nonparametric</w:t>
      </w:r>
      <w:r>
        <w:rPr>
          <w:spacing w:val="-14"/>
        </w:rPr>
        <w:t xml:space="preserve"> </w:t>
      </w:r>
      <w:r>
        <w:t>regression approach</w:t>
      </w:r>
      <w:r>
        <w:rPr>
          <w:spacing w:val="-7"/>
        </w:rPr>
        <w:t xml:space="preserve"> </w:t>
      </w:r>
      <w:r>
        <w:t>give</w:t>
      </w:r>
      <w:r>
        <w:rPr>
          <w:spacing w:val="-11"/>
        </w:rPr>
        <w:t xml:space="preserve"> </w:t>
      </w:r>
      <w:r>
        <w:t>mean</w:t>
      </w:r>
      <w:r>
        <w:rPr>
          <w:spacing w:val="-8"/>
        </w:rPr>
        <w:t xml:space="preserve"> </w:t>
      </w:r>
      <w:r>
        <w:t>square</w:t>
      </w:r>
      <w:r>
        <w:rPr>
          <w:spacing w:val="-15"/>
        </w:rPr>
        <w:t xml:space="preserve"> </w:t>
      </w:r>
      <w:r>
        <w:t>error</w:t>
      </w:r>
      <w:r>
        <w:rPr>
          <w:spacing w:val="-2"/>
        </w:rPr>
        <w:t xml:space="preserve"> </w:t>
      </w:r>
      <w:r>
        <w:rPr>
          <w:spacing w:val="-3"/>
        </w:rPr>
        <w:t>of</w:t>
      </w:r>
      <w:r>
        <w:rPr>
          <w:spacing w:val="-13"/>
        </w:rPr>
        <w:t xml:space="preserve"> </w:t>
      </w:r>
      <w:r>
        <w:t>42</w:t>
      </w:r>
      <w:r>
        <w:rPr>
          <w:spacing w:val="-7"/>
        </w:rPr>
        <w:t xml:space="preserve"> </w:t>
      </w:r>
      <w:r>
        <w:t>and</w:t>
      </w:r>
      <w:r>
        <w:rPr>
          <w:spacing w:val="-13"/>
        </w:rPr>
        <w:t xml:space="preserve"> </w:t>
      </w:r>
      <w:r>
        <w:t>33.92,</w:t>
      </w:r>
      <w:r>
        <w:rPr>
          <w:spacing w:val="-11"/>
        </w:rPr>
        <w:t xml:space="preserve"> </w:t>
      </w:r>
      <w:r>
        <w:t>respectively.</w:t>
      </w:r>
      <w:r>
        <w:rPr>
          <w:spacing w:val="-4"/>
        </w:rPr>
        <w:t xml:space="preserve"> </w:t>
      </w:r>
      <w:r>
        <w:rPr>
          <w:spacing w:val="-3"/>
        </w:rPr>
        <w:t>It</w:t>
      </w:r>
      <w:r>
        <w:rPr>
          <w:spacing w:val="-12"/>
        </w:rPr>
        <w:t xml:space="preserve"> </w:t>
      </w:r>
      <w:r>
        <w:t>means</w:t>
      </w:r>
      <w:r>
        <w:rPr>
          <w:spacing w:val="-15"/>
        </w:rPr>
        <w:t xml:space="preserve"> </w:t>
      </w:r>
      <w:r>
        <w:t>that</w:t>
      </w:r>
      <w:r>
        <w:rPr>
          <w:spacing w:val="27"/>
        </w:rPr>
        <w:t xml:space="preserve"> </w:t>
      </w:r>
      <w:r>
        <w:t>nonparametric</w:t>
      </w:r>
      <w:r>
        <w:rPr>
          <w:spacing w:val="-13"/>
        </w:rPr>
        <w:t xml:space="preserve"> </w:t>
      </w:r>
      <w:r>
        <w:t>regression</w:t>
      </w:r>
      <w:r>
        <w:rPr>
          <w:spacing w:val="-8"/>
        </w:rPr>
        <w:t xml:space="preserve"> </w:t>
      </w:r>
      <w:r>
        <w:t xml:space="preserve">approach based </w:t>
      </w:r>
      <w:r>
        <w:rPr>
          <w:spacing w:val="-3"/>
        </w:rPr>
        <w:t xml:space="preserve">on </w:t>
      </w:r>
      <w:r>
        <w:t>least square spline estimator is better than the parametric regression</w:t>
      </w:r>
      <w:r>
        <w:rPr>
          <w:spacing w:val="6"/>
        </w:rPr>
        <w:t xml:space="preserve"> </w:t>
      </w:r>
      <w:r>
        <w:t>approach.</w:t>
      </w:r>
    </w:p>
    <w:p w:rsidR="00A0496E" w:rsidRDefault="00A0496E">
      <w:pPr>
        <w:pStyle w:val="BodyText"/>
        <w:rPr>
          <w:sz w:val="22"/>
        </w:rPr>
      </w:pPr>
    </w:p>
    <w:p w:rsidR="00A0496E" w:rsidRDefault="00A0496E">
      <w:pPr>
        <w:pStyle w:val="BodyText"/>
        <w:spacing w:before="8"/>
      </w:pPr>
    </w:p>
    <w:p w:rsidR="00A0496E" w:rsidRDefault="00456460">
      <w:pPr>
        <w:ind w:left="298"/>
        <w:jc w:val="both"/>
        <w:rPr>
          <w:i/>
          <w:sz w:val="20"/>
        </w:rPr>
      </w:pPr>
      <w:r>
        <w:rPr>
          <w:b/>
          <w:sz w:val="20"/>
        </w:rPr>
        <w:t>Keywords</w:t>
      </w:r>
      <w:r>
        <w:rPr>
          <w:sz w:val="20"/>
        </w:rPr>
        <w:t xml:space="preserve">: </w:t>
      </w:r>
      <w:r>
        <w:rPr>
          <w:i/>
          <w:sz w:val="20"/>
        </w:rPr>
        <w:t>Mean Arterial Pressure; Stress; Least-Square Spline Estimator</w:t>
      </w:r>
    </w:p>
    <w:p w:rsidR="00A0496E" w:rsidRDefault="00A0496E">
      <w:pPr>
        <w:pStyle w:val="BodyText"/>
        <w:rPr>
          <w:i/>
          <w:sz w:val="22"/>
        </w:rPr>
      </w:pPr>
    </w:p>
    <w:p w:rsidR="00A0496E" w:rsidRDefault="00A0496E">
      <w:pPr>
        <w:pStyle w:val="BodyText"/>
        <w:rPr>
          <w:i/>
          <w:sz w:val="22"/>
        </w:rPr>
      </w:pPr>
    </w:p>
    <w:p w:rsidR="00A0496E" w:rsidRDefault="00A0496E">
      <w:pPr>
        <w:pStyle w:val="BodyText"/>
        <w:spacing w:before="5"/>
        <w:rPr>
          <w:i/>
        </w:rPr>
      </w:pPr>
    </w:p>
    <w:p w:rsidR="00A0496E" w:rsidRDefault="00456460">
      <w:pPr>
        <w:pStyle w:val="Heading1"/>
        <w:numPr>
          <w:ilvl w:val="0"/>
          <w:numId w:val="4"/>
        </w:numPr>
        <w:tabs>
          <w:tab w:val="left" w:pos="391"/>
        </w:tabs>
        <w:ind w:hanging="275"/>
      </w:pPr>
      <w:r>
        <w:t>INTRODUCTION</w:t>
      </w:r>
    </w:p>
    <w:p w:rsidR="00A0496E" w:rsidRDefault="00456460">
      <w:pPr>
        <w:pStyle w:val="BodyText"/>
        <w:ind w:left="116" w:right="120" w:firstLine="283"/>
        <w:jc w:val="both"/>
      </w:pPr>
      <w:r>
        <w:t xml:space="preserve">Mean Arterial Pressure (MAP) is the average arterial </w:t>
      </w:r>
      <w:r>
        <w:rPr>
          <w:spacing w:val="-3"/>
        </w:rPr>
        <w:t xml:space="preserve">blood </w:t>
      </w:r>
      <w:r>
        <w:t>pressure during a single heartbeat cycle obtained from systole and diastole blood pressure measurements. According to [1] MAP is the weighted average time for arterial pressure throughout the heart</w:t>
      </w:r>
      <w:r>
        <w:t xml:space="preserve"> </w:t>
      </w:r>
      <w:r>
        <w:rPr>
          <w:spacing w:val="-3"/>
        </w:rPr>
        <w:t xml:space="preserve">cycle, </w:t>
      </w:r>
      <w:r>
        <w:t xml:space="preserve">which is calculated as diastolic pressure plus one third </w:t>
      </w:r>
      <w:r>
        <w:rPr>
          <w:spacing w:val="-3"/>
        </w:rPr>
        <w:t xml:space="preserve">of </w:t>
      </w:r>
      <w:r>
        <w:t>the pulse pressure.</w:t>
      </w:r>
      <w:r>
        <w:rPr>
          <w:spacing w:val="-6"/>
        </w:rPr>
        <w:t xml:space="preserve"> </w:t>
      </w:r>
      <w:r>
        <w:t>Perfusion</w:t>
      </w:r>
      <w:r>
        <w:rPr>
          <w:spacing w:val="-3"/>
        </w:rPr>
        <w:t xml:space="preserve"> of</w:t>
      </w:r>
      <w:r>
        <w:rPr>
          <w:spacing w:val="-7"/>
        </w:rPr>
        <w:t xml:space="preserve"> </w:t>
      </w:r>
      <w:r>
        <w:t>vital</w:t>
      </w:r>
      <w:r>
        <w:rPr>
          <w:spacing w:val="-7"/>
        </w:rPr>
        <w:t xml:space="preserve"> </w:t>
      </w:r>
      <w:r>
        <w:t>organs</w:t>
      </w:r>
      <w:r>
        <w:rPr>
          <w:spacing w:val="-9"/>
        </w:rPr>
        <w:t xml:space="preserve"> </w:t>
      </w:r>
      <w:r>
        <w:t>requires</w:t>
      </w:r>
      <w:r>
        <w:rPr>
          <w:spacing w:val="-4"/>
        </w:rPr>
        <w:t xml:space="preserve"> </w:t>
      </w:r>
      <w:r>
        <w:t>maintenance</w:t>
      </w:r>
      <w:r>
        <w:rPr>
          <w:spacing w:val="-6"/>
        </w:rPr>
        <w:t xml:space="preserve"> </w:t>
      </w:r>
      <w:r>
        <w:rPr>
          <w:spacing w:val="-3"/>
        </w:rPr>
        <w:t>of</w:t>
      </w:r>
      <w:r>
        <w:rPr>
          <w:spacing w:val="-8"/>
        </w:rPr>
        <w:t xml:space="preserve"> </w:t>
      </w:r>
      <w:r>
        <w:t>a</w:t>
      </w:r>
      <w:r>
        <w:rPr>
          <w:spacing w:val="-10"/>
        </w:rPr>
        <w:t xml:space="preserve"> </w:t>
      </w:r>
      <w:r>
        <w:t>minimum</w:t>
      </w:r>
      <w:r>
        <w:rPr>
          <w:spacing w:val="-6"/>
        </w:rPr>
        <w:t xml:space="preserve"> </w:t>
      </w:r>
      <w:r>
        <w:t>MAP</w:t>
      </w:r>
      <w:r>
        <w:rPr>
          <w:spacing w:val="-5"/>
        </w:rPr>
        <w:t xml:space="preserve"> </w:t>
      </w:r>
      <w:r>
        <w:rPr>
          <w:spacing w:val="-3"/>
        </w:rPr>
        <w:t>of</w:t>
      </w:r>
      <w:r>
        <w:rPr>
          <w:spacing w:val="-7"/>
        </w:rPr>
        <w:t xml:space="preserve"> </w:t>
      </w:r>
      <w:r>
        <w:t>60</w:t>
      </w:r>
      <w:r>
        <w:rPr>
          <w:spacing w:val="-7"/>
        </w:rPr>
        <w:t xml:space="preserve"> </w:t>
      </w:r>
      <w:r>
        <w:t>mmHg. If</w:t>
      </w:r>
      <w:r>
        <w:rPr>
          <w:spacing w:val="-13"/>
        </w:rPr>
        <w:t xml:space="preserve"> </w:t>
      </w:r>
      <w:r>
        <w:t>the</w:t>
      </w:r>
      <w:r>
        <w:rPr>
          <w:spacing w:val="-6"/>
        </w:rPr>
        <w:t xml:space="preserve"> </w:t>
      </w:r>
      <w:r>
        <w:t>MAP</w:t>
      </w:r>
      <w:r>
        <w:rPr>
          <w:spacing w:val="-9"/>
        </w:rPr>
        <w:t xml:space="preserve"> </w:t>
      </w:r>
      <w:r>
        <w:t>falls</w:t>
      </w:r>
      <w:r>
        <w:rPr>
          <w:spacing w:val="-10"/>
        </w:rPr>
        <w:t xml:space="preserve"> </w:t>
      </w:r>
      <w:r>
        <w:t xml:space="preserve">below this point </w:t>
      </w:r>
      <w:r>
        <w:rPr>
          <w:spacing w:val="-4"/>
        </w:rPr>
        <w:t xml:space="preserve">for </w:t>
      </w:r>
      <w:r>
        <w:t xml:space="preserve">a long time, manifestations </w:t>
      </w:r>
      <w:r>
        <w:rPr>
          <w:spacing w:val="-3"/>
        </w:rPr>
        <w:t xml:space="preserve">of </w:t>
      </w:r>
      <w:r>
        <w:t xml:space="preserve">end organs such as ischemia and infarction can occur. If MAP drops significantly, blood will not </w:t>
      </w:r>
      <w:r>
        <w:rPr>
          <w:spacing w:val="-3"/>
        </w:rPr>
        <w:t xml:space="preserve">be </w:t>
      </w:r>
      <w:r>
        <w:t xml:space="preserve">able to penetrate brain tissue, there will </w:t>
      </w:r>
      <w:r>
        <w:rPr>
          <w:spacing w:val="-3"/>
        </w:rPr>
        <w:t xml:space="preserve">be </w:t>
      </w:r>
      <w:r>
        <w:t xml:space="preserve">loss </w:t>
      </w:r>
      <w:r>
        <w:rPr>
          <w:spacing w:val="-3"/>
        </w:rPr>
        <w:t xml:space="preserve">of </w:t>
      </w:r>
      <w:r>
        <w:t>consciousness, and nerve death will</w:t>
      </w:r>
      <w:r>
        <w:rPr>
          <w:spacing w:val="-6"/>
        </w:rPr>
        <w:t xml:space="preserve"> </w:t>
      </w:r>
      <w:r>
        <w:rPr>
          <w:spacing w:val="-3"/>
        </w:rPr>
        <w:t xml:space="preserve">occur </w:t>
      </w:r>
      <w:proofErr w:type="gramStart"/>
      <w:r>
        <w:t>quickly[</w:t>
      </w:r>
      <w:proofErr w:type="gramEnd"/>
      <w:r>
        <w:t>2].</w:t>
      </w:r>
      <w:r>
        <w:rPr>
          <w:spacing w:val="-10"/>
        </w:rPr>
        <w:t xml:space="preserve"> </w:t>
      </w:r>
      <w:r>
        <w:t>The</w:t>
      </w:r>
      <w:r>
        <w:rPr>
          <w:spacing w:val="-9"/>
        </w:rPr>
        <w:t xml:space="preserve"> </w:t>
      </w:r>
      <w:r>
        <w:t>body</w:t>
      </w:r>
      <w:r>
        <w:rPr>
          <w:spacing w:val="-17"/>
        </w:rPr>
        <w:t xml:space="preserve"> </w:t>
      </w:r>
      <w:r>
        <w:t>has</w:t>
      </w:r>
      <w:r>
        <w:rPr>
          <w:spacing w:val="-14"/>
        </w:rPr>
        <w:t xml:space="preserve"> </w:t>
      </w:r>
      <w:r>
        <w:t>seve</w:t>
      </w:r>
      <w:r>
        <w:t>ral</w:t>
      </w:r>
      <w:r>
        <w:rPr>
          <w:spacing w:val="-10"/>
        </w:rPr>
        <w:t xml:space="preserve"> </w:t>
      </w:r>
      <w:r>
        <w:t>protective</w:t>
      </w:r>
      <w:r>
        <w:rPr>
          <w:spacing w:val="-10"/>
        </w:rPr>
        <w:t xml:space="preserve"> </w:t>
      </w:r>
      <w:r>
        <w:t>mechanisms</w:t>
      </w:r>
      <w:r>
        <w:rPr>
          <w:spacing w:val="-14"/>
        </w:rPr>
        <w:t xml:space="preserve"> </w:t>
      </w:r>
      <w:r>
        <w:t>to</w:t>
      </w:r>
      <w:r>
        <w:rPr>
          <w:spacing w:val="-17"/>
        </w:rPr>
        <w:t xml:space="preserve"> </w:t>
      </w:r>
      <w:r>
        <w:t>regulate</w:t>
      </w:r>
      <w:r>
        <w:rPr>
          <w:spacing w:val="-14"/>
        </w:rPr>
        <w:t xml:space="preserve"> </w:t>
      </w:r>
      <w:r>
        <w:t>MAP</w:t>
      </w:r>
      <w:r>
        <w:rPr>
          <w:spacing w:val="-14"/>
        </w:rPr>
        <w:t xml:space="preserve"> </w:t>
      </w:r>
      <w:r>
        <w:t>and</w:t>
      </w:r>
      <w:r>
        <w:rPr>
          <w:spacing w:val="-12"/>
        </w:rPr>
        <w:t xml:space="preserve"> </w:t>
      </w:r>
      <w:r>
        <w:t>ensure</w:t>
      </w:r>
      <w:r>
        <w:rPr>
          <w:spacing w:val="-15"/>
        </w:rPr>
        <w:t xml:space="preserve"> </w:t>
      </w:r>
      <w:r>
        <w:t>adequate</w:t>
      </w:r>
      <w:r>
        <w:rPr>
          <w:spacing w:val="-14"/>
        </w:rPr>
        <w:t xml:space="preserve"> </w:t>
      </w:r>
      <w:r>
        <w:t xml:space="preserve">perfusion levels are maintained </w:t>
      </w:r>
      <w:r>
        <w:rPr>
          <w:spacing w:val="-4"/>
        </w:rPr>
        <w:t xml:space="preserve">for </w:t>
      </w:r>
      <w:r>
        <w:t xml:space="preserve">the functioning </w:t>
      </w:r>
      <w:r>
        <w:rPr>
          <w:spacing w:val="-3"/>
        </w:rPr>
        <w:t xml:space="preserve">of </w:t>
      </w:r>
      <w:r>
        <w:t>all</w:t>
      </w:r>
      <w:r>
        <w:rPr>
          <w:spacing w:val="-2"/>
        </w:rPr>
        <w:t xml:space="preserve"> </w:t>
      </w:r>
      <w:r>
        <w:t>organs.</w:t>
      </w:r>
    </w:p>
    <w:p w:rsidR="00A0496E" w:rsidRDefault="00456460">
      <w:pPr>
        <w:pStyle w:val="BodyText"/>
        <w:ind w:left="116" w:right="119" w:firstLine="283"/>
        <w:jc w:val="both"/>
      </w:pPr>
      <w:r>
        <w:t xml:space="preserve">The results </w:t>
      </w:r>
      <w:r>
        <w:rPr>
          <w:spacing w:val="-3"/>
        </w:rPr>
        <w:t xml:space="preserve">of </w:t>
      </w:r>
      <w:r>
        <w:t xml:space="preserve">MAP measurements are determined </w:t>
      </w:r>
      <w:r>
        <w:rPr>
          <w:spacing w:val="-3"/>
        </w:rPr>
        <w:t xml:space="preserve">by </w:t>
      </w:r>
      <w:r>
        <w:t xml:space="preserve">blood pressure measurements. </w:t>
      </w:r>
      <w:r>
        <w:rPr>
          <w:spacing w:val="-3"/>
        </w:rPr>
        <w:t xml:space="preserve">Blood </w:t>
      </w:r>
      <w:r>
        <w:t>pressure measurement results do not show c</w:t>
      </w:r>
      <w:r>
        <w:t xml:space="preserve">onstant results at all times. Although in </w:t>
      </w:r>
      <w:r>
        <w:rPr>
          <w:spacing w:val="-3"/>
        </w:rPr>
        <w:t xml:space="preserve">good </w:t>
      </w:r>
      <w:r>
        <w:t xml:space="preserve">condition though. The blood pressure results must change at any time. The inconstant results </w:t>
      </w:r>
      <w:r>
        <w:rPr>
          <w:spacing w:val="-3"/>
        </w:rPr>
        <w:t xml:space="preserve">of </w:t>
      </w:r>
      <w:r>
        <w:t>blood pressure measurements are influenced by</w:t>
      </w:r>
      <w:r>
        <w:rPr>
          <w:spacing w:val="-6"/>
        </w:rPr>
        <w:t xml:space="preserve"> </w:t>
      </w:r>
      <w:r>
        <w:t>various</w:t>
      </w:r>
      <w:r>
        <w:rPr>
          <w:spacing w:val="-2"/>
        </w:rPr>
        <w:t xml:space="preserve"> </w:t>
      </w:r>
      <w:r>
        <w:t>factors,</w:t>
      </w:r>
      <w:r>
        <w:rPr>
          <w:spacing w:val="-2"/>
        </w:rPr>
        <w:t xml:space="preserve"> </w:t>
      </w:r>
      <w:r>
        <w:t>namely</w:t>
      </w:r>
      <w:r>
        <w:rPr>
          <w:spacing w:val="-11"/>
        </w:rPr>
        <w:t xml:space="preserve"> </w:t>
      </w:r>
      <w:r>
        <w:t>age,</w:t>
      </w:r>
      <w:r>
        <w:rPr>
          <w:spacing w:val="1"/>
        </w:rPr>
        <w:t xml:space="preserve"> </w:t>
      </w:r>
      <w:r>
        <w:t>sex,</w:t>
      </w:r>
      <w:r>
        <w:rPr>
          <w:spacing w:val="-2"/>
        </w:rPr>
        <w:t xml:space="preserve"> </w:t>
      </w:r>
      <w:r>
        <w:t>stress,</w:t>
      </w:r>
      <w:r>
        <w:rPr>
          <w:spacing w:val="-8"/>
        </w:rPr>
        <w:t xml:space="preserve"> </w:t>
      </w:r>
      <w:r>
        <w:t>race,</w:t>
      </w:r>
      <w:r>
        <w:rPr>
          <w:spacing w:val="-2"/>
        </w:rPr>
        <w:t xml:space="preserve"> </w:t>
      </w:r>
      <w:r>
        <w:t>medication,</w:t>
      </w:r>
      <w:r>
        <w:rPr>
          <w:spacing w:val="-8"/>
        </w:rPr>
        <w:t xml:space="preserve"> </w:t>
      </w:r>
      <w:r>
        <w:t>arterial</w:t>
      </w:r>
      <w:r>
        <w:rPr>
          <w:spacing w:val="-3"/>
        </w:rPr>
        <w:t xml:space="preserve"> </w:t>
      </w:r>
      <w:r>
        <w:t>elasticity,</w:t>
      </w:r>
      <w:r>
        <w:rPr>
          <w:spacing w:val="1"/>
        </w:rPr>
        <w:t xml:space="preserve"> </w:t>
      </w:r>
      <w:r>
        <w:t>cardiac</w:t>
      </w:r>
      <w:r>
        <w:rPr>
          <w:spacing w:val="-4"/>
        </w:rPr>
        <w:t xml:space="preserve"> </w:t>
      </w:r>
      <w:r>
        <w:t>output,</w:t>
      </w:r>
      <w:r>
        <w:rPr>
          <w:spacing w:val="1"/>
        </w:rPr>
        <w:t xml:space="preserve"> </w:t>
      </w:r>
      <w:r>
        <w:t>peripheral</w:t>
      </w:r>
      <w:r>
        <w:rPr>
          <w:spacing w:val="-4"/>
        </w:rPr>
        <w:t xml:space="preserve"> </w:t>
      </w:r>
      <w:r>
        <w:t xml:space="preserve">vascular pressure, </w:t>
      </w:r>
      <w:r>
        <w:rPr>
          <w:spacing w:val="-3"/>
        </w:rPr>
        <w:t xml:space="preserve">blood </w:t>
      </w:r>
      <w:r>
        <w:t xml:space="preserve">volume, and </w:t>
      </w:r>
      <w:r>
        <w:rPr>
          <w:spacing w:val="-3"/>
        </w:rPr>
        <w:t>blood</w:t>
      </w:r>
      <w:r>
        <w:rPr>
          <w:spacing w:val="8"/>
        </w:rPr>
        <w:t xml:space="preserve"> </w:t>
      </w:r>
      <w:proofErr w:type="gramStart"/>
      <w:r>
        <w:t>viscosity[</w:t>
      </w:r>
      <w:proofErr w:type="gramEnd"/>
      <w:r>
        <w:t>3].</w:t>
      </w:r>
    </w:p>
    <w:p w:rsidR="00A0496E" w:rsidRDefault="00456460">
      <w:pPr>
        <w:pStyle w:val="BodyText"/>
        <w:spacing w:before="2" w:line="237" w:lineRule="auto"/>
        <w:ind w:left="116" w:right="114" w:firstLine="283"/>
        <w:jc w:val="both"/>
      </w:pPr>
      <w:r>
        <w:t xml:space="preserve">Besides internal factors there are factors outside the body that can affect blood pressure in humans, namely psychological factors and one </w:t>
      </w:r>
      <w:r>
        <w:rPr>
          <w:spacing w:val="-3"/>
        </w:rPr>
        <w:t xml:space="preserve">of </w:t>
      </w:r>
      <w:r>
        <w:t>them is stress. Stress that occurs in the community will trigger an increase in blood</w:t>
      </w:r>
      <w:r>
        <w:rPr>
          <w:spacing w:val="-14"/>
        </w:rPr>
        <w:t xml:space="preserve"> </w:t>
      </w:r>
      <w:r>
        <w:t>pressure</w:t>
      </w:r>
      <w:r>
        <w:rPr>
          <w:spacing w:val="-16"/>
        </w:rPr>
        <w:t xml:space="preserve"> </w:t>
      </w:r>
      <w:r>
        <w:rPr>
          <w:spacing w:val="-3"/>
        </w:rPr>
        <w:t>with</w:t>
      </w:r>
      <w:r>
        <w:rPr>
          <w:spacing w:val="-9"/>
        </w:rPr>
        <w:t xml:space="preserve"> </w:t>
      </w:r>
      <w:r>
        <w:t>a</w:t>
      </w:r>
      <w:r>
        <w:rPr>
          <w:spacing w:val="-16"/>
        </w:rPr>
        <w:t xml:space="preserve"> </w:t>
      </w:r>
      <w:r>
        <w:t>mechanism</w:t>
      </w:r>
      <w:r>
        <w:rPr>
          <w:spacing w:val="-12"/>
        </w:rPr>
        <w:t xml:space="preserve"> </w:t>
      </w:r>
      <w:r>
        <w:t>that</w:t>
      </w:r>
      <w:r>
        <w:rPr>
          <w:spacing w:val="-16"/>
        </w:rPr>
        <w:t xml:space="preserve"> </w:t>
      </w:r>
      <w:r>
        <w:t>triggers</w:t>
      </w:r>
      <w:r>
        <w:rPr>
          <w:spacing w:val="-15"/>
        </w:rPr>
        <w:t xml:space="preserve"> </w:t>
      </w:r>
      <w:r>
        <w:t>an</w:t>
      </w:r>
      <w:r>
        <w:rPr>
          <w:spacing w:val="-13"/>
        </w:rPr>
        <w:t xml:space="preserve"> </w:t>
      </w:r>
      <w:r>
        <w:t>increase</w:t>
      </w:r>
      <w:r>
        <w:rPr>
          <w:spacing w:val="-16"/>
        </w:rPr>
        <w:t xml:space="preserve"> </w:t>
      </w:r>
      <w:r>
        <w:t>in</w:t>
      </w:r>
      <w:r>
        <w:rPr>
          <w:spacing w:val="-9"/>
        </w:rPr>
        <w:t xml:space="preserve"> </w:t>
      </w:r>
      <w:r>
        <w:t>adrenaline</w:t>
      </w:r>
      <w:r>
        <w:rPr>
          <w:spacing w:val="-21"/>
        </w:rPr>
        <w:t xml:space="preserve"> </w:t>
      </w:r>
      <w:r>
        <w:t>levels.</w:t>
      </w:r>
      <w:r>
        <w:rPr>
          <w:spacing w:val="-11"/>
        </w:rPr>
        <w:t xml:space="preserve"> </w:t>
      </w:r>
      <w:r>
        <w:t>Stress</w:t>
      </w:r>
      <w:r>
        <w:rPr>
          <w:spacing w:val="-15"/>
        </w:rPr>
        <w:t xml:space="preserve"> </w:t>
      </w:r>
      <w:r>
        <w:t>will</w:t>
      </w:r>
      <w:r>
        <w:rPr>
          <w:spacing w:val="-13"/>
        </w:rPr>
        <w:t xml:space="preserve"> </w:t>
      </w:r>
      <w:r>
        <w:t>stimulate</w:t>
      </w:r>
      <w:r>
        <w:rPr>
          <w:spacing w:val="-16"/>
        </w:rPr>
        <w:t xml:space="preserve"> </w:t>
      </w:r>
      <w:r>
        <w:t>the</w:t>
      </w:r>
      <w:r>
        <w:rPr>
          <w:spacing w:val="-16"/>
        </w:rPr>
        <w:t xml:space="preserve"> </w:t>
      </w:r>
      <w:r>
        <w:t>sympathetic nerves</w:t>
      </w:r>
      <w:r>
        <w:rPr>
          <w:spacing w:val="-5"/>
        </w:rPr>
        <w:t xml:space="preserve"> </w:t>
      </w:r>
      <w:r>
        <w:t>will</w:t>
      </w:r>
      <w:r>
        <w:rPr>
          <w:spacing w:val="-6"/>
        </w:rPr>
        <w:t xml:space="preserve"> </w:t>
      </w:r>
      <w:r>
        <w:t>increase</w:t>
      </w:r>
      <w:r>
        <w:rPr>
          <w:spacing w:val="-10"/>
        </w:rPr>
        <w:t xml:space="preserve"> </w:t>
      </w:r>
      <w:r>
        <w:rPr>
          <w:spacing w:val="-3"/>
        </w:rPr>
        <w:t xml:space="preserve">blood </w:t>
      </w:r>
      <w:r>
        <w:t>pressure</w:t>
      </w:r>
      <w:r>
        <w:rPr>
          <w:spacing w:val="-11"/>
        </w:rPr>
        <w:t xml:space="preserve"> </w:t>
      </w:r>
      <w:r>
        <w:t>and</w:t>
      </w:r>
      <w:r>
        <w:rPr>
          <w:spacing w:val="-12"/>
        </w:rPr>
        <w:t xml:space="preserve"> </w:t>
      </w:r>
      <w:r>
        <w:t>increased</w:t>
      </w:r>
      <w:r>
        <w:rPr>
          <w:spacing w:val="-3"/>
        </w:rPr>
        <w:t xml:space="preserve"> </w:t>
      </w:r>
      <w:r>
        <w:t>cardiac</w:t>
      </w:r>
      <w:r>
        <w:rPr>
          <w:spacing w:val="-6"/>
        </w:rPr>
        <w:t xml:space="preserve"> </w:t>
      </w:r>
      <w:r>
        <w:t>output.</w:t>
      </w:r>
      <w:r>
        <w:rPr>
          <w:spacing w:val="-5"/>
        </w:rPr>
        <w:t xml:space="preserve"> </w:t>
      </w:r>
      <w:r>
        <w:t>Stress</w:t>
      </w:r>
      <w:r>
        <w:rPr>
          <w:spacing w:val="-4"/>
        </w:rPr>
        <w:t xml:space="preserve"> </w:t>
      </w:r>
      <w:r>
        <w:t>will</w:t>
      </w:r>
      <w:r>
        <w:rPr>
          <w:spacing w:val="-6"/>
        </w:rPr>
        <w:t xml:space="preserve"> </w:t>
      </w:r>
      <w:r>
        <w:t>increase</w:t>
      </w:r>
      <w:r>
        <w:rPr>
          <w:spacing w:val="-6"/>
        </w:rPr>
        <w:t xml:space="preserve"> </w:t>
      </w:r>
      <w:r>
        <w:t>if</w:t>
      </w:r>
      <w:r>
        <w:rPr>
          <w:spacing w:val="-12"/>
        </w:rPr>
        <w:t xml:space="preserve"> </w:t>
      </w:r>
      <w:r>
        <w:t>the</w:t>
      </w:r>
      <w:r>
        <w:rPr>
          <w:spacing w:val="-10"/>
        </w:rPr>
        <w:t xml:space="preserve"> </w:t>
      </w:r>
      <w:r>
        <w:t>resistance</w:t>
      </w:r>
      <w:r>
        <w:rPr>
          <w:spacing w:val="-7"/>
        </w:rPr>
        <w:t xml:space="preserve"> </w:t>
      </w:r>
      <w:r>
        <w:rPr>
          <w:spacing w:val="-3"/>
        </w:rPr>
        <w:t>of</w:t>
      </w:r>
      <w:r>
        <w:rPr>
          <w:spacing w:val="-7"/>
        </w:rPr>
        <w:t xml:space="preserve"> </w:t>
      </w:r>
      <w:r>
        <w:t>peripheral</w:t>
      </w:r>
    </w:p>
    <w:p w:rsidR="00A0496E" w:rsidRDefault="00A0496E">
      <w:pPr>
        <w:spacing w:line="237" w:lineRule="auto"/>
        <w:jc w:val="both"/>
        <w:sectPr w:rsidR="00A0496E">
          <w:type w:val="continuous"/>
          <w:pgSz w:w="11910" w:h="16840"/>
          <w:pgMar w:top="1580" w:right="1300" w:bottom="280" w:left="1300" w:header="720" w:footer="720" w:gutter="0"/>
          <w:cols w:space="720"/>
        </w:sectPr>
      </w:pPr>
    </w:p>
    <w:p w:rsidR="00A0496E" w:rsidRDefault="00A0496E">
      <w:pPr>
        <w:pStyle w:val="BodyText"/>
      </w:pPr>
    </w:p>
    <w:p w:rsidR="00A0496E" w:rsidRDefault="00A0496E">
      <w:pPr>
        <w:pStyle w:val="BodyText"/>
        <w:spacing w:before="6"/>
        <w:rPr>
          <w:sz w:val="29"/>
        </w:rPr>
      </w:pPr>
    </w:p>
    <w:p w:rsidR="00A0496E" w:rsidRDefault="00456460">
      <w:pPr>
        <w:pStyle w:val="BodyText"/>
        <w:spacing w:before="94"/>
        <w:ind w:left="116" w:right="116"/>
        <w:jc w:val="both"/>
      </w:pPr>
      <w:r>
        <w:t>blood vessels and cardiac output increases, which stimulates sympathetic nerves. So that stress will react to the body which include increasing muscle tension, increasin</w:t>
      </w:r>
      <w:r>
        <w:t>g heart rate and increasing pressure. blood. This reaction is raised when the body reacts quickly which is not used, it can trigger the occurrence of diseases including hypertension. [4] With the influence of stress on the value of MAP, it needs to be mode</w:t>
      </w:r>
      <w:r>
        <w:t>lled its authorship. Until now there has been no research on the effect of stress levels on the value of MAP.</w:t>
      </w:r>
    </w:p>
    <w:p w:rsidR="00A0496E" w:rsidRDefault="00456460">
      <w:pPr>
        <w:pStyle w:val="BodyText"/>
        <w:spacing w:before="2"/>
        <w:ind w:left="116" w:right="111" w:firstLine="283"/>
        <w:jc w:val="both"/>
      </w:pPr>
      <w:r>
        <w:t>To make estimation model the method used in statistics is regression. There are two approaches in regression, namely parametric regression and non</w:t>
      </w:r>
      <w:r>
        <w:t xml:space="preserve">parametric regression. </w:t>
      </w:r>
      <w:r>
        <w:rPr>
          <w:spacing w:val="-3"/>
        </w:rPr>
        <w:t xml:space="preserve">In </w:t>
      </w:r>
      <w:r>
        <w:t xml:space="preserve">nonparametric regression there are many estimators to estimate functions, namely kernel, local linear, local polynomial and spline estimator. Researchers who have studied nonparametric regression models </w:t>
      </w:r>
      <w:r>
        <w:rPr>
          <w:spacing w:val="-3"/>
        </w:rPr>
        <w:t xml:space="preserve">by </w:t>
      </w:r>
      <w:r>
        <w:t xml:space="preserve">using local polynomials </w:t>
      </w:r>
      <w:r>
        <w:t xml:space="preserve">[5], kernels [6], local linear [7], and spline estimators [8-15]. Changes in stress levels are </w:t>
      </w:r>
      <w:r>
        <w:rPr>
          <w:spacing w:val="-3"/>
        </w:rPr>
        <w:t xml:space="preserve">followed </w:t>
      </w:r>
      <w:r>
        <w:t>by changes in MAP values. Stress levels at different</w:t>
      </w:r>
      <w:r>
        <w:rPr>
          <w:spacing w:val="-5"/>
        </w:rPr>
        <w:t xml:space="preserve"> </w:t>
      </w:r>
      <w:r>
        <w:t>levels</w:t>
      </w:r>
      <w:r>
        <w:rPr>
          <w:spacing w:val="-9"/>
        </w:rPr>
        <w:t xml:space="preserve"> </w:t>
      </w:r>
      <w:r>
        <w:t>cannot</w:t>
      </w:r>
      <w:r>
        <w:rPr>
          <w:spacing w:val="-5"/>
        </w:rPr>
        <w:t xml:space="preserve"> </w:t>
      </w:r>
      <w:r>
        <w:rPr>
          <w:spacing w:val="-3"/>
        </w:rPr>
        <w:t>be</w:t>
      </w:r>
      <w:r>
        <w:rPr>
          <w:spacing w:val="-9"/>
        </w:rPr>
        <w:t xml:space="preserve"> </w:t>
      </w:r>
      <w:r>
        <w:t>confused</w:t>
      </w:r>
      <w:r>
        <w:rPr>
          <w:spacing w:val="-6"/>
        </w:rPr>
        <w:t xml:space="preserve"> </w:t>
      </w:r>
      <w:r>
        <w:t>with</w:t>
      </w:r>
      <w:r>
        <w:rPr>
          <w:spacing w:val="-7"/>
        </w:rPr>
        <w:t xml:space="preserve"> </w:t>
      </w:r>
      <w:r>
        <w:t>the</w:t>
      </w:r>
      <w:r>
        <w:rPr>
          <w:spacing w:val="-9"/>
        </w:rPr>
        <w:t xml:space="preserve"> </w:t>
      </w:r>
      <w:r>
        <w:t>MAP</w:t>
      </w:r>
      <w:r>
        <w:rPr>
          <w:spacing w:val="-8"/>
        </w:rPr>
        <w:t xml:space="preserve"> </w:t>
      </w:r>
      <w:r>
        <w:t>value</w:t>
      </w:r>
      <w:r>
        <w:rPr>
          <w:spacing w:val="-9"/>
        </w:rPr>
        <w:t xml:space="preserve"> </w:t>
      </w:r>
      <w:r>
        <w:t>so</w:t>
      </w:r>
      <w:r>
        <w:rPr>
          <w:spacing w:val="-11"/>
        </w:rPr>
        <w:t xml:space="preserve"> </w:t>
      </w:r>
      <w:r>
        <w:t>it</w:t>
      </w:r>
      <w:r>
        <w:rPr>
          <w:spacing w:val="-10"/>
        </w:rPr>
        <w:t xml:space="preserve"> </w:t>
      </w:r>
      <w:r>
        <w:t>needs</w:t>
      </w:r>
      <w:r>
        <w:rPr>
          <w:spacing w:val="-8"/>
        </w:rPr>
        <w:t xml:space="preserve"> </w:t>
      </w:r>
      <w:r>
        <w:t>to</w:t>
      </w:r>
      <w:r>
        <w:rPr>
          <w:spacing w:val="-11"/>
        </w:rPr>
        <w:t xml:space="preserve"> </w:t>
      </w:r>
      <w:r>
        <w:rPr>
          <w:spacing w:val="-3"/>
        </w:rPr>
        <w:t>be</w:t>
      </w:r>
      <w:r>
        <w:rPr>
          <w:spacing w:val="-9"/>
        </w:rPr>
        <w:t xml:space="preserve"> </w:t>
      </w:r>
      <w:r>
        <w:t>estimated</w:t>
      </w:r>
      <w:r>
        <w:rPr>
          <w:spacing w:val="-6"/>
        </w:rPr>
        <w:t xml:space="preserve"> </w:t>
      </w:r>
      <w:r>
        <w:t>locally</w:t>
      </w:r>
      <w:r>
        <w:rPr>
          <w:spacing w:val="-17"/>
        </w:rPr>
        <w:t xml:space="preserve"> </w:t>
      </w:r>
      <w:r>
        <w:t>by</w:t>
      </w:r>
      <w:r>
        <w:rPr>
          <w:spacing w:val="-11"/>
        </w:rPr>
        <w:t xml:space="preserve"> </w:t>
      </w:r>
      <w:r>
        <w:t>using</w:t>
      </w:r>
      <w:r>
        <w:rPr>
          <w:spacing w:val="-10"/>
        </w:rPr>
        <w:t xml:space="preserve"> </w:t>
      </w:r>
      <w:r>
        <w:t>the</w:t>
      </w:r>
      <w:r>
        <w:rPr>
          <w:spacing w:val="-9"/>
        </w:rPr>
        <w:t xml:space="preserve"> </w:t>
      </w:r>
      <w:r>
        <w:t>least</w:t>
      </w:r>
      <w:r>
        <w:rPr>
          <w:spacing w:val="-5"/>
        </w:rPr>
        <w:t xml:space="preserve"> </w:t>
      </w:r>
      <w:r>
        <w:t>square spline</w:t>
      </w:r>
      <w:r>
        <w:rPr>
          <w:spacing w:val="-3"/>
        </w:rPr>
        <w:t xml:space="preserve"> </w:t>
      </w:r>
      <w:r>
        <w:t>estimator.</w:t>
      </w:r>
      <w:r>
        <w:rPr>
          <w:spacing w:val="-2"/>
        </w:rPr>
        <w:t xml:space="preserve"> </w:t>
      </w:r>
      <w:r>
        <w:t>Spline</w:t>
      </w:r>
      <w:r>
        <w:rPr>
          <w:spacing w:val="-7"/>
        </w:rPr>
        <w:t xml:space="preserve"> </w:t>
      </w:r>
      <w:r>
        <w:t>estimators</w:t>
      </w:r>
      <w:r>
        <w:rPr>
          <w:spacing w:val="-1"/>
        </w:rPr>
        <w:t xml:space="preserve"> </w:t>
      </w:r>
      <w:r>
        <w:t>can provide</w:t>
      </w:r>
      <w:r>
        <w:rPr>
          <w:spacing w:val="-8"/>
        </w:rPr>
        <w:t xml:space="preserve"> </w:t>
      </w:r>
      <w:r>
        <w:t>high</w:t>
      </w:r>
      <w:r>
        <w:rPr>
          <w:spacing w:val="1"/>
        </w:rPr>
        <w:t xml:space="preserve"> </w:t>
      </w:r>
      <w:r>
        <w:t>flexibility</w:t>
      </w:r>
      <w:r>
        <w:rPr>
          <w:spacing w:val="-10"/>
        </w:rPr>
        <w:t xml:space="preserve"> </w:t>
      </w:r>
      <w:r>
        <w:rPr>
          <w:spacing w:val="3"/>
        </w:rPr>
        <w:t>to</w:t>
      </w:r>
      <w:r>
        <w:rPr>
          <w:spacing w:val="-5"/>
        </w:rPr>
        <w:t xml:space="preserve"> </w:t>
      </w:r>
      <w:r>
        <w:t>accommodate</w:t>
      </w:r>
      <w:r>
        <w:rPr>
          <w:spacing w:val="-2"/>
        </w:rPr>
        <w:t xml:space="preserve"> </w:t>
      </w:r>
      <w:r>
        <w:t>changes</w:t>
      </w:r>
      <w:r>
        <w:rPr>
          <w:spacing w:val="-6"/>
        </w:rPr>
        <w:t xml:space="preserve"> </w:t>
      </w:r>
      <w:r>
        <w:t>in data</w:t>
      </w:r>
      <w:r>
        <w:rPr>
          <w:spacing w:val="-2"/>
        </w:rPr>
        <w:t xml:space="preserve"> </w:t>
      </w:r>
      <w:proofErr w:type="spellStart"/>
      <w:r>
        <w:t>behaviour</w:t>
      </w:r>
      <w:proofErr w:type="spellEnd"/>
      <w:r>
        <w:t xml:space="preserve"> locally because in the spline there are knots that are combined </w:t>
      </w:r>
      <w:r>
        <w:rPr>
          <w:spacing w:val="-3"/>
        </w:rPr>
        <w:t xml:space="preserve">with </w:t>
      </w:r>
      <w:r>
        <w:t xml:space="preserve">points </w:t>
      </w:r>
      <w:r>
        <w:rPr>
          <w:spacing w:val="-3"/>
        </w:rPr>
        <w:t xml:space="preserve">of </w:t>
      </w:r>
      <w:proofErr w:type="spellStart"/>
      <w:r>
        <w:t>behaviour</w:t>
      </w:r>
      <w:proofErr w:type="spellEnd"/>
      <w:r>
        <w:rPr>
          <w:spacing w:val="-14"/>
        </w:rPr>
        <w:t xml:space="preserve"> </w:t>
      </w:r>
      <w:r>
        <w:t>change.</w:t>
      </w:r>
    </w:p>
    <w:p w:rsidR="00A0496E" w:rsidRDefault="00A0496E">
      <w:pPr>
        <w:pStyle w:val="BodyText"/>
        <w:spacing w:before="3"/>
        <w:rPr>
          <w:sz w:val="21"/>
        </w:rPr>
      </w:pPr>
    </w:p>
    <w:p w:rsidR="00A0496E" w:rsidRDefault="00456460">
      <w:pPr>
        <w:pStyle w:val="Heading1"/>
        <w:numPr>
          <w:ilvl w:val="0"/>
          <w:numId w:val="4"/>
        </w:numPr>
        <w:tabs>
          <w:tab w:val="left" w:pos="391"/>
        </w:tabs>
        <w:spacing w:line="240" w:lineRule="auto"/>
        <w:ind w:hanging="275"/>
        <w:jc w:val="both"/>
      </w:pPr>
      <w:r>
        <w:t>METHODS</w:t>
      </w:r>
    </w:p>
    <w:p w:rsidR="00A0496E" w:rsidRDefault="00A0496E">
      <w:pPr>
        <w:pStyle w:val="BodyText"/>
        <w:rPr>
          <w:b/>
          <w:sz w:val="21"/>
        </w:rPr>
      </w:pPr>
    </w:p>
    <w:p w:rsidR="00A0496E" w:rsidRDefault="00456460">
      <w:pPr>
        <w:pStyle w:val="Heading3"/>
        <w:numPr>
          <w:ilvl w:val="1"/>
          <w:numId w:val="4"/>
        </w:numPr>
        <w:tabs>
          <w:tab w:val="left" w:pos="516"/>
        </w:tabs>
        <w:spacing w:line="228" w:lineRule="exact"/>
        <w:ind w:hanging="400"/>
        <w:jc w:val="both"/>
      </w:pPr>
      <w:r>
        <w:t>Least Square Spline in Nonparametric</w:t>
      </w:r>
      <w:r>
        <w:rPr>
          <w:spacing w:val="4"/>
        </w:rPr>
        <w:t xml:space="preserve"> </w:t>
      </w:r>
      <w:r>
        <w:t>Regression</w:t>
      </w:r>
    </w:p>
    <w:p w:rsidR="00A0496E" w:rsidRDefault="00456460">
      <w:pPr>
        <w:pStyle w:val="BodyText"/>
        <w:spacing w:line="242" w:lineRule="auto"/>
        <w:ind w:left="116" w:right="113"/>
        <w:jc w:val="both"/>
      </w:pPr>
      <w:r>
        <w:t xml:space="preserve">spline is one </w:t>
      </w:r>
      <w:r>
        <w:rPr>
          <w:spacing w:val="-3"/>
        </w:rPr>
        <w:t xml:space="preserve">of </w:t>
      </w:r>
      <w:r>
        <w:t xml:space="preserve">the estimators </w:t>
      </w:r>
      <w:r>
        <w:rPr>
          <w:spacing w:val="-3"/>
        </w:rPr>
        <w:t xml:space="preserve">of </w:t>
      </w:r>
      <w:r>
        <w:t xml:space="preserve">nonparametric regression. spline estimator has the ability to estimate the </w:t>
      </w:r>
      <w:proofErr w:type="spellStart"/>
      <w:r>
        <w:t>behaviour</w:t>
      </w:r>
      <w:proofErr w:type="spellEnd"/>
      <w:r>
        <w:t xml:space="preserve"> </w:t>
      </w:r>
      <w:r>
        <w:rPr>
          <w:spacing w:val="-3"/>
        </w:rPr>
        <w:t xml:space="preserve">of </w:t>
      </w:r>
      <w:r>
        <w:t xml:space="preserve">data that tends to differ at different intervals. The different intervals are joint fusion points where a pattern </w:t>
      </w:r>
      <w:r>
        <w:rPr>
          <w:spacing w:val="-3"/>
        </w:rPr>
        <w:t xml:space="preserve">of </w:t>
      </w:r>
      <w:proofErr w:type="spellStart"/>
      <w:r>
        <w:t>behaviour</w:t>
      </w:r>
      <w:proofErr w:type="spellEnd"/>
      <w:r>
        <w:t xml:space="preserve"> changes from a function at different </w:t>
      </w:r>
      <w:proofErr w:type="gramStart"/>
      <w:r>
        <w:t>intervals[</w:t>
      </w:r>
      <w:proofErr w:type="gramEnd"/>
      <w:r>
        <w:t xml:space="preserve">11]. </w:t>
      </w:r>
      <w:r>
        <w:rPr>
          <w:spacing w:val="-3"/>
        </w:rPr>
        <w:t xml:space="preserve">In </w:t>
      </w:r>
      <w:r>
        <w:t>general, the function f in spline space has</w:t>
      </w:r>
      <w:r>
        <w:rPr>
          <w:spacing w:val="-8"/>
        </w:rPr>
        <w:t xml:space="preserve"> </w:t>
      </w:r>
      <w:r>
        <w:t>the</w:t>
      </w:r>
      <w:r>
        <w:rPr>
          <w:spacing w:val="-14"/>
        </w:rPr>
        <w:t xml:space="preserve"> </w:t>
      </w:r>
      <w:r>
        <w:t>order</w:t>
      </w:r>
      <w:r>
        <w:rPr>
          <w:spacing w:val="-6"/>
        </w:rPr>
        <w:t xml:space="preserve"> </w:t>
      </w:r>
      <w:r>
        <w:t>p</w:t>
      </w:r>
      <w:r>
        <w:rPr>
          <w:spacing w:val="-7"/>
        </w:rPr>
        <w:t xml:space="preserve"> </w:t>
      </w:r>
      <w:r>
        <w:rPr>
          <w:spacing w:val="-3"/>
        </w:rPr>
        <w:t>with</w:t>
      </w:r>
      <w:r>
        <w:rPr>
          <w:spacing w:val="-7"/>
        </w:rPr>
        <w:t xml:space="preserve"> </w:t>
      </w:r>
      <w:r>
        <w:t>points</w:t>
      </w:r>
      <w:r>
        <w:rPr>
          <w:spacing w:val="-12"/>
        </w:rPr>
        <w:t xml:space="preserve"> </w:t>
      </w:r>
      <w:r>
        <w:t>knots</w:t>
      </w:r>
      <w:r>
        <w:rPr>
          <w:spacing w:val="-9"/>
        </w:rPr>
        <w:t xml:space="preserve"> </w:t>
      </w:r>
      <w:r>
        <w:rPr>
          <w:rFonts w:ascii="Georgia" w:eastAsia="Georgia" w:hAnsi="Georgia"/>
          <w:spacing w:val="-4"/>
        </w:rPr>
        <w:t>𝐾</w:t>
      </w:r>
      <w:r>
        <w:rPr>
          <w:rFonts w:ascii="Georgia" w:eastAsia="Georgia" w:hAnsi="Georgia"/>
          <w:spacing w:val="-4"/>
          <w:position w:val="-3"/>
          <w:sz w:val="14"/>
        </w:rPr>
        <w:t>1</w:t>
      </w:r>
      <w:r>
        <w:rPr>
          <w:rFonts w:ascii="Georgia" w:eastAsia="Georgia" w:hAnsi="Georgia"/>
          <w:spacing w:val="-4"/>
        </w:rPr>
        <w:t>,</w:t>
      </w:r>
      <w:r>
        <w:rPr>
          <w:rFonts w:ascii="Georgia" w:eastAsia="Georgia" w:hAnsi="Georgia"/>
          <w:spacing w:val="-23"/>
        </w:rPr>
        <w:t xml:space="preserve"> </w:t>
      </w:r>
      <w:r>
        <w:rPr>
          <w:rFonts w:ascii="Georgia" w:eastAsia="Georgia" w:hAnsi="Georgia"/>
          <w:spacing w:val="-2"/>
        </w:rPr>
        <w:t>𝐾</w:t>
      </w:r>
      <w:r>
        <w:rPr>
          <w:rFonts w:ascii="Georgia" w:eastAsia="Georgia" w:hAnsi="Georgia"/>
          <w:spacing w:val="-2"/>
          <w:position w:val="-3"/>
          <w:sz w:val="14"/>
        </w:rPr>
        <w:t>2</w:t>
      </w:r>
      <w:r>
        <w:rPr>
          <w:rFonts w:ascii="Georgia" w:eastAsia="Georgia" w:hAnsi="Georgia"/>
          <w:spacing w:val="-2"/>
        </w:rPr>
        <w:t>,</w:t>
      </w:r>
      <w:r>
        <w:rPr>
          <w:rFonts w:ascii="Georgia" w:eastAsia="Georgia" w:hAnsi="Georgia"/>
          <w:spacing w:val="-23"/>
        </w:rPr>
        <w:t xml:space="preserve"> </w:t>
      </w:r>
      <w:proofErr w:type="gramStart"/>
      <w:r>
        <w:rPr>
          <w:rFonts w:ascii="Georgia" w:eastAsia="Georgia" w:hAnsi="Georgia"/>
        </w:rPr>
        <w:t>…</w:t>
      </w:r>
      <w:r>
        <w:rPr>
          <w:rFonts w:ascii="Georgia" w:eastAsia="Georgia" w:hAnsi="Georgia"/>
          <w:spacing w:val="-24"/>
        </w:rPr>
        <w:t xml:space="preserve"> </w:t>
      </w:r>
      <w:r>
        <w:rPr>
          <w:rFonts w:ascii="Georgia" w:eastAsia="Georgia" w:hAnsi="Georgia"/>
        </w:rPr>
        <w:t>,</w:t>
      </w:r>
      <w:proofErr w:type="gramEnd"/>
      <w:r>
        <w:rPr>
          <w:rFonts w:ascii="Georgia" w:eastAsia="Georgia" w:hAnsi="Georgia"/>
          <w:spacing w:val="-19"/>
        </w:rPr>
        <w:t xml:space="preserve"> </w:t>
      </w:r>
      <w:r>
        <w:rPr>
          <w:rFonts w:ascii="Georgia" w:eastAsia="Georgia" w:hAnsi="Georgia"/>
          <w:spacing w:val="-8"/>
        </w:rPr>
        <w:t>𝐾</w:t>
      </w:r>
      <w:r>
        <w:rPr>
          <w:rFonts w:ascii="Georgia" w:eastAsia="Georgia" w:hAnsi="Georgia"/>
          <w:spacing w:val="-8"/>
          <w:position w:val="-3"/>
          <w:sz w:val="14"/>
        </w:rPr>
        <w:t>𝑚</w:t>
      </w:r>
      <w:r>
        <w:rPr>
          <w:rFonts w:ascii="Georgia" w:eastAsia="Georgia" w:hAnsi="Georgia"/>
          <w:spacing w:val="-8"/>
          <w:position w:val="-3"/>
          <w:sz w:val="14"/>
        </w:rPr>
        <w:t xml:space="preserve">  </w:t>
      </w:r>
      <w:r>
        <w:t>is</w:t>
      </w:r>
      <w:r>
        <w:rPr>
          <w:spacing w:val="-12"/>
        </w:rPr>
        <w:t xml:space="preserve"> </w:t>
      </w:r>
      <w:r>
        <w:t>any</w:t>
      </w:r>
      <w:r>
        <w:rPr>
          <w:spacing w:val="-15"/>
        </w:rPr>
        <w:t xml:space="preserve"> </w:t>
      </w:r>
      <w:r>
        <w:t>function</w:t>
      </w:r>
      <w:r>
        <w:rPr>
          <w:spacing w:val="-7"/>
        </w:rPr>
        <w:t xml:space="preserve"> </w:t>
      </w:r>
      <w:r>
        <w:t>that</w:t>
      </w:r>
      <w:r>
        <w:rPr>
          <w:spacing w:val="-5"/>
        </w:rPr>
        <w:t xml:space="preserve"> </w:t>
      </w:r>
      <w:r>
        <w:t>can</w:t>
      </w:r>
      <w:r>
        <w:rPr>
          <w:spacing w:val="-7"/>
        </w:rPr>
        <w:t xml:space="preserve"> </w:t>
      </w:r>
      <w:r>
        <w:rPr>
          <w:spacing w:val="-3"/>
        </w:rPr>
        <w:t>be</w:t>
      </w:r>
      <w:r>
        <w:rPr>
          <w:spacing w:val="-9"/>
        </w:rPr>
        <w:t xml:space="preserve"> </w:t>
      </w:r>
      <w:r>
        <w:t>expressed</w:t>
      </w:r>
      <w:r>
        <w:rPr>
          <w:spacing w:val="-7"/>
        </w:rPr>
        <w:t xml:space="preserve"> </w:t>
      </w:r>
      <w:r>
        <w:t>as</w:t>
      </w:r>
      <w:r>
        <w:rPr>
          <w:spacing w:val="-12"/>
        </w:rPr>
        <w:t xml:space="preserve"> </w:t>
      </w:r>
      <w:r>
        <w:t>the</w:t>
      </w:r>
      <w:r>
        <w:rPr>
          <w:spacing w:val="-9"/>
        </w:rPr>
        <w:t xml:space="preserve"> </w:t>
      </w:r>
      <w:r>
        <w:t>following</w:t>
      </w:r>
      <w:r>
        <w:rPr>
          <w:spacing w:val="-7"/>
        </w:rPr>
        <w:t xml:space="preserve"> </w:t>
      </w:r>
      <w:r>
        <w:t>equation:</w:t>
      </w:r>
    </w:p>
    <w:p w:rsidR="00A0496E" w:rsidRDefault="00A0496E">
      <w:pPr>
        <w:spacing w:line="242" w:lineRule="auto"/>
        <w:jc w:val="both"/>
        <w:sectPr w:rsidR="00A0496E">
          <w:pgSz w:w="11910" w:h="16840"/>
          <w:pgMar w:top="1580" w:right="1300" w:bottom="280" w:left="1300" w:header="720" w:footer="720" w:gutter="0"/>
          <w:cols w:space="720"/>
        </w:sectPr>
      </w:pPr>
    </w:p>
    <w:p w:rsidR="003F63A0" w:rsidRPr="003F63A0" w:rsidRDefault="003F63A0" w:rsidP="003F63A0">
      <w:pPr>
        <w:pStyle w:val="Default"/>
        <w:ind w:left="90" w:right="-235"/>
        <w:jc w:val="both"/>
        <w:rPr>
          <w:rFonts w:ascii="Times" w:hAnsi="Times" w:cs="Times"/>
          <w:b/>
          <w:sz w:val="20"/>
          <w:szCs w:val="20"/>
          <w:lang w:val="id-ID"/>
        </w:rPr>
      </w:pPr>
      <m:oMath>
        <m:r>
          <w:rPr>
            <w:rFonts w:ascii="Cambria Math" w:hAnsi="Cambria Math" w:cs="Times"/>
            <w:sz w:val="20"/>
            <w:szCs w:val="20"/>
            <w:lang w:val="id-ID"/>
          </w:rPr>
          <m:t>g</m:t>
        </m:r>
        <m:d>
          <m:dPr>
            <m:ctrlPr>
              <w:rPr>
                <w:rFonts w:ascii="Cambria Math" w:hAnsi="Cambria Math" w:cs="Times"/>
                <w:i/>
                <w:sz w:val="20"/>
                <w:szCs w:val="20"/>
              </w:rPr>
            </m:ctrlPr>
          </m:dPr>
          <m:e>
            <m:sSub>
              <m:sSubPr>
                <m:ctrlPr>
                  <w:rPr>
                    <w:rFonts w:ascii="Cambria Math" w:hAnsi="Cambria Math" w:cs="Times"/>
                    <w:i/>
                    <w:sz w:val="20"/>
                    <w:szCs w:val="20"/>
                  </w:rPr>
                </m:ctrlPr>
              </m:sSubPr>
              <m:e>
                <m:r>
                  <w:rPr>
                    <w:rFonts w:ascii="Cambria Math" w:hAnsi="Cambria Math" w:cs="Times"/>
                    <w:sz w:val="20"/>
                    <w:szCs w:val="20"/>
                    <w:lang w:val="id-ID"/>
                  </w:rPr>
                  <m:t>x</m:t>
                </m:r>
              </m:e>
              <m:sub>
                <m:r>
                  <w:rPr>
                    <w:rFonts w:ascii="Cambria Math" w:hAnsi="Cambria Math" w:cs="Times"/>
                    <w:sz w:val="20"/>
                    <w:szCs w:val="20"/>
                    <w:lang w:val="id-ID"/>
                  </w:rPr>
                  <m:t>i</m:t>
                </m:r>
              </m:sub>
            </m:sSub>
          </m:e>
        </m:d>
        <m:r>
          <w:rPr>
            <w:rFonts w:ascii="Cambria Math" w:hAnsi="Cambria Math" w:cs="Times"/>
            <w:sz w:val="20"/>
            <w:szCs w:val="20"/>
            <w:lang w:val="id-ID"/>
          </w:rPr>
          <m:t>=</m:t>
        </m:r>
        <m:nary>
          <m:naryPr>
            <m:chr m:val="∑"/>
            <m:limLoc m:val="undOvr"/>
            <m:ctrlPr>
              <w:rPr>
                <w:rFonts w:ascii="Cambria Math" w:hAnsi="Cambria Math" w:cs="Times"/>
                <w:i/>
                <w:sz w:val="20"/>
                <w:szCs w:val="20"/>
              </w:rPr>
            </m:ctrlPr>
          </m:naryPr>
          <m:sub>
            <m:r>
              <w:rPr>
                <w:rFonts w:ascii="Cambria Math" w:hAnsi="Cambria Math" w:cs="Times"/>
                <w:sz w:val="20"/>
                <w:szCs w:val="20"/>
                <w:lang w:val="id-ID"/>
              </w:rPr>
              <m:t>j=0</m:t>
            </m:r>
          </m:sub>
          <m:sup>
            <m:r>
              <w:rPr>
                <w:rFonts w:ascii="Cambria Math" w:hAnsi="Cambria Math" w:cs="Times"/>
                <w:sz w:val="20"/>
                <w:szCs w:val="20"/>
                <w:lang w:val="id-ID"/>
              </w:rPr>
              <m:t>p</m:t>
            </m:r>
          </m:sup>
          <m:e>
            <m:sSub>
              <m:sSubPr>
                <m:ctrlPr>
                  <w:rPr>
                    <w:rFonts w:ascii="Cambria Math" w:hAnsi="Cambria Math" w:cs="Times"/>
                    <w:i/>
                    <w:sz w:val="20"/>
                    <w:szCs w:val="20"/>
                  </w:rPr>
                </m:ctrlPr>
              </m:sSubPr>
              <m:e>
                <m:r>
                  <w:rPr>
                    <w:rFonts w:ascii="Cambria Math" w:hAnsi="Cambria Math" w:cs="Times"/>
                    <w:sz w:val="20"/>
                    <w:szCs w:val="20"/>
                    <w:lang w:val="id-ID"/>
                  </w:rPr>
                  <m:t>β</m:t>
                </m:r>
              </m:e>
              <m:sub>
                <m:r>
                  <w:rPr>
                    <w:rFonts w:ascii="Cambria Math" w:hAnsi="Cambria Math" w:cs="Times"/>
                    <w:sz w:val="20"/>
                    <w:szCs w:val="20"/>
                    <w:lang w:val="id-ID"/>
                  </w:rPr>
                  <m:t>j</m:t>
                </m:r>
              </m:sub>
            </m:sSub>
            <m:sSup>
              <m:sSupPr>
                <m:ctrlPr>
                  <w:rPr>
                    <w:rFonts w:ascii="Cambria Math" w:hAnsi="Cambria Math" w:cs="Times"/>
                    <w:i/>
                    <w:sz w:val="20"/>
                    <w:szCs w:val="20"/>
                  </w:rPr>
                </m:ctrlPr>
              </m:sSupPr>
              <m:e>
                <m:r>
                  <w:rPr>
                    <w:rFonts w:ascii="Cambria Math" w:hAnsi="Cambria Math" w:cs="Times"/>
                    <w:sz w:val="20"/>
                    <w:szCs w:val="20"/>
                    <w:lang w:val="id-ID"/>
                  </w:rPr>
                  <m:t>x</m:t>
                </m:r>
              </m:e>
              <m:sup>
                <m:r>
                  <w:rPr>
                    <w:rFonts w:ascii="Cambria Math" w:hAnsi="Cambria Math" w:cs="Times"/>
                    <w:sz w:val="20"/>
                    <w:szCs w:val="20"/>
                    <w:lang w:val="id-ID"/>
                  </w:rPr>
                  <m:t>j</m:t>
                </m:r>
              </m:sup>
            </m:sSup>
          </m:e>
        </m:nary>
        <m:r>
          <w:rPr>
            <w:rFonts w:ascii="Cambria Math" w:hAnsi="Cambria Math" w:cs="Times"/>
            <w:sz w:val="20"/>
            <w:szCs w:val="20"/>
            <w:lang w:val="id-ID"/>
          </w:rPr>
          <m:t xml:space="preserve">+ </m:t>
        </m:r>
        <m:nary>
          <m:naryPr>
            <m:chr m:val="∑"/>
            <m:limLoc m:val="undOvr"/>
            <m:ctrlPr>
              <w:rPr>
                <w:rFonts w:ascii="Cambria Math" w:hAnsi="Cambria Math" w:cs="Times"/>
                <w:i/>
                <w:sz w:val="20"/>
                <w:szCs w:val="20"/>
              </w:rPr>
            </m:ctrlPr>
          </m:naryPr>
          <m:sub>
            <m:r>
              <w:rPr>
                <w:rFonts w:ascii="Cambria Math" w:hAnsi="Cambria Math" w:cs="Times"/>
                <w:sz w:val="20"/>
                <w:szCs w:val="20"/>
                <w:lang w:val="id-ID"/>
              </w:rPr>
              <m:t>j=1</m:t>
            </m:r>
          </m:sub>
          <m:sup>
            <m:r>
              <w:rPr>
                <w:rFonts w:ascii="Cambria Math" w:hAnsi="Cambria Math" w:cs="Times"/>
                <w:sz w:val="20"/>
                <w:szCs w:val="20"/>
                <w:lang w:val="id-ID"/>
              </w:rPr>
              <m:t>m</m:t>
            </m:r>
          </m:sup>
          <m:e>
            <m:sSub>
              <m:sSubPr>
                <m:ctrlPr>
                  <w:rPr>
                    <w:rFonts w:ascii="Cambria Math" w:hAnsi="Cambria Math" w:cs="Times"/>
                    <w:i/>
                    <w:sz w:val="20"/>
                    <w:szCs w:val="20"/>
                  </w:rPr>
                </m:ctrlPr>
              </m:sSubPr>
              <m:e>
                <m:r>
                  <w:rPr>
                    <w:rFonts w:ascii="Cambria Math" w:hAnsi="Cambria Math" w:cs="Times"/>
                    <w:sz w:val="20"/>
                    <w:szCs w:val="20"/>
                    <w:lang w:val="id-ID"/>
                  </w:rPr>
                  <m:t>β</m:t>
                </m:r>
              </m:e>
              <m:sub>
                <m:r>
                  <w:rPr>
                    <w:rFonts w:ascii="Cambria Math" w:hAnsi="Cambria Math" w:cs="Times"/>
                    <w:sz w:val="20"/>
                    <w:szCs w:val="20"/>
                    <w:lang w:val="id-ID"/>
                  </w:rPr>
                  <m:t>j+p</m:t>
                </m:r>
              </m:sub>
            </m:sSub>
            <m:sSubSup>
              <m:sSubSupPr>
                <m:ctrlPr>
                  <w:rPr>
                    <w:rFonts w:ascii="Cambria Math" w:hAnsi="Cambria Math" w:cs="Times"/>
                    <w:i/>
                    <w:sz w:val="20"/>
                    <w:szCs w:val="20"/>
                  </w:rPr>
                </m:ctrlPr>
              </m:sSubSupPr>
              <m:e>
                <m:d>
                  <m:dPr>
                    <m:ctrlPr>
                      <w:rPr>
                        <w:rFonts w:ascii="Cambria Math" w:hAnsi="Cambria Math" w:cs="Times"/>
                        <w:i/>
                        <w:sz w:val="20"/>
                        <w:szCs w:val="20"/>
                      </w:rPr>
                    </m:ctrlPr>
                  </m:dPr>
                  <m:e>
                    <m:r>
                      <w:rPr>
                        <w:rFonts w:ascii="Cambria Math" w:hAnsi="Cambria Math" w:cs="Times"/>
                        <w:sz w:val="20"/>
                        <w:szCs w:val="20"/>
                        <w:lang w:val="id-ID"/>
                      </w:rPr>
                      <m:t>x-</m:t>
                    </m:r>
                    <m:sSub>
                      <m:sSubPr>
                        <m:ctrlPr>
                          <w:rPr>
                            <w:rFonts w:ascii="Cambria Math" w:hAnsi="Cambria Math" w:cs="Times"/>
                            <w:i/>
                            <w:sz w:val="20"/>
                            <w:szCs w:val="20"/>
                          </w:rPr>
                        </m:ctrlPr>
                      </m:sSubPr>
                      <m:e>
                        <m:r>
                          <w:rPr>
                            <w:rFonts w:ascii="Cambria Math" w:hAnsi="Cambria Math" w:cs="Times"/>
                            <w:sz w:val="20"/>
                            <w:szCs w:val="20"/>
                            <w:lang w:val="id-ID"/>
                          </w:rPr>
                          <m:t>τ</m:t>
                        </m:r>
                      </m:e>
                      <m:sub>
                        <m:r>
                          <w:rPr>
                            <w:rFonts w:ascii="Cambria Math" w:hAnsi="Cambria Math" w:cs="Times"/>
                            <w:sz w:val="20"/>
                            <w:szCs w:val="20"/>
                            <w:lang w:val="id-ID"/>
                          </w:rPr>
                          <m:t>j</m:t>
                        </m:r>
                      </m:sub>
                    </m:sSub>
                  </m:e>
                </m:d>
              </m:e>
              <m:sub>
                <m:r>
                  <w:rPr>
                    <w:rFonts w:ascii="Cambria Math" w:hAnsi="Cambria Math" w:cs="Times"/>
                    <w:sz w:val="20"/>
                    <w:szCs w:val="20"/>
                    <w:lang w:val="id-ID"/>
                  </w:rPr>
                  <m:t>+</m:t>
                </m:r>
              </m:sub>
              <m:sup>
                <m:r>
                  <w:rPr>
                    <w:rFonts w:ascii="Cambria Math" w:hAnsi="Cambria Math" w:cs="Times"/>
                    <w:sz w:val="20"/>
                    <w:szCs w:val="20"/>
                    <w:lang w:val="id-ID"/>
                  </w:rPr>
                  <m:t>p</m:t>
                </m:r>
              </m:sup>
            </m:sSubSup>
          </m:e>
        </m:nary>
      </m:oMath>
      <w:r w:rsidRPr="003F63A0">
        <w:rPr>
          <w:rFonts w:ascii="Times" w:hAnsi="Times" w:cs="Times"/>
          <w:sz w:val="20"/>
          <w:szCs w:val="20"/>
          <w:lang w:val="id-ID"/>
        </w:rPr>
        <w:tab/>
      </w:r>
      <w:r w:rsidRPr="003F63A0">
        <w:rPr>
          <w:rFonts w:ascii="Times" w:hAnsi="Times" w:cs="Times"/>
          <w:sz w:val="20"/>
          <w:szCs w:val="20"/>
          <w:lang w:val="id-ID"/>
        </w:rPr>
        <w:tab/>
      </w:r>
      <w:r w:rsidRPr="003F63A0">
        <w:rPr>
          <w:rFonts w:ascii="Times" w:hAnsi="Times" w:cs="Times"/>
          <w:sz w:val="20"/>
          <w:szCs w:val="20"/>
          <w:lang w:val="id-ID"/>
        </w:rPr>
        <w:tab/>
      </w:r>
      <w:r w:rsidRPr="003F63A0">
        <w:rPr>
          <w:rFonts w:ascii="Times" w:hAnsi="Times" w:cs="Times"/>
          <w:sz w:val="20"/>
          <w:szCs w:val="20"/>
          <w:lang w:val="id-ID"/>
        </w:rPr>
        <w:tab/>
      </w:r>
      <w:r w:rsidRPr="003F63A0">
        <w:rPr>
          <w:rFonts w:ascii="Times" w:hAnsi="Times" w:cs="Times"/>
          <w:sz w:val="20"/>
          <w:szCs w:val="20"/>
          <w:lang w:val="id-ID"/>
        </w:rPr>
        <w:tab/>
      </w:r>
      <w:r w:rsidRPr="003F63A0">
        <w:rPr>
          <w:rFonts w:ascii="Times" w:hAnsi="Times" w:cs="Times"/>
          <w:sz w:val="20"/>
          <w:szCs w:val="20"/>
          <w:lang w:val="id-ID"/>
        </w:rPr>
        <w:tab/>
      </w:r>
      <w:r>
        <w:rPr>
          <w:rFonts w:ascii="Times" w:hAnsi="Times" w:cs="Times"/>
          <w:sz w:val="20"/>
          <w:szCs w:val="20"/>
          <w:lang w:val="id-ID"/>
        </w:rPr>
        <w:tab/>
      </w:r>
      <w:r w:rsidRPr="003F63A0">
        <w:rPr>
          <w:rFonts w:ascii="Times" w:hAnsi="Times" w:cs="Times"/>
          <w:sz w:val="20"/>
          <w:szCs w:val="20"/>
          <w:lang w:val="id-ID"/>
        </w:rPr>
        <w:tab/>
        <w:t>(1)</w:t>
      </w:r>
    </w:p>
    <w:p w:rsidR="003F63A0" w:rsidRPr="003F63A0" w:rsidRDefault="003F63A0" w:rsidP="003F63A0">
      <w:pPr>
        <w:adjustRightInd w:val="0"/>
        <w:ind w:left="90"/>
        <w:jc w:val="both"/>
        <w:rPr>
          <w:rFonts w:cs="Times"/>
          <w:sz w:val="20"/>
          <w:szCs w:val="20"/>
        </w:rPr>
      </w:pPr>
      <w:r w:rsidRPr="003F63A0">
        <w:rPr>
          <w:rFonts w:eastAsia="Calibri" w:cs="Times"/>
          <w:sz w:val="20"/>
          <w:szCs w:val="20"/>
        </w:rPr>
        <w:t>where</w:t>
      </w:r>
      <w:r w:rsidRPr="003F63A0">
        <w:rPr>
          <w:rFonts w:eastAsia="Calibri" w:cs="Times"/>
          <w:sz w:val="20"/>
          <w:szCs w:val="20"/>
          <w:lang w:val="id-ID"/>
        </w:rPr>
        <w:t xml:space="preserve">, </w:t>
      </w:r>
      <m:oMath>
        <m:sSubSup>
          <m:sSubSupPr>
            <m:ctrlPr>
              <w:rPr>
                <w:rFonts w:ascii="Cambria Math" w:hAnsi="Cambria Math" w:cs="Times"/>
                <w:i/>
                <w:sz w:val="20"/>
                <w:szCs w:val="20"/>
              </w:rPr>
            </m:ctrlPr>
          </m:sSubSupPr>
          <m:e>
            <m:d>
              <m:dPr>
                <m:ctrlPr>
                  <w:rPr>
                    <w:rFonts w:ascii="Cambria Math" w:hAnsi="Cambria Math" w:cs="Times"/>
                    <w:i/>
                    <w:sz w:val="20"/>
                    <w:szCs w:val="20"/>
                  </w:rPr>
                </m:ctrlPr>
              </m:dPr>
              <m:e>
                <m:r>
                  <w:rPr>
                    <w:rFonts w:ascii="Cambria Math" w:hAnsi="Cambria Math" w:cs="Times"/>
                    <w:sz w:val="20"/>
                    <w:szCs w:val="20"/>
                  </w:rPr>
                  <m:t>x-</m:t>
                </m:r>
                <m:sSub>
                  <m:sSubPr>
                    <m:ctrlPr>
                      <w:rPr>
                        <w:rFonts w:ascii="Cambria Math" w:hAnsi="Cambria Math" w:cs="Times"/>
                        <w:i/>
                        <w:sz w:val="20"/>
                        <w:szCs w:val="20"/>
                      </w:rPr>
                    </m:ctrlPr>
                  </m:sSubPr>
                  <m:e>
                    <m:r>
                      <w:rPr>
                        <w:rFonts w:ascii="Cambria Math" w:hAnsi="Cambria Math" w:cs="Times"/>
                        <w:sz w:val="20"/>
                        <w:szCs w:val="20"/>
                      </w:rPr>
                      <m:t>τ</m:t>
                    </m:r>
                  </m:e>
                  <m:sub>
                    <m:r>
                      <w:rPr>
                        <w:rFonts w:ascii="Cambria Math" w:hAnsi="Cambria Math" w:cs="Times"/>
                        <w:sz w:val="20"/>
                        <w:szCs w:val="20"/>
                      </w:rPr>
                      <m:t>j-p</m:t>
                    </m:r>
                  </m:sub>
                </m:sSub>
              </m:e>
            </m:d>
          </m:e>
          <m:sub>
            <m:r>
              <w:rPr>
                <w:rFonts w:ascii="Cambria Math" w:hAnsi="Cambria Math" w:cs="Times"/>
                <w:sz w:val="20"/>
                <w:szCs w:val="20"/>
              </w:rPr>
              <m:t>+</m:t>
            </m:r>
          </m:sub>
          <m:sup>
            <m:r>
              <w:rPr>
                <w:rFonts w:ascii="Cambria Math" w:hAnsi="Cambria Math" w:cs="Times"/>
                <w:sz w:val="20"/>
                <w:szCs w:val="20"/>
              </w:rPr>
              <m:t>p</m:t>
            </m:r>
          </m:sup>
        </m:sSubSup>
        <m:r>
          <w:rPr>
            <w:rFonts w:ascii="Cambria Math" w:hAnsi="Cambria Math" w:cs="Times"/>
            <w:sz w:val="20"/>
            <w:szCs w:val="20"/>
          </w:rPr>
          <m:t>=</m:t>
        </m:r>
        <m:d>
          <m:dPr>
            <m:begChr m:val="{"/>
            <m:endChr m:val=""/>
            <m:ctrlPr>
              <w:rPr>
                <w:rFonts w:ascii="Cambria Math" w:hAnsi="Cambria Math" w:cs="Times"/>
                <w:i/>
                <w:sz w:val="20"/>
                <w:szCs w:val="20"/>
              </w:rPr>
            </m:ctrlPr>
          </m:dPr>
          <m:e>
            <m:eqArr>
              <m:eqArrPr>
                <m:ctrlPr>
                  <w:rPr>
                    <w:rFonts w:ascii="Cambria Math" w:hAnsi="Cambria Math" w:cs="Times"/>
                    <w:i/>
                    <w:sz w:val="20"/>
                    <w:szCs w:val="20"/>
                  </w:rPr>
                </m:ctrlPr>
              </m:eqArrPr>
              <m:e>
                <m:sSup>
                  <m:sSupPr>
                    <m:ctrlPr>
                      <w:rPr>
                        <w:rFonts w:ascii="Cambria Math" w:hAnsi="Cambria Math" w:cs="Times"/>
                        <w:i/>
                        <w:sz w:val="20"/>
                        <w:szCs w:val="20"/>
                      </w:rPr>
                    </m:ctrlPr>
                  </m:sSupPr>
                  <m:e>
                    <m:d>
                      <m:dPr>
                        <m:ctrlPr>
                          <w:rPr>
                            <w:rFonts w:ascii="Cambria Math" w:hAnsi="Cambria Math" w:cs="Times"/>
                            <w:i/>
                            <w:sz w:val="20"/>
                            <w:szCs w:val="20"/>
                          </w:rPr>
                        </m:ctrlPr>
                      </m:dPr>
                      <m:e>
                        <m:r>
                          <w:rPr>
                            <w:rFonts w:ascii="Cambria Math" w:hAnsi="Cambria Math" w:cs="Times"/>
                            <w:sz w:val="20"/>
                            <w:szCs w:val="20"/>
                          </w:rPr>
                          <m:t>x-</m:t>
                        </m:r>
                        <m:sSub>
                          <m:sSubPr>
                            <m:ctrlPr>
                              <w:rPr>
                                <w:rFonts w:ascii="Cambria Math" w:hAnsi="Cambria Math" w:cs="Times"/>
                                <w:i/>
                                <w:sz w:val="20"/>
                                <w:szCs w:val="20"/>
                              </w:rPr>
                            </m:ctrlPr>
                          </m:sSubPr>
                          <m:e>
                            <m:r>
                              <w:rPr>
                                <w:rFonts w:ascii="Cambria Math" w:hAnsi="Cambria Math" w:cs="Times"/>
                                <w:sz w:val="20"/>
                                <w:szCs w:val="20"/>
                              </w:rPr>
                              <m:t>τ</m:t>
                            </m:r>
                          </m:e>
                          <m:sub>
                            <m:r>
                              <w:rPr>
                                <w:rFonts w:ascii="Cambria Math" w:hAnsi="Cambria Math" w:cs="Times"/>
                                <w:sz w:val="20"/>
                                <w:szCs w:val="20"/>
                              </w:rPr>
                              <m:t>j-p</m:t>
                            </m:r>
                          </m:sub>
                        </m:sSub>
                      </m:e>
                    </m:d>
                  </m:e>
                  <m:sup>
                    <m:r>
                      <w:rPr>
                        <w:rFonts w:ascii="Cambria Math" w:hAnsi="Cambria Math" w:cs="Times"/>
                        <w:sz w:val="20"/>
                        <w:szCs w:val="20"/>
                      </w:rPr>
                      <m:t>p</m:t>
                    </m:r>
                  </m:sup>
                </m:sSup>
                <m:r>
                  <w:rPr>
                    <w:rFonts w:ascii="Cambria Math" w:hAnsi="Cambria Math" w:cs="Times"/>
                    <w:sz w:val="20"/>
                    <w:szCs w:val="20"/>
                  </w:rPr>
                  <m:t>, x≥</m:t>
                </m:r>
                <m:sSub>
                  <m:sSubPr>
                    <m:ctrlPr>
                      <w:rPr>
                        <w:rFonts w:ascii="Cambria Math" w:hAnsi="Cambria Math" w:cs="Times"/>
                        <w:i/>
                        <w:sz w:val="20"/>
                        <w:szCs w:val="20"/>
                      </w:rPr>
                    </m:ctrlPr>
                  </m:sSubPr>
                  <m:e>
                    <m:r>
                      <w:rPr>
                        <w:rFonts w:ascii="Cambria Math" w:hAnsi="Cambria Math" w:cs="Times"/>
                        <w:sz w:val="20"/>
                        <w:szCs w:val="20"/>
                      </w:rPr>
                      <m:t>τ</m:t>
                    </m:r>
                  </m:e>
                  <m:sub>
                    <m:r>
                      <w:rPr>
                        <w:rFonts w:ascii="Cambria Math" w:hAnsi="Cambria Math" w:cs="Times"/>
                        <w:sz w:val="20"/>
                        <w:szCs w:val="20"/>
                      </w:rPr>
                      <m:t>j-p</m:t>
                    </m:r>
                  </m:sub>
                </m:sSub>
              </m:e>
              <m:e>
                <m:r>
                  <w:rPr>
                    <w:rFonts w:ascii="Cambria Math" w:hAnsi="Cambria Math" w:cs="Times"/>
                    <w:sz w:val="20"/>
                    <w:szCs w:val="20"/>
                  </w:rPr>
                  <m:t xml:space="preserve"> 0                   , x&lt;</m:t>
                </m:r>
                <m:sSub>
                  <m:sSubPr>
                    <m:ctrlPr>
                      <w:rPr>
                        <w:rFonts w:ascii="Cambria Math" w:hAnsi="Cambria Math" w:cs="Times"/>
                        <w:i/>
                        <w:sz w:val="20"/>
                        <w:szCs w:val="20"/>
                      </w:rPr>
                    </m:ctrlPr>
                  </m:sSubPr>
                  <m:e>
                    <m:r>
                      <w:rPr>
                        <w:rFonts w:ascii="Cambria Math" w:hAnsi="Cambria Math" w:cs="Times"/>
                        <w:sz w:val="20"/>
                        <w:szCs w:val="20"/>
                      </w:rPr>
                      <m:t>τ</m:t>
                    </m:r>
                  </m:e>
                  <m:sub>
                    <m:r>
                      <w:rPr>
                        <w:rFonts w:ascii="Cambria Math" w:hAnsi="Cambria Math" w:cs="Times"/>
                        <w:sz w:val="20"/>
                        <w:szCs w:val="20"/>
                      </w:rPr>
                      <m:t>j-p</m:t>
                    </m:r>
                  </m:sub>
                </m:sSub>
              </m:e>
            </m:eqArr>
          </m:e>
        </m:d>
      </m:oMath>
    </w:p>
    <w:p w:rsidR="003F63A0" w:rsidRPr="003F63A0" w:rsidRDefault="003F63A0" w:rsidP="003F63A0">
      <w:pPr>
        <w:ind w:left="90" w:firstLine="426"/>
        <w:jc w:val="both"/>
        <w:rPr>
          <w:rStyle w:val="tlid-translation"/>
          <w:rFonts w:cs="Times"/>
          <w:sz w:val="20"/>
          <w:szCs w:val="20"/>
        </w:rPr>
      </w:pPr>
      <w:r w:rsidRPr="003F63A0">
        <w:rPr>
          <w:rStyle w:val="tlid-translation"/>
          <w:rFonts w:cs="Times"/>
          <w:sz w:val="20"/>
          <w:szCs w:val="20"/>
        </w:rPr>
        <w:t xml:space="preserve">If given </w:t>
      </w:r>
      <w:r w:rsidRPr="003F63A0">
        <w:rPr>
          <w:rFonts w:ascii="Georgia" w:eastAsia="Georgia" w:hAnsi="Georgia"/>
          <w:w w:val="90"/>
          <w:sz w:val="20"/>
          <w:szCs w:val="20"/>
        </w:rPr>
        <w:t xml:space="preserve">𝜆 </w:t>
      </w:r>
      <w:r w:rsidRPr="003F63A0">
        <w:rPr>
          <w:rFonts w:ascii="Georgia" w:eastAsia="Georgia" w:hAnsi="Georgia"/>
          <w:sz w:val="20"/>
          <w:szCs w:val="20"/>
        </w:rPr>
        <w:t>= (𝐾</w:t>
      </w:r>
      <w:r w:rsidRPr="003F63A0">
        <w:rPr>
          <w:rFonts w:ascii="Georgia" w:eastAsia="Georgia" w:hAnsi="Georgia"/>
          <w:position w:val="-3"/>
          <w:sz w:val="20"/>
          <w:szCs w:val="20"/>
        </w:rPr>
        <w:t>1</w:t>
      </w:r>
      <w:r w:rsidRPr="003F63A0">
        <w:rPr>
          <w:rFonts w:ascii="Georgia" w:eastAsia="Georgia" w:hAnsi="Georgia"/>
          <w:sz w:val="20"/>
          <w:szCs w:val="20"/>
        </w:rPr>
        <w:t>, 𝐾</w:t>
      </w:r>
      <w:r w:rsidRPr="003F63A0">
        <w:rPr>
          <w:rFonts w:ascii="Georgia" w:eastAsia="Georgia" w:hAnsi="Georgia"/>
          <w:position w:val="-3"/>
          <w:sz w:val="20"/>
          <w:szCs w:val="20"/>
        </w:rPr>
        <w:t>2</w:t>
      </w:r>
      <w:r w:rsidRPr="003F63A0">
        <w:rPr>
          <w:rFonts w:ascii="Georgia" w:eastAsia="Georgia" w:hAnsi="Georgia"/>
          <w:sz w:val="20"/>
          <w:szCs w:val="20"/>
        </w:rPr>
        <w:t xml:space="preserve">, </w:t>
      </w:r>
      <w:proofErr w:type="gramStart"/>
      <w:r w:rsidRPr="003F63A0">
        <w:rPr>
          <w:rFonts w:ascii="Georgia" w:eastAsia="Georgia" w:hAnsi="Georgia"/>
          <w:sz w:val="20"/>
          <w:szCs w:val="20"/>
        </w:rPr>
        <w:t xml:space="preserve">… </w:t>
      </w:r>
      <w:r w:rsidRPr="003F63A0">
        <w:rPr>
          <w:rFonts w:ascii="Georgia" w:eastAsia="Georgia" w:hAnsi="Georgia"/>
          <w:w w:val="90"/>
          <w:sz w:val="20"/>
          <w:szCs w:val="20"/>
        </w:rPr>
        <w:t>,</w:t>
      </w:r>
      <w:proofErr w:type="gramEnd"/>
      <w:r w:rsidRPr="003F63A0">
        <w:rPr>
          <w:rFonts w:ascii="Georgia" w:eastAsia="Georgia" w:hAnsi="Georgia"/>
          <w:w w:val="90"/>
          <w:sz w:val="20"/>
          <w:szCs w:val="20"/>
        </w:rPr>
        <w:t xml:space="preserve"> </w:t>
      </w:r>
      <w:r w:rsidRPr="003F63A0">
        <w:rPr>
          <w:rFonts w:ascii="Georgia" w:eastAsia="Georgia" w:hAnsi="Georgia"/>
          <w:sz w:val="20"/>
          <w:szCs w:val="20"/>
        </w:rPr>
        <w:t>𝐾</w:t>
      </w:r>
      <w:r w:rsidRPr="003F63A0">
        <w:rPr>
          <w:rFonts w:ascii="Georgia" w:eastAsia="Georgia" w:hAnsi="Georgia"/>
          <w:position w:val="-3"/>
          <w:sz w:val="20"/>
          <w:szCs w:val="20"/>
        </w:rPr>
        <w:t>𝑚</w:t>
      </w:r>
      <w:r w:rsidRPr="003F63A0">
        <w:rPr>
          <w:rFonts w:ascii="Georgia" w:eastAsia="Georgia" w:hAnsi="Georgia"/>
          <w:sz w:val="20"/>
          <w:szCs w:val="20"/>
        </w:rPr>
        <w:t xml:space="preserve">) </w:t>
      </w:r>
      <w:r w:rsidRPr="003F63A0">
        <w:rPr>
          <w:rFonts w:eastAsia="SimSun" w:cs="Times"/>
          <w:sz w:val="20"/>
          <w:szCs w:val="20"/>
        </w:rPr>
        <w:t xml:space="preserve">and  </w:t>
      </w:r>
      <m:oMath>
        <m:r>
          <w:rPr>
            <w:rFonts w:ascii="Cambria Math" w:hAnsi="Cambria Math" w:cs="Times"/>
            <w:sz w:val="20"/>
            <w:szCs w:val="20"/>
          </w:rPr>
          <m:t>β</m:t>
        </m:r>
      </m:oMath>
      <w:r w:rsidRPr="003F63A0">
        <w:rPr>
          <w:rStyle w:val="tlid-translation"/>
          <w:rFonts w:cs="Times"/>
          <w:sz w:val="20"/>
          <w:szCs w:val="20"/>
        </w:rPr>
        <w:t xml:space="preserve"> are the parameters of the model with p is the order of spline. The </w:t>
      </w:r>
      <m:oMath>
        <m:r>
          <w:rPr>
            <w:rFonts w:ascii="Cambria Math" w:hAnsi="Cambria Math" w:cs="Times"/>
            <w:sz w:val="20"/>
            <w:szCs w:val="20"/>
          </w:rPr>
          <m:t>β</m:t>
        </m:r>
      </m:oMath>
      <w:r w:rsidRPr="003F63A0">
        <w:rPr>
          <w:rStyle w:val="tlid-translation"/>
          <w:rFonts w:cs="Times"/>
          <w:sz w:val="20"/>
          <w:szCs w:val="20"/>
        </w:rPr>
        <w:t xml:space="preserve"> parameter can be calculated by the following equation</w:t>
      </w:r>
    </w:p>
    <w:p w:rsidR="003F63A0" w:rsidRPr="003F63A0" w:rsidRDefault="003F63A0" w:rsidP="003F63A0">
      <w:pPr>
        <w:adjustRightInd w:val="0"/>
        <w:ind w:left="90" w:right="-519"/>
        <w:jc w:val="both"/>
        <w:rPr>
          <w:rFonts w:cs="Times"/>
          <w:sz w:val="20"/>
          <w:szCs w:val="20"/>
        </w:rPr>
      </w:pPr>
      <m:oMath>
        <m:acc>
          <m:accPr>
            <m:ctrlPr>
              <w:rPr>
                <w:rFonts w:ascii="Cambria Math" w:hAnsi="Cambria Math" w:cs="Times"/>
                <w:i/>
                <w:sz w:val="20"/>
                <w:szCs w:val="20"/>
              </w:rPr>
            </m:ctrlPr>
          </m:accPr>
          <m:e>
            <m:r>
              <w:rPr>
                <w:rFonts w:ascii="Cambria Math" w:hAnsi="Cambria Math" w:cs="Times"/>
                <w:sz w:val="20"/>
                <w:szCs w:val="20"/>
              </w:rPr>
              <m:t>β</m:t>
            </m:r>
          </m:e>
        </m:acc>
        <m:r>
          <w:rPr>
            <w:rFonts w:ascii="Cambria Math" w:hAnsi="Cambria Math" w:cs="Times"/>
            <w:sz w:val="20"/>
            <w:szCs w:val="20"/>
          </w:rPr>
          <m:t xml:space="preserve">= </m:t>
        </m:r>
        <m:sSup>
          <m:sSupPr>
            <m:ctrlPr>
              <w:rPr>
                <w:rFonts w:ascii="Cambria Math" w:hAnsi="Cambria Math" w:cs="Times"/>
                <w:i/>
                <w:sz w:val="20"/>
                <w:szCs w:val="20"/>
              </w:rPr>
            </m:ctrlPr>
          </m:sSupPr>
          <m:e>
            <m:d>
              <m:dPr>
                <m:ctrlPr>
                  <w:rPr>
                    <w:rFonts w:ascii="Cambria Math" w:hAnsi="Cambria Math" w:cs="Times"/>
                    <w:i/>
                    <w:sz w:val="20"/>
                    <w:szCs w:val="20"/>
                  </w:rPr>
                </m:ctrlPr>
              </m:dPr>
              <m:e>
                <m:sSup>
                  <m:sSupPr>
                    <m:ctrlPr>
                      <w:rPr>
                        <w:rFonts w:ascii="Cambria Math" w:hAnsi="Cambria Math" w:cs="Times"/>
                        <w:i/>
                        <w:sz w:val="20"/>
                        <w:szCs w:val="20"/>
                      </w:rPr>
                    </m:ctrlPr>
                  </m:sSupPr>
                  <m:e>
                    <m:sSub>
                      <m:sSubPr>
                        <m:ctrlPr>
                          <w:rPr>
                            <w:rFonts w:ascii="Cambria Math" w:hAnsi="Cambria Math" w:cs="Times"/>
                            <w:i/>
                            <w:sz w:val="20"/>
                            <w:szCs w:val="20"/>
                          </w:rPr>
                        </m:ctrlPr>
                      </m:sSubPr>
                      <m:e>
                        <m:r>
                          <w:rPr>
                            <w:rFonts w:ascii="Cambria Math" w:hAnsi="Cambria Math" w:cs="Times"/>
                            <w:sz w:val="20"/>
                            <w:szCs w:val="20"/>
                          </w:rPr>
                          <m:t>X</m:t>
                        </m:r>
                      </m:e>
                      <m:sub>
                        <m:r>
                          <w:rPr>
                            <w:rFonts w:ascii="Cambria Math" w:hAnsi="Cambria Math" w:cs="Times"/>
                            <w:sz w:val="20"/>
                            <w:szCs w:val="20"/>
                          </w:rPr>
                          <m:t>λ</m:t>
                        </m:r>
                      </m:sub>
                    </m:sSub>
                  </m:e>
                  <m:sup>
                    <m:r>
                      <w:rPr>
                        <w:rFonts w:ascii="Cambria Math" w:hAnsi="Cambria Math" w:cs="Times"/>
                        <w:sz w:val="20"/>
                        <w:szCs w:val="20"/>
                      </w:rPr>
                      <m:t>T</m:t>
                    </m:r>
                  </m:sup>
                </m:sSup>
                <m:sSub>
                  <m:sSubPr>
                    <m:ctrlPr>
                      <w:rPr>
                        <w:rFonts w:ascii="Cambria Math" w:hAnsi="Cambria Math" w:cs="Times"/>
                        <w:i/>
                        <w:sz w:val="20"/>
                        <w:szCs w:val="20"/>
                      </w:rPr>
                    </m:ctrlPr>
                  </m:sSubPr>
                  <m:e>
                    <m:r>
                      <w:rPr>
                        <w:rFonts w:ascii="Cambria Math" w:hAnsi="Cambria Math" w:cs="Times"/>
                        <w:sz w:val="20"/>
                        <w:szCs w:val="20"/>
                      </w:rPr>
                      <m:t>X</m:t>
                    </m:r>
                  </m:e>
                  <m:sub>
                    <m:r>
                      <w:rPr>
                        <w:rFonts w:ascii="Cambria Math" w:hAnsi="Cambria Math" w:cs="Times"/>
                        <w:sz w:val="20"/>
                        <w:szCs w:val="20"/>
                      </w:rPr>
                      <m:t>λ</m:t>
                    </m:r>
                  </m:sub>
                </m:sSub>
              </m:e>
            </m:d>
          </m:e>
          <m:sup>
            <m:r>
              <w:rPr>
                <w:rFonts w:ascii="Cambria Math" w:hAnsi="Cambria Math" w:cs="Times"/>
                <w:sz w:val="20"/>
                <w:szCs w:val="20"/>
              </w:rPr>
              <m:t>-1</m:t>
            </m:r>
          </m:sup>
        </m:sSup>
        <m:sSup>
          <m:sSupPr>
            <m:ctrlPr>
              <w:rPr>
                <w:rFonts w:ascii="Cambria Math" w:hAnsi="Cambria Math" w:cs="Times"/>
                <w:i/>
                <w:sz w:val="20"/>
                <w:szCs w:val="20"/>
              </w:rPr>
            </m:ctrlPr>
          </m:sSupPr>
          <m:e>
            <m:sSub>
              <m:sSubPr>
                <m:ctrlPr>
                  <w:rPr>
                    <w:rFonts w:ascii="Cambria Math" w:hAnsi="Cambria Math" w:cs="Times"/>
                    <w:i/>
                    <w:sz w:val="20"/>
                    <w:szCs w:val="20"/>
                  </w:rPr>
                </m:ctrlPr>
              </m:sSubPr>
              <m:e>
                <m:r>
                  <w:rPr>
                    <w:rFonts w:ascii="Cambria Math" w:hAnsi="Cambria Math" w:cs="Times"/>
                    <w:sz w:val="20"/>
                    <w:szCs w:val="20"/>
                  </w:rPr>
                  <m:t>X</m:t>
                </m:r>
              </m:e>
              <m:sub>
                <m:r>
                  <w:rPr>
                    <w:rFonts w:ascii="Cambria Math" w:hAnsi="Cambria Math" w:cs="Times"/>
                    <w:sz w:val="20"/>
                    <w:szCs w:val="20"/>
                  </w:rPr>
                  <m:t>λ</m:t>
                </m:r>
              </m:sub>
            </m:sSub>
          </m:e>
          <m:sup>
            <m:r>
              <w:rPr>
                <w:rFonts w:ascii="Cambria Math" w:hAnsi="Cambria Math" w:cs="Times"/>
                <w:sz w:val="20"/>
                <w:szCs w:val="20"/>
              </w:rPr>
              <m:t>T</m:t>
            </m:r>
          </m:sup>
        </m:sSup>
        <m:r>
          <w:rPr>
            <w:rFonts w:ascii="Cambria Math" w:hAnsi="Cambria Math" w:cs="Times"/>
            <w:sz w:val="20"/>
            <w:szCs w:val="20"/>
          </w:rPr>
          <m:t>y</m:t>
        </m:r>
      </m:oMath>
      <w:r w:rsidRPr="003F63A0">
        <w:rPr>
          <w:rFonts w:eastAsia="SimSun" w:cs="Times"/>
          <w:sz w:val="20"/>
          <w:szCs w:val="20"/>
        </w:rPr>
        <w:tab/>
      </w:r>
      <w:r w:rsidRPr="003F63A0">
        <w:rPr>
          <w:rFonts w:eastAsia="SimSun" w:cs="Times"/>
          <w:sz w:val="20"/>
          <w:szCs w:val="20"/>
        </w:rPr>
        <w:tab/>
      </w:r>
      <w:r w:rsidRPr="003F63A0">
        <w:rPr>
          <w:rFonts w:eastAsia="SimSun" w:cs="Times"/>
          <w:sz w:val="20"/>
          <w:szCs w:val="20"/>
        </w:rPr>
        <w:tab/>
      </w:r>
      <w:r w:rsidRPr="003F63A0">
        <w:rPr>
          <w:rFonts w:eastAsia="SimSun" w:cs="Times"/>
          <w:sz w:val="20"/>
          <w:szCs w:val="20"/>
        </w:rPr>
        <w:tab/>
      </w:r>
      <w:r w:rsidRPr="003F63A0">
        <w:rPr>
          <w:rFonts w:eastAsia="SimSun" w:cs="Times"/>
          <w:sz w:val="20"/>
          <w:szCs w:val="20"/>
        </w:rPr>
        <w:tab/>
      </w:r>
      <w:r w:rsidRPr="003F63A0">
        <w:rPr>
          <w:rFonts w:eastAsia="SimSun" w:cs="Times"/>
          <w:sz w:val="20"/>
          <w:szCs w:val="20"/>
        </w:rPr>
        <w:tab/>
      </w:r>
      <w:r w:rsidRPr="003F63A0">
        <w:rPr>
          <w:rFonts w:eastAsia="SimSun" w:cs="Times"/>
          <w:sz w:val="20"/>
          <w:szCs w:val="20"/>
        </w:rPr>
        <w:tab/>
      </w:r>
      <w:r w:rsidRPr="003F63A0">
        <w:rPr>
          <w:rFonts w:eastAsia="SimSun" w:cs="Times"/>
          <w:sz w:val="20"/>
          <w:szCs w:val="20"/>
        </w:rPr>
        <w:tab/>
      </w:r>
      <w:r w:rsidRPr="003F63A0">
        <w:rPr>
          <w:rFonts w:eastAsia="SimSun" w:cs="Times"/>
          <w:sz w:val="20"/>
          <w:szCs w:val="20"/>
        </w:rPr>
        <w:tab/>
      </w:r>
      <w:r w:rsidRPr="003F63A0">
        <w:rPr>
          <w:rFonts w:eastAsia="SimSun" w:cs="Times"/>
          <w:sz w:val="20"/>
          <w:szCs w:val="20"/>
        </w:rPr>
        <w:tab/>
      </w:r>
      <w:r w:rsidRPr="003F63A0">
        <w:rPr>
          <w:rFonts w:cs="Times"/>
          <w:sz w:val="20"/>
          <w:szCs w:val="20"/>
        </w:rPr>
        <w:t>(2)</w:t>
      </w:r>
    </w:p>
    <w:p w:rsidR="003F63A0" w:rsidRPr="003F63A0" w:rsidRDefault="003F63A0" w:rsidP="003F63A0">
      <w:pPr>
        <w:pStyle w:val="Default"/>
        <w:ind w:left="90"/>
        <w:jc w:val="both"/>
        <w:rPr>
          <w:rStyle w:val="alt-edited"/>
          <w:rFonts w:ascii="Times" w:hAnsi="Times" w:cs="Times"/>
          <w:sz w:val="20"/>
          <w:szCs w:val="20"/>
        </w:rPr>
      </w:pPr>
      <w:r w:rsidRPr="003F63A0">
        <w:rPr>
          <w:rStyle w:val="alt-edited"/>
          <w:rFonts w:ascii="Times" w:hAnsi="Times" w:cs="Times"/>
          <w:sz w:val="20"/>
          <w:szCs w:val="20"/>
        </w:rPr>
        <w:t xml:space="preserve">Estimator of </w:t>
      </w:r>
      <m:oMath>
        <m:r>
          <w:rPr>
            <w:rFonts w:ascii="Cambria Math" w:hAnsi="Cambria Math" w:cs="Times"/>
            <w:sz w:val="20"/>
            <w:szCs w:val="20"/>
            <w:lang w:val="id-ID"/>
          </w:rPr>
          <m:t>g</m:t>
        </m:r>
        <m:d>
          <m:dPr>
            <m:ctrlPr>
              <w:rPr>
                <w:rFonts w:ascii="Cambria Math" w:hAnsi="Cambria Math" w:cs="Times"/>
                <w:i/>
                <w:sz w:val="20"/>
                <w:szCs w:val="20"/>
              </w:rPr>
            </m:ctrlPr>
          </m:dPr>
          <m:e>
            <m:sSub>
              <m:sSubPr>
                <m:ctrlPr>
                  <w:rPr>
                    <w:rFonts w:ascii="Cambria Math" w:hAnsi="Cambria Math" w:cs="Times"/>
                    <w:i/>
                    <w:sz w:val="20"/>
                    <w:szCs w:val="20"/>
                  </w:rPr>
                </m:ctrlPr>
              </m:sSubPr>
              <m:e>
                <m:r>
                  <w:rPr>
                    <w:rFonts w:ascii="Cambria Math" w:hAnsi="Cambria Math" w:cs="Times"/>
                    <w:sz w:val="20"/>
                    <w:szCs w:val="20"/>
                    <w:lang w:val="id-ID"/>
                  </w:rPr>
                  <m:t>x</m:t>
                </m:r>
              </m:e>
              <m:sub>
                <m:r>
                  <w:rPr>
                    <w:rFonts w:ascii="Cambria Math" w:hAnsi="Cambria Math" w:cs="Times"/>
                    <w:sz w:val="20"/>
                    <w:szCs w:val="20"/>
                    <w:lang w:val="id-ID"/>
                  </w:rPr>
                  <m:t>i</m:t>
                </m:r>
              </m:sub>
            </m:sSub>
          </m:e>
        </m:d>
      </m:oMath>
      <w:r w:rsidRPr="003F63A0">
        <w:rPr>
          <w:rStyle w:val="alt-edited"/>
          <w:rFonts w:ascii="Times" w:hAnsi="Times" w:cs="Times"/>
          <w:sz w:val="20"/>
          <w:szCs w:val="20"/>
        </w:rPr>
        <w:t xml:space="preserve"> in (1) can be expressed as</w:t>
      </w:r>
    </w:p>
    <w:p w:rsidR="003F63A0" w:rsidRPr="003F63A0" w:rsidRDefault="003F63A0" w:rsidP="003F63A0">
      <w:pPr>
        <w:pStyle w:val="Default"/>
        <w:ind w:left="90" w:hanging="426"/>
        <w:jc w:val="both"/>
        <w:rPr>
          <w:rFonts w:ascii="Times" w:hAnsi="Times" w:cs="Times"/>
          <w:b/>
          <w:w w:val="104"/>
          <w:sz w:val="20"/>
          <w:szCs w:val="20"/>
        </w:rPr>
      </w:pPr>
    </w:p>
    <w:p w:rsidR="003F63A0" w:rsidRPr="003F63A0" w:rsidRDefault="003F63A0" w:rsidP="003F63A0">
      <w:pPr>
        <w:tabs>
          <w:tab w:val="left" w:pos="7200"/>
          <w:tab w:val="right" w:pos="7938"/>
        </w:tabs>
        <w:adjustRightInd w:val="0"/>
        <w:ind w:left="90" w:right="-802"/>
        <w:jc w:val="both"/>
        <w:rPr>
          <w:rFonts w:cs="Times"/>
          <w:sz w:val="20"/>
          <w:szCs w:val="20"/>
        </w:rPr>
      </w:pPr>
      <m:oMath>
        <m:sSub>
          <m:sSubPr>
            <m:ctrlPr>
              <w:rPr>
                <w:rFonts w:ascii="Cambria Math" w:hAnsi="Cambria Math" w:cs="Times"/>
                <w:i/>
                <w:sz w:val="20"/>
                <w:szCs w:val="20"/>
              </w:rPr>
            </m:ctrlPr>
          </m:sSubPr>
          <m:e>
            <m:acc>
              <m:accPr>
                <m:ctrlPr>
                  <w:rPr>
                    <w:rFonts w:ascii="Cambria Math" w:hAnsi="Cambria Math" w:cs="Times"/>
                    <w:i/>
                    <w:sz w:val="20"/>
                    <w:szCs w:val="20"/>
                  </w:rPr>
                </m:ctrlPr>
              </m:accPr>
              <m:e>
                <m:r>
                  <w:rPr>
                    <w:rFonts w:ascii="Cambria Math" w:hAnsi="Cambria Math" w:cs="Times"/>
                    <w:sz w:val="20"/>
                    <w:szCs w:val="20"/>
                  </w:rPr>
                  <m:t>g</m:t>
                </m:r>
              </m:e>
            </m:acc>
          </m:e>
          <m:sub>
            <m:r>
              <w:rPr>
                <w:rFonts w:ascii="Cambria Math" w:hAnsi="Cambria Math" w:cs="Times"/>
                <w:sz w:val="20"/>
                <w:szCs w:val="20"/>
              </w:rPr>
              <m:t>λ</m:t>
            </m:r>
          </m:sub>
        </m:sSub>
        <m:d>
          <m:dPr>
            <m:ctrlPr>
              <w:rPr>
                <w:rFonts w:ascii="Cambria Math" w:hAnsi="Cambria Math" w:cs="Times"/>
                <w:i/>
                <w:sz w:val="20"/>
                <w:szCs w:val="20"/>
              </w:rPr>
            </m:ctrlPr>
          </m:dPr>
          <m:e>
            <m:r>
              <w:rPr>
                <w:rFonts w:ascii="Cambria Math" w:hAnsi="Cambria Math" w:cs="Times"/>
                <w:sz w:val="20"/>
                <w:szCs w:val="20"/>
              </w:rPr>
              <m:t>x</m:t>
            </m:r>
          </m:e>
        </m:d>
        <m:r>
          <w:rPr>
            <w:rFonts w:ascii="Cambria Math" w:hAnsi="Cambria Math" w:cs="Times"/>
            <w:sz w:val="20"/>
            <w:szCs w:val="20"/>
          </w:rPr>
          <m:t>=H</m:t>
        </m:r>
        <m:d>
          <m:dPr>
            <m:ctrlPr>
              <w:rPr>
                <w:rFonts w:ascii="Cambria Math" w:hAnsi="Cambria Math" w:cs="Times"/>
                <w:i/>
                <w:sz w:val="20"/>
                <w:szCs w:val="20"/>
              </w:rPr>
            </m:ctrlPr>
          </m:dPr>
          <m:e>
            <m:r>
              <w:rPr>
                <w:rFonts w:ascii="Cambria Math" w:hAnsi="Cambria Math" w:cs="Times"/>
                <w:sz w:val="20"/>
                <w:szCs w:val="20"/>
              </w:rPr>
              <m:t>λ</m:t>
            </m:r>
          </m:e>
        </m:d>
        <m:r>
          <w:rPr>
            <w:rFonts w:ascii="Cambria Math" w:hAnsi="Cambria Math" w:cs="Times"/>
            <w:sz w:val="20"/>
            <w:szCs w:val="20"/>
          </w:rPr>
          <m:t>y</m:t>
        </m:r>
      </m:oMath>
      <w:r w:rsidRPr="003F63A0">
        <w:rPr>
          <w:rFonts w:eastAsia="SimSun" w:cs="Times"/>
          <w:i/>
          <w:sz w:val="20"/>
          <w:szCs w:val="20"/>
        </w:rPr>
        <w:tab/>
      </w:r>
      <w:r w:rsidRPr="003F63A0">
        <w:rPr>
          <w:rFonts w:eastAsia="SimSun" w:cs="Times"/>
          <w:sz w:val="20"/>
          <w:szCs w:val="20"/>
        </w:rPr>
        <w:tab/>
      </w:r>
      <w:r w:rsidRPr="003F63A0">
        <w:rPr>
          <w:rFonts w:eastAsia="SimSun" w:cs="Times"/>
          <w:sz w:val="20"/>
          <w:szCs w:val="20"/>
        </w:rPr>
        <w:tab/>
      </w:r>
      <w:r w:rsidRPr="003F63A0">
        <w:rPr>
          <w:rFonts w:cs="Times"/>
          <w:sz w:val="20"/>
          <w:szCs w:val="20"/>
        </w:rPr>
        <w:t>(</w:t>
      </w:r>
      <w:r w:rsidRPr="003F63A0">
        <w:rPr>
          <w:rFonts w:cs="Times"/>
          <w:sz w:val="20"/>
          <w:szCs w:val="20"/>
          <w:lang w:val="id-ID"/>
        </w:rPr>
        <w:t>3</w:t>
      </w:r>
      <w:r w:rsidRPr="003F63A0">
        <w:rPr>
          <w:rFonts w:cs="Times"/>
          <w:sz w:val="20"/>
          <w:szCs w:val="20"/>
        </w:rPr>
        <w:t>)</w:t>
      </w:r>
    </w:p>
    <w:p w:rsidR="003F63A0" w:rsidRPr="003F63A0" w:rsidRDefault="003F63A0" w:rsidP="003F63A0">
      <w:pPr>
        <w:ind w:left="90"/>
        <w:jc w:val="both"/>
        <w:rPr>
          <w:rFonts w:cs="Times"/>
          <w:bCs/>
          <w:sz w:val="20"/>
          <w:szCs w:val="20"/>
          <w:lang w:val="en-ID" w:eastAsia="en-GB"/>
        </w:rPr>
      </w:pPr>
      <w:r w:rsidRPr="003F63A0">
        <w:rPr>
          <w:rFonts w:eastAsia="SimSun" w:cs="Times"/>
          <w:sz w:val="20"/>
          <w:szCs w:val="20"/>
        </w:rPr>
        <w:t xml:space="preserve">where </w:t>
      </w:r>
      <m:oMath>
        <m:r>
          <w:rPr>
            <w:rFonts w:ascii="Cambria Math" w:hAnsi="Cambria Math" w:cs="Times"/>
            <w:sz w:val="20"/>
            <w:szCs w:val="20"/>
          </w:rPr>
          <m:t>H</m:t>
        </m:r>
        <m:d>
          <m:dPr>
            <m:ctrlPr>
              <w:rPr>
                <w:rFonts w:ascii="Cambria Math" w:hAnsi="Cambria Math" w:cs="Times"/>
                <w:i/>
                <w:sz w:val="20"/>
                <w:szCs w:val="20"/>
              </w:rPr>
            </m:ctrlPr>
          </m:dPr>
          <m:e>
            <m:r>
              <w:rPr>
                <w:rFonts w:ascii="Cambria Math" w:hAnsi="Cambria Math" w:cs="Times"/>
                <w:sz w:val="20"/>
                <w:szCs w:val="20"/>
              </w:rPr>
              <m:t>λ</m:t>
            </m:r>
          </m:e>
        </m:d>
        <m:r>
          <w:rPr>
            <w:rFonts w:ascii="Cambria Math" w:hAnsi="Cambria Math" w:cs="Times"/>
            <w:sz w:val="20"/>
            <w:szCs w:val="20"/>
          </w:rPr>
          <m:t xml:space="preserve">= </m:t>
        </m:r>
        <m:sSub>
          <m:sSubPr>
            <m:ctrlPr>
              <w:rPr>
                <w:rFonts w:ascii="Cambria Math" w:hAnsi="Cambria Math" w:cs="Times"/>
                <w:i/>
                <w:sz w:val="20"/>
                <w:szCs w:val="20"/>
              </w:rPr>
            </m:ctrlPr>
          </m:sSubPr>
          <m:e>
            <m:r>
              <w:rPr>
                <w:rFonts w:ascii="Cambria Math" w:hAnsi="Cambria Math" w:cs="Times"/>
                <w:sz w:val="20"/>
                <w:szCs w:val="20"/>
              </w:rPr>
              <m:t>X</m:t>
            </m:r>
          </m:e>
          <m:sub>
            <m:r>
              <w:rPr>
                <w:rFonts w:ascii="Cambria Math" w:hAnsi="Cambria Math" w:cs="Times"/>
                <w:sz w:val="20"/>
                <w:szCs w:val="20"/>
              </w:rPr>
              <m:t>λ</m:t>
            </m:r>
          </m:sub>
        </m:sSub>
        <m:sSup>
          <m:sSupPr>
            <m:ctrlPr>
              <w:rPr>
                <w:rFonts w:ascii="Cambria Math" w:hAnsi="Cambria Math" w:cs="Times"/>
                <w:i/>
                <w:sz w:val="20"/>
                <w:szCs w:val="20"/>
              </w:rPr>
            </m:ctrlPr>
          </m:sSupPr>
          <m:e>
            <m:d>
              <m:dPr>
                <m:ctrlPr>
                  <w:rPr>
                    <w:rFonts w:ascii="Cambria Math" w:hAnsi="Cambria Math" w:cs="Times"/>
                    <w:i/>
                    <w:sz w:val="20"/>
                    <w:szCs w:val="20"/>
                  </w:rPr>
                </m:ctrlPr>
              </m:dPr>
              <m:e>
                <m:sSubSup>
                  <m:sSubSupPr>
                    <m:ctrlPr>
                      <w:rPr>
                        <w:rFonts w:ascii="Cambria Math" w:hAnsi="Cambria Math" w:cs="Times"/>
                        <w:i/>
                        <w:sz w:val="20"/>
                        <w:szCs w:val="20"/>
                      </w:rPr>
                    </m:ctrlPr>
                  </m:sSubSupPr>
                  <m:e>
                    <m:r>
                      <w:rPr>
                        <w:rFonts w:ascii="Cambria Math" w:hAnsi="Cambria Math" w:cs="Times"/>
                        <w:sz w:val="20"/>
                        <w:szCs w:val="20"/>
                      </w:rPr>
                      <m:t>X</m:t>
                    </m:r>
                  </m:e>
                  <m:sub>
                    <m:r>
                      <w:rPr>
                        <w:rFonts w:ascii="Cambria Math" w:hAnsi="Cambria Math" w:cs="Times"/>
                        <w:sz w:val="20"/>
                        <w:szCs w:val="20"/>
                      </w:rPr>
                      <m:t>λ</m:t>
                    </m:r>
                  </m:sub>
                  <m:sup>
                    <m:r>
                      <w:rPr>
                        <w:rFonts w:ascii="Cambria Math" w:hAnsi="Cambria Math" w:cs="Times"/>
                        <w:sz w:val="20"/>
                        <w:szCs w:val="20"/>
                      </w:rPr>
                      <m:t>T</m:t>
                    </m:r>
                  </m:sup>
                </m:sSubSup>
                <m:sSub>
                  <m:sSubPr>
                    <m:ctrlPr>
                      <w:rPr>
                        <w:rFonts w:ascii="Cambria Math" w:hAnsi="Cambria Math" w:cs="Times"/>
                        <w:i/>
                        <w:sz w:val="20"/>
                        <w:szCs w:val="20"/>
                      </w:rPr>
                    </m:ctrlPr>
                  </m:sSubPr>
                  <m:e>
                    <m:r>
                      <w:rPr>
                        <w:rFonts w:ascii="Cambria Math" w:hAnsi="Cambria Math" w:cs="Times"/>
                        <w:sz w:val="20"/>
                        <w:szCs w:val="20"/>
                      </w:rPr>
                      <m:t>X</m:t>
                    </m:r>
                  </m:e>
                  <m:sub>
                    <m:r>
                      <w:rPr>
                        <w:rFonts w:ascii="Cambria Math" w:hAnsi="Cambria Math" w:cs="Times"/>
                        <w:sz w:val="20"/>
                        <w:szCs w:val="20"/>
                      </w:rPr>
                      <m:t>λ</m:t>
                    </m:r>
                  </m:sub>
                </m:sSub>
              </m:e>
            </m:d>
          </m:e>
          <m:sup>
            <m:r>
              <w:rPr>
                <w:rFonts w:ascii="Cambria Math" w:hAnsi="Cambria Math" w:cs="Times"/>
                <w:sz w:val="20"/>
                <w:szCs w:val="20"/>
              </w:rPr>
              <m:t>-1</m:t>
            </m:r>
          </m:sup>
        </m:sSup>
        <m:sSubSup>
          <m:sSubSupPr>
            <m:ctrlPr>
              <w:rPr>
                <w:rFonts w:ascii="Cambria Math" w:hAnsi="Cambria Math" w:cs="Times"/>
                <w:i/>
                <w:sz w:val="20"/>
                <w:szCs w:val="20"/>
              </w:rPr>
            </m:ctrlPr>
          </m:sSubSupPr>
          <m:e>
            <m:r>
              <w:rPr>
                <w:rFonts w:ascii="Cambria Math" w:hAnsi="Cambria Math" w:cs="Times"/>
                <w:sz w:val="20"/>
                <w:szCs w:val="20"/>
              </w:rPr>
              <m:t>X</m:t>
            </m:r>
          </m:e>
          <m:sub>
            <m:r>
              <w:rPr>
                <w:rFonts w:ascii="Cambria Math" w:hAnsi="Cambria Math" w:cs="Times"/>
                <w:sz w:val="20"/>
                <w:szCs w:val="20"/>
              </w:rPr>
              <m:t>λ</m:t>
            </m:r>
          </m:sub>
          <m:sup>
            <m:r>
              <w:rPr>
                <w:rFonts w:ascii="Cambria Math" w:hAnsi="Cambria Math" w:cs="Times"/>
                <w:sz w:val="20"/>
                <w:szCs w:val="20"/>
              </w:rPr>
              <m:t>T</m:t>
            </m:r>
          </m:sup>
        </m:sSubSup>
      </m:oMath>
      <w:r w:rsidRPr="003F63A0">
        <w:rPr>
          <w:rFonts w:eastAsia="SimSun" w:cs="Times"/>
          <w:sz w:val="20"/>
          <w:szCs w:val="20"/>
        </w:rPr>
        <w:t>.</w:t>
      </w:r>
    </w:p>
    <w:p w:rsidR="003F63A0" w:rsidRDefault="003F63A0" w:rsidP="003F63A0">
      <w:pPr>
        <w:tabs>
          <w:tab w:val="left" w:pos="2502"/>
        </w:tabs>
        <w:spacing w:line="139" w:lineRule="exact"/>
        <w:rPr>
          <w:rFonts w:ascii="Georgia" w:eastAsia="Georgia"/>
          <w:sz w:val="14"/>
        </w:rPr>
      </w:pPr>
    </w:p>
    <w:p w:rsidR="00A0496E" w:rsidRDefault="00A0496E">
      <w:pPr>
        <w:pStyle w:val="BodyText"/>
        <w:spacing w:before="3"/>
        <w:rPr>
          <w:rFonts w:ascii="Georgia"/>
          <w:sz w:val="10"/>
        </w:rPr>
      </w:pPr>
    </w:p>
    <w:p w:rsidR="00A0496E" w:rsidRDefault="00456460">
      <w:pPr>
        <w:pStyle w:val="Heading3"/>
        <w:numPr>
          <w:ilvl w:val="1"/>
          <w:numId w:val="4"/>
        </w:numPr>
        <w:tabs>
          <w:tab w:val="left" w:pos="516"/>
        </w:tabs>
        <w:spacing w:before="93" w:line="228" w:lineRule="exact"/>
        <w:ind w:hanging="400"/>
        <w:jc w:val="both"/>
      </w:pPr>
      <w:r>
        <w:t xml:space="preserve">Generalized </w:t>
      </w:r>
      <w:r>
        <w:rPr>
          <w:spacing w:val="-3"/>
        </w:rPr>
        <w:t>Cross</w:t>
      </w:r>
      <w:r>
        <w:rPr>
          <w:spacing w:val="2"/>
        </w:rPr>
        <w:t xml:space="preserve"> </w:t>
      </w:r>
      <w:r>
        <w:t>Validation</w:t>
      </w:r>
    </w:p>
    <w:p w:rsidR="00A0496E" w:rsidRDefault="00456460">
      <w:pPr>
        <w:pStyle w:val="BodyText"/>
        <w:spacing w:line="276" w:lineRule="auto"/>
        <w:ind w:left="116" w:right="119"/>
        <w:jc w:val="both"/>
      </w:pPr>
      <w:r>
        <w:t>In nonparametric regression one of the criteria for determining the optimum knot point is the Generalized Cross Validation (GCV) method. The best least square spline estimator is obtained based on the minimum GCV value. The GCV function for nonparametric s</w:t>
      </w:r>
      <w:r>
        <w:t>pline regression model is:</w:t>
      </w:r>
    </w:p>
    <w:p w:rsidR="00A0496E" w:rsidRDefault="00A0496E">
      <w:pPr>
        <w:spacing w:line="276" w:lineRule="auto"/>
        <w:jc w:val="both"/>
        <w:sectPr w:rsidR="00A0496E">
          <w:type w:val="continuous"/>
          <w:pgSz w:w="11910" w:h="16840"/>
          <w:pgMar w:top="1580" w:right="1300" w:bottom="280" w:left="1300" w:header="720" w:footer="720" w:gutter="0"/>
          <w:cols w:space="720"/>
        </w:sectPr>
      </w:pPr>
    </w:p>
    <w:p w:rsidR="00A0496E" w:rsidRDefault="00A0496E">
      <w:pPr>
        <w:pStyle w:val="BodyText"/>
        <w:spacing w:before="1"/>
        <w:rPr>
          <w:sz w:val="22"/>
        </w:rPr>
      </w:pPr>
    </w:p>
    <w:p w:rsidR="00A0496E" w:rsidRDefault="00A0496E">
      <w:pPr>
        <w:spacing w:line="203" w:lineRule="exact"/>
        <w:rPr>
          <w:sz w:val="20"/>
        </w:rPr>
        <w:sectPr w:rsidR="00A0496E">
          <w:type w:val="continuous"/>
          <w:pgSz w:w="11910" w:h="16840"/>
          <w:pgMar w:top="1580" w:right="1300" w:bottom="280" w:left="1300" w:header="720" w:footer="720" w:gutter="0"/>
          <w:cols w:num="3" w:space="720" w:equalWidth="0">
            <w:col w:w="3276" w:space="40"/>
            <w:col w:w="1258" w:space="4069"/>
            <w:col w:w="667"/>
          </w:cols>
        </w:sectPr>
      </w:pPr>
    </w:p>
    <w:p w:rsidR="003F63A0" w:rsidRPr="00B33122" w:rsidRDefault="003F63A0" w:rsidP="003F63A0">
      <w:pPr>
        <w:pStyle w:val="BodytextIndented"/>
        <w:ind w:left="90" w:firstLine="0"/>
        <w:rPr>
          <w:rFonts w:ascii="Times New Roman" w:hAnsi="Times New Roman"/>
          <w:color w:val="2A2A2A"/>
          <w:shd w:val="clear" w:color="auto" w:fill="FFFFFF"/>
          <w:lang w:val="id-ID"/>
        </w:rPr>
      </w:pPr>
      <m:oMath>
        <m:r>
          <w:rPr>
            <w:rFonts w:ascii="Cambria Math" w:cs="Times"/>
            <w:noProof/>
            <w:color w:val="2A2A2A"/>
            <w:shd w:val="clear" w:color="auto" w:fill="FFFFFF"/>
            <w:lang w:val="id-ID"/>
          </w:rPr>
          <m:t>GCV(</m:t>
        </m:r>
        <m:r>
          <m:rPr>
            <m:sty m:val="p"/>
          </m:rPr>
          <w:rPr>
            <w:rFonts w:ascii="Cambria Math" w:eastAsia="Georgia" w:hAnsi="Cambria Math"/>
            <w:sz w:val="20"/>
            <w:szCs w:val="20"/>
          </w:rPr>
          <m:t>K</m:t>
        </m:r>
        <m:r>
          <m:rPr>
            <m:sty m:val="p"/>
          </m:rPr>
          <w:rPr>
            <w:rFonts w:ascii="Cambria Math" w:eastAsia="Georgia" w:hAnsi="Cambria Math"/>
            <w:position w:val="-3"/>
            <w:sz w:val="20"/>
            <w:szCs w:val="20"/>
          </w:rPr>
          <m:t>1</m:t>
        </m:r>
        <m:r>
          <m:rPr>
            <m:sty m:val="p"/>
          </m:rPr>
          <w:rPr>
            <w:rFonts w:ascii="Cambria Math" w:eastAsia="Georgia" w:hAnsi="Cambria Math"/>
            <w:sz w:val="20"/>
            <w:szCs w:val="20"/>
          </w:rPr>
          <m:t>, K</m:t>
        </m:r>
        <m:r>
          <m:rPr>
            <m:sty m:val="p"/>
          </m:rPr>
          <w:rPr>
            <w:rFonts w:ascii="Cambria Math" w:eastAsia="Georgia" w:hAnsi="Cambria Math"/>
            <w:position w:val="-3"/>
            <w:sz w:val="20"/>
            <w:szCs w:val="20"/>
          </w:rPr>
          <m:t>2</m:t>
        </m:r>
        <m:r>
          <m:rPr>
            <m:sty m:val="p"/>
          </m:rPr>
          <w:rPr>
            <w:rFonts w:ascii="Cambria Math" w:eastAsia="Georgia" w:hAnsi="Cambria Math"/>
            <w:sz w:val="20"/>
            <w:szCs w:val="20"/>
          </w:rPr>
          <m:t xml:space="preserve">, … </m:t>
        </m:r>
        <m:r>
          <m:rPr>
            <m:sty m:val="p"/>
          </m:rPr>
          <w:rPr>
            <w:rFonts w:ascii="Cambria Math" w:eastAsia="Georgia" w:hAnsi="Cambria Math"/>
            <w:w w:val="90"/>
            <w:sz w:val="20"/>
            <w:szCs w:val="20"/>
          </w:rPr>
          <m:t xml:space="preserve">, </m:t>
        </m:r>
        <m:r>
          <m:rPr>
            <m:sty m:val="p"/>
          </m:rPr>
          <w:rPr>
            <w:rFonts w:ascii="Cambria Math" w:eastAsia="Georgia" w:hAnsi="Cambria Math"/>
            <w:sz w:val="20"/>
            <w:szCs w:val="20"/>
          </w:rPr>
          <m:t>K</m:t>
        </m:r>
        <m:r>
          <m:rPr>
            <m:sty m:val="p"/>
          </m:rPr>
          <w:rPr>
            <w:rFonts w:ascii="Cambria Math" w:eastAsia="Georgia" w:hAnsi="Cambria Math"/>
            <w:position w:val="-3"/>
            <w:sz w:val="20"/>
            <w:szCs w:val="20"/>
          </w:rPr>
          <m:t>m</m:t>
        </m:r>
        <m:r>
          <w:rPr>
            <w:rFonts w:ascii="Cambria Math" w:cs="Times"/>
            <w:noProof/>
            <w:color w:val="2A2A2A"/>
            <w:shd w:val="clear" w:color="auto" w:fill="FFFFFF"/>
            <w:lang w:val="id-ID"/>
          </w:rPr>
          <m:t>)=</m:t>
        </m:r>
        <m:f>
          <m:fPr>
            <m:ctrlPr>
              <w:rPr>
                <w:rFonts w:ascii="Cambria Math" w:cs="Times"/>
                <w:i/>
                <w:noProof/>
                <w:color w:val="2A2A2A"/>
                <w:shd w:val="clear" w:color="auto" w:fill="FFFFFF"/>
                <w:lang w:val="id-ID"/>
              </w:rPr>
            </m:ctrlPr>
          </m:fPr>
          <m:num>
            <m:r>
              <w:rPr>
                <w:rFonts w:ascii="Cambria Math" w:cs="Times"/>
                <w:noProof/>
                <w:color w:val="2A2A2A"/>
                <w:shd w:val="clear" w:color="auto" w:fill="FFFFFF"/>
                <w:lang w:val="id-ID"/>
              </w:rPr>
              <m:t>MSE(</m:t>
            </m:r>
            <m:r>
              <m:rPr>
                <m:sty m:val="p"/>
              </m:rPr>
              <w:rPr>
                <w:rFonts w:ascii="Cambria Math" w:eastAsia="Georgia" w:hAnsi="Cambria Math"/>
                <w:sz w:val="20"/>
                <w:szCs w:val="20"/>
              </w:rPr>
              <m:t>K</m:t>
            </m:r>
            <m:r>
              <m:rPr>
                <m:sty m:val="p"/>
              </m:rPr>
              <w:rPr>
                <w:rFonts w:ascii="Cambria Math" w:eastAsia="Georgia" w:hAnsi="Cambria Math"/>
                <w:position w:val="-3"/>
                <w:sz w:val="20"/>
                <w:szCs w:val="20"/>
              </w:rPr>
              <m:t>1</m:t>
            </m:r>
            <m:r>
              <m:rPr>
                <m:sty m:val="p"/>
              </m:rPr>
              <w:rPr>
                <w:rFonts w:ascii="Cambria Math" w:eastAsia="Georgia" w:hAnsi="Cambria Math"/>
                <w:sz w:val="20"/>
                <w:szCs w:val="20"/>
              </w:rPr>
              <m:t>, K</m:t>
            </m:r>
            <m:r>
              <m:rPr>
                <m:sty m:val="p"/>
              </m:rPr>
              <w:rPr>
                <w:rFonts w:ascii="Cambria Math" w:eastAsia="Georgia" w:hAnsi="Cambria Math"/>
                <w:position w:val="-3"/>
                <w:sz w:val="20"/>
                <w:szCs w:val="20"/>
              </w:rPr>
              <m:t>2</m:t>
            </m:r>
            <m:r>
              <m:rPr>
                <m:sty m:val="p"/>
              </m:rPr>
              <w:rPr>
                <w:rFonts w:ascii="Cambria Math" w:eastAsia="Georgia" w:hAnsi="Cambria Math"/>
                <w:sz w:val="20"/>
                <w:szCs w:val="20"/>
              </w:rPr>
              <m:t xml:space="preserve">, … </m:t>
            </m:r>
            <m:r>
              <m:rPr>
                <m:sty m:val="p"/>
              </m:rPr>
              <w:rPr>
                <w:rFonts w:ascii="Cambria Math" w:eastAsia="Georgia" w:hAnsi="Cambria Math"/>
                <w:w w:val="90"/>
                <w:sz w:val="20"/>
                <w:szCs w:val="20"/>
              </w:rPr>
              <m:t xml:space="preserve">, </m:t>
            </m:r>
            <m:r>
              <m:rPr>
                <m:sty m:val="p"/>
              </m:rPr>
              <w:rPr>
                <w:rFonts w:ascii="Cambria Math" w:eastAsia="Georgia" w:hAnsi="Cambria Math"/>
                <w:sz w:val="20"/>
                <w:szCs w:val="20"/>
              </w:rPr>
              <m:t>K</m:t>
            </m:r>
            <m:r>
              <m:rPr>
                <m:sty m:val="p"/>
              </m:rPr>
              <w:rPr>
                <w:rFonts w:ascii="Cambria Math" w:eastAsia="Georgia" w:hAnsi="Cambria Math"/>
                <w:position w:val="-3"/>
                <w:sz w:val="20"/>
                <w:szCs w:val="20"/>
              </w:rPr>
              <m:t>m</m:t>
            </m:r>
            <m:r>
              <w:rPr>
                <w:rFonts w:ascii="Cambria Math" w:cs="Times"/>
                <w:noProof/>
                <w:color w:val="2A2A2A"/>
                <w:shd w:val="clear" w:color="auto" w:fill="FFFFFF"/>
                <w:lang w:val="id-ID"/>
              </w:rPr>
              <m:t>)</m:t>
            </m:r>
          </m:num>
          <m:den>
            <m:sSup>
              <m:sSupPr>
                <m:ctrlPr>
                  <w:rPr>
                    <w:rFonts w:ascii="Cambria Math" w:cs="Times"/>
                    <w:i/>
                    <w:noProof/>
                    <w:color w:val="2A2A2A"/>
                    <w:shd w:val="clear" w:color="auto" w:fill="FFFFFF"/>
                    <w:lang w:val="id-ID"/>
                  </w:rPr>
                </m:ctrlPr>
              </m:sSupPr>
              <m:e>
                <m:d>
                  <m:dPr>
                    <m:ctrlPr>
                      <w:rPr>
                        <w:rFonts w:ascii="Cambria Math" w:cs="Times"/>
                        <w:i/>
                        <w:noProof/>
                        <w:color w:val="2A2A2A"/>
                        <w:shd w:val="clear" w:color="auto" w:fill="FFFFFF"/>
                        <w:lang w:val="id-ID"/>
                      </w:rPr>
                    </m:ctrlPr>
                  </m:dPr>
                  <m:e>
                    <m:sSup>
                      <m:sSupPr>
                        <m:ctrlPr>
                          <w:rPr>
                            <w:rFonts w:ascii="Cambria Math" w:cs="Times"/>
                            <w:i/>
                            <w:noProof/>
                            <w:color w:val="2A2A2A"/>
                            <w:shd w:val="clear" w:color="auto" w:fill="FFFFFF"/>
                            <w:lang w:val="id-ID"/>
                          </w:rPr>
                        </m:ctrlPr>
                      </m:sSupPr>
                      <m:e>
                        <m:r>
                          <w:rPr>
                            <w:rFonts w:ascii="Cambria Math" w:cs="Times"/>
                            <w:noProof/>
                            <w:color w:val="2A2A2A"/>
                            <w:shd w:val="clear" w:color="auto" w:fill="FFFFFF"/>
                            <w:lang w:val="id-ID"/>
                          </w:rPr>
                          <m:t>n</m:t>
                        </m:r>
                      </m:e>
                      <m:sup>
                        <m:r>
                          <w:rPr>
                            <w:rFonts w:ascii="Cambria Math" w:cs="Times"/>
                            <w:noProof/>
                            <w:color w:val="2A2A2A"/>
                            <w:shd w:val="clear" w:color="auto" w:fill="FFFFFF"/>
                            <w:lang w:val="id-ID"/>
                          </w:rPr>
                          <m:t>-</m:t>
                        </m:r>
                        <m:r>
                          <w:rPr>
                            <w:rFonts w:ascii="Cambria Math" w:cs="Times"/>
                            <w:noProof/>
                            <w:color w:val="2A2A2A"/>
                            <w:shd w:val="clear" w:color="auto" w:fill="FFFFFF"/>
                            <w:lang w:val="id-ID"/>
                          </w:rPr>
                          <m:t>1</m:t>
                        </m:r>
                      </m:sup>
                    </m:sSup>
                    <m:r>
                      <w:rPr>
                        <w:rFonts w:ascii="Cambria Math" w:cs="Times"/>
                        <w:noProof/>
                        <w:color w:val="2A2A2A"/>
                        <w:shd w:val="clear" w:color="auto" w:fill="FFFFFF"/>
                        <w:lang w:val="id-ID"/>
                      </w:rPr>
                      <m:t>tr</m:t>
                    </m:r>
                    <m:d>
                      <m:dPr>
                        <m:begChr m:val="["/>
                        <m:endChr m:val="]"/>
                        <m:ctrlPr>
                          <w:rPr>
                            <w:rFonts w:ascii="Cambria Math" w:cs="Times"/>
                            <w:i/>
                            <w:noProof/>
                            <w:color w:val="2A2A2A"/>
                            <w:shd w:val="clear" w:color="auto" w:fill="FFFFFF"/>
                            <w:lang w:val="id-ID"/>
                          </w:rPr>
                        </m:ctrlPr>
                      </m:dPr>
                      <m:e>
                        <m:r>
                          <w:rPr>
                            <w:rFonts w:ascii="Cambria Math" w:cs="Times"/>
                            <w:noProof/>
                            <w:color w:val="2A2A2A"/>
                            <w:shd w:val="clear" w:color="auto" w:fill="FFFFFF"/>
                            <w:lang w:val="id-ID"/>
                          </w:rPr>
                          <m:t>I</m:t>
                        </m:r>
                        <m:r>
                          <w:rPr>
                            <w:rFonts w:ascii="Cambria Math" w:cs="Times"/>
                            <w:noProof/>
                            <w:color w:val="2A2A2A"/>
                            <w:shd w:val="clear" w:color="auto" w:fill="FFFFFF"/>
                            <w:lang w:val="id-ID"/>
                          </w:rPr>
                          <m:t>-</m:t>
                        </m:r>
                        <m:r>
                          <w:rPr>
                            <w:rFonts w:ascii="Cambria Math" w:cs="Times"/>
                            <w:noProof/>
                            <w:color w:val="2A2A2A"/>
                            <w:shd w:val="clear" w:color="auto" w:fill="FFFFFF"/>
                            <w:lang w:val="id-ID"/>
                          </w:rPr>
                          <m:t>H(</m:t>
                        </m:r>
                        <m:r>
                          <m:rPr>
                            <m:sty m:val="p"/>
                          </m:rPr>
                          <w:rPr>
                            <w:rFonts w:ascii="Cambria Math" w:eastAsia="Georgia" w:hAnsi="Cambria Math"/>
                            <w:sz w:val="20"/>
                            <w:szCs w:val="20"/>
                          </w:rPr>
                          <m:t>K</m:t>
                        </m:r>
                        <m:r>
                          <m:rPr>
                            <m:sty m:val="p"/>
                          </m:rPr>
                          <w:rPr>
                            <w:rFonts w:ascii="Cambria Math" w:eastAsia="Georgia" w:hAnsi="Cambria Math"/>
                            <w:position w:val="-3"/>
                            <w:sz w:val="20"/>
                            <w:szCs w:val="20"/>
                          </w:rPr>
                          <m:t>1</m:t>
                        </m:r>
                        <m:r>
                          <m:rPr>
                            <m:sty m:val="p"/>
                          </m:rPr>
                          <w:rPr>
                            <w:rFonts w:ascii="Cambria Math" w:eastAsia="Georgia" w:hAnsi="Cambria Math"/>
                            <w:sz w:val="20"/>
                            <w:szCs w:val="20"/>
                          </w:rPr>
                          <m:t>, K</m:t>
                        </m:r>
                        <m:r>
                          <m:rPr>
                            <m:sty m:val="p"/>
                          </m:rPr>
                          <w:rPr>
                            <w:rFonts w:ascii="Cambria Math" w:eastAsia="Georgia" w:hAnsi="Cambria Math"/>
                            <w:position w:val="-3"/>
                            <w:sz w:val="20"/>
                            <w:szCs w:val="20"/>
                          </w:rPr>
                          <m:t>2</m:t>
                        </m:r>
                        <m:r>
                          <m:rPr>
                            <m:sty m:val="p"/>
                          </m:rPr>
                          <w:rPr>
                            <w:rFonts w:ascii="Cambria Math" w:eastAsia="Georgia" w:hAnsi="Cambria Math"/>
                            <w:sz w:val="20"/>
                            <w:szCs w:val="20"/>
                          </w:rPr>
                          <m:t xml:space="preserve">, … </m:t>
                        </m:r>
                        <m:r>
                          <m:rPr>
                            <m:sty m:val="p"/>
                          </m:rPr>
                          <w:rPr>
                            <w:rFonts w:ascii="Cambria Math" w:eastAsia="Georgia" w:hAnsi="Cambria Math"/>
                            <w:w w:val="90"/>
                            <w:sz w:val="20"/>
                            <w:szCs w:val="20"/>
                          </w:rPr>
                          <m:t xml:space="preserve">, </m:t>
                        </m:r>
                        <m:r>
                          <m:rPr>
                            <m:sty m:val="p"/>
                          </m:rPr>
                          <w:rPr>
                            <w:rFonts w:ascii="Cambria Math" w:eastAsia="Georgia" w:hAnsi="Cambria Math"/>
                            <w:sz w:val="20"/>
                            <w:szCs w:val="20"/>
                          </w:rPr>
                          <m:t>K</m:t>
                        </m:r>
                        <m:r>
                          <m:rPr>
                            <m:sty m:val="p"/>
                          </m:rPr>
                          <w:rPr>
                            <w:rFonts w:ascii="Cambria Math" w:eastAsia="Georgia" w:hAnsi="Cambria Math"/>
                            <w:position w:val="-3"/>
                            <w:sz w:val="20"/>
                            <w:szCs w:val="20"/>
                          </w:rPr>
                          <m:t>m</m:t>
                        </m:r>
                        <m:r>
                          <w:rPr>
                            <w:rFonts w:ascii="Cambria Math" w:cs="Times"/>
                            <w:noProof/>
                            <w:color w:val="2A2A2A"/>
                            <w:shd w:val="clear" w:color="auto" w:fill="FFFFFF"/>
                            <w:lang w:val="id-ID"/>
                          </w:rPr>
                          <m:t>)</m:t>
                        </m:r>
                      </m:e>
                    </m:d>
                    <m:ctrlPr>
                      <w:rPr>
                        <w:rFonts w:ascii="Cambria Math" w:hAnsi="Cambria Math" w:cs="Times"/>
                        <w:i/>
                        <w:noProof/>
                        <w:color w:val="2A2A2A"/>
                        <w:shd w:val="clear" w:color="auto" w:fill="FFFFFF"/>
                        <w:lang w:val="id-ID"/>
                      </w:rPr>
                    </m:ctrlPr>
                  </m:e>
                </m:d>
              </m:e>
              <m:sup>
                <m:r>
                  <w:rPr>
                    <w:rFonts w:ascii="Cambria Math" w:cs="Times"/>
                    <w:noProof/>
                    <w:color w:val="2A2A2A"/>
                    <w:shd w:val="clear" w:color="auto" w:fill="FFFFFF"/>
                    <w:lang w:val="id-ID"/>
                  </w:rPr>
                  <m:t>2</m:t>
                </m:r>
              </m:sup>
            </m:sSup>
            <m:ctrlPr>
              <w:rPr>
                <w:rFonts w:ascii="Cambria Math" w:hAnsi="Cambria Math" w:cs="Times"/>
                <w:i/>
                <w:noProof/>
                <w:color w:val="2A2A2A"/>
                <w:shd w:val="clear" w:color="auto" w:fill="FFFFFF"/>
                <w:lang w:val="id-ID"/>
              </w:rPr>
            </m:ctrlPr>
          </m:den>
        </m:f>
      </m:oMath>
      <w:r w:rsidRPr="00B33122">
        <w:rPr>
          <w:rFonts w:ascii="Times New Roman" w:hAnsi="Times New Roman"/>
          <w:color w:val="2A2A2A"/>
          <w:shd w:val="clear" w:color="auto" w:fill="FFFFFF"/>
        </w:rPr>
        <w:tab/>
      </w:r>
      <w:r w:rsidRPr="00B33122">
        <w:rPr>
          <w:rFonts w:ascii="Times New Roman" w:hAnsi="Times New Roman"/>
          <w:color w:val="2A2A2A"/>
          <w:shd w:val="clear" w:color="auto" w:fill="FFFFFF"/>
        </w:rPr>
        <w:tab/>
      </w:r>
      <w:r w:rsidRPr="00B33122">
        <w:rPr>
          <w:rFonts w:ascii="Times New Roman" w:hAnsi="Times New Roman"/>
          <w:color w:val="2A2A2A"/>
          <w:shd w:val="clear" w:color="auto" w:fill="FFFFFF"/>
        </w:rPr>
        <w:tab/>
      </w:r>
      <w:r w:rsidRPr="00B33122">
        <w:rPr>
          <w:rFonts w:ascii="Times New Roman" w:hAnsi="Times New Roman"/>
          <w:color w:val="2A2A2A"/>
          <w:shd w:val="clear" w:color="auto" w:fill="FFFFFF"/>
        </w:rPr>
        <w:tab/>
      </w:r>
      <w:r w:rsidRPr="00B33122">
        <w:rPr>
          <w:rFonts w:ascii="Times New Roman" w:hAnsi="Times New Roman"/>
          <w:color w:val="2A2A2A"/>
          <w:shd w:val="clear" w:color="auto" w:fill="FFFFFF"/>
        </w:rPr>
        <w:tab/>
      </w:r>
      <w:r>
        <w:rPr>
          <w:rFonts w:ascii="Times New Roman" w:hAnsi="Times New Roman"/>
          <w:color w:val="2A2A2A"/>
          <w:shd w:val="clear" w:color="auto" w:fill="FFFFFF"/>
        </w:rPr>
        <w:tab/>
      </w:r>
      <w:r w:rsidRPr="00B33122">
        <w:rPr>
          <w:rFonts w:ascii="Times New Roman" w:hAnsi="Times New Roman"/>
          <w:color w:val="2A2A2A"/>
          <w:shd w:val="clear" w:color="auto" w:fill="FFFFFF"/>
          <w:lang w:val="id-ID"/>
        </w:rPr>
        <w:t>(</w:t>
      </w:r>
      <w:r w:rsidRPr="00B33122">
        <w:rPr>
          <w:rFonts w:ascii="Times New Roman" w:hAnsi="Times New Roman"/>
          <w:color w:val="2A2A2A"/>
          <w:shd w:val="clear" w:color="auto" w:fill="FFFFFF"/>
        </w:rPr>
        <w:t>4</w:t>
      </w:r>
      <w:r w:rsidRPr="00B33122">
        <w:rPr>
          <w:rFonts w:ascii="Times New Roman" w:hAnsi="Times New Roman"/>
          <w:color w:val="2A2A2A"/>
          <w:shd w:val="clear" w:color="auto" w:fill="FFFFFF"/>
          <w:lang w:val="id-ID"/>
        </w:rPr>
        <w:t>)</w:t>
      </w:r>
    </w:p>
    <w:p w:rsidR="003F63A0" w:rsidRDefault="003F63A0" w:rsidP="003F63A0">
      <w:pPr>
        <w:pStyle w:val="BodyText"/>
        <w:spacing w:before="4"/>
        <w:ind w:left="90"/>
        <w:rPr>
          <w:rFonts w:cs="Times"/>
          <w:color w:val="2A2A2A"/>
          <w:shd w:val="clear" w:color="auto" w:fill="FFFFFF"/>
        </w:rPr>
      </w:pPr>
      <w:r w:rsidRPr="00144094">
        <w:rPr>
          <w:rFonts w:cs="Times"/>
          <w:color w:val="2A2A2A"/>
          <w:shd w:val="clear" w:color="auto" w:fill="FFFFFF"/>
        </w:rPr>
        <w:t>where</w:t>
      </w:r>
      <m:oMath>
        <m:r>
          <w:rPr>
            <w:rFonts w:ascii="Cambria Math" w:cs="Times"/>
            <w:noProof/>
            <w:color w:val="2A2A2A"/>
            <w:shd w:val="clear" w:color="auto" w:fill="FFFFFF"/>
            <w:lang w:val="id-ID"/>
          </w:rPr>
          <m:t>MSE(</m:t>
        </m:r>
        <m:r>
          <m:rPr>
            <m:sty m:val="p"/>
          </m:rPr>
          <w:rPr>
            <w:rFonts w:ascii="Cambria Math" w:eastAsia="Georgia" w:hAnsi="Cambria Math"/>
          </w:rPr>
          <m:t>K</m:t>
        </m:r>
        <m:r>
          <m:rPr>
            <m:sty m:val="p"/>
          </m:rPr>
          <w:rPr>
            <w:rFonts w:ascii="Cambria Math" w:eastAsia="Georgia" w:hAnsi="Cambria Math"/>
            <w:position w:val="-3"/>
          </w:rPr>
          <m:t>1</m:t>
        </m:r>
        <m:r>
          <m:rPr>
            <m:sty m:val="p"/>
          </m:rPr>
          <w:rPr>
            <w:rFonts w:ascii="Cambria Math" w:eastAsia="Georgia" w:hAnsi="Cambria Math"/>
          </w:rPr>
          <m:t>, K</m:t>
        </m:r>
        <m:r>
          <m:rPr>
            <m:sty m:val="p"/>
          </m:rPr>
          <w:rPr>
            <w:rFonts w:ascii="Cambria Math" w:eastAsia="Georgia" w:hAnsi="Cambria Math"/>
            <w:position w:val="-3"/>
          </w:rPr>
          <m:t>2</m:t>
        </m:r>
        <m:r>
          <m:rPr>
            <m:sty m:val="p"/>
          </m:rPr>
          <w:rPr>
            <w:rFonts w:ascii="Cambria Math" w:eastAsia="Georgia" w:hAnsi="Cambria Math"/>
          </w:rPr>
          <m:t xml:space="preserve">, … </m:t>
        </m:r>
        <m:r>
          <m:rPr>
            <m:sty m:val="p"/>
          </m:rPr>
          <w:rPr>
            <w:rFonts w:ascii="Cambria Math" w:eastAsia="Georgia" w:hAnsi="Cambria Math"/>
            <w:w w:val="90"/>
          </w:rPr>
          <m:t xml:space="preserve">, </m:t>
        </m:r>
        <m:r>
          <m:rPr>
            <m:sty m:val="p"/>
          </m:rPr>
          <w:rPr>
            <w:rFonts w:ascii="Cambria Math" w:eastAsia="Georgia" w:hAnsi="Cambria Math"/>
          </w:rPr>
          <m:t>K</m:t>
        </m:r>
        <m:r>
          <m:rPr>
            <m:sty m:val="p"/>
          </m:rPr>
          <w:rPr>
            <w:rFonts w:ascii="Cambria Math" w:eastAsia="Georgia" w:hAnsi="Cambria Math"/>
            <w:position w:val="-3"/>
          </w:rPr>
          <m:t>m</m:t>
        </m:r>
        <m:r>
          <w:rPr>
            <w:rFonts w:ascii="Cambria Math" w:cs="Times"/>
            <w:noProof/>
            <w:color w:val="2A2A2A"/>
            <w:shd w:val="clear" w:color="auto" w:fill="FFFFFF"/>
            <w:lang w:val="id-ID"/>
          </w:rPr>
          <m:t>)=</m:t>
        </m:r>
        <m:sSup>
          <m:sSupPr>
            <m:ctrlPr>
              <w:rPr>
                <w:rFonts w:ascii="Cambria Math" w:cs="Times"/>
                <w:i/>
                <w:noProof/>
                <w:color w:val="2A2A2A"/>
                <w:shd w:val="clear" w:color="auto" w:fill="FFFFFF"/>
                <w:lang w:val="id-ID"/>
              </w:rPr>
            </m:ctrlPr>
          </m:sSupPr>
          <m:e>
            <m:r>
              <w:rPr>
                <w:rFonts w:ascii="Cambria Math" w:cs="Times"/>
                <w:noProof/>
                <w:color w:val="2A2A2A"/>
                <w:shd w:val="clear" w:color="auto" w:fill="FFFFFF"/>
                <w:lang w:val="id-ID"/>
              </w:rPr>
              <m:t>n</m:t>
            </m:r>
          </m:e>
          <m:sup>
            <m:r>
              <w:rPr>
                <w:rFonts w:ascii="Cambria Math" w:cs="Times"/>
                <w:noProof/>
                <w:color w:val="2A2A2A"/>
                <w:shd w:val="clear" w:color="auto" w:fill="FFFFFF"/>
                <w:lang w:val="id-ID"/>
              </w:rPr>
              <m:t>-</m:t>
            </m:r>
            <m:r>
              <w:rPr>
                <w:rFonts w:ascii="Cambria Math" w:cs="Times"/>
                <w:noProof/>
                <w:color w:val="2A2A2A"/>
                <w:shd w:val="clear" w:color="auto" w:fill="FFFFFF"/>
                <w:lang w:val="id-ID"/>
              </w:rPr>
              <m:t>1</m:t>
            </m:r>
          </m:sup>
        </m:sSup>
        <m:nary>
          <m:naryPr>
            <m:chr m:val="∑"/>
            <m:ctrlPr>
              <w:rPr>
                <w:rFonts w:ascii="Cambria Math" w:cs="Times"/>
                <w:i/>
                <w:noProof/>
                <w:color w:val="2A2A2A"/>
                <w:shd w:val="clear" w:color="auto" w:fill="FFFFFF"/>
                <w:lang w:val="id-ID"/>
              </w:rPr>
            </m:ctrlPr>
          </m:naryPr>
          <m:sub>
            <m:r>
              <w:rPr>
                <w:rFonts w:ascii="Cambria Math" w:cs="Times"/>
                <w:noProof/>
                <w:color w:val="2A2A2A"/>
                <w:shd w:val="clear" w:color="auto" w:fill="FFFFFF"/>
                <w:lang w:val="id-ID"/>
              </w:rPr>
              <m:t>i=1</m:t>
            </m:r>
          </m:sub>
          <m:sup>
            <m:r>
              <w:rPr>
                <w:rFonts w:ascii="Cambria Math" w:cs="Times"/>
                <w:noProof/>
                <w:color w:val="2A2A2A"/>
                <w:shd w:val="clear" w:color="auto" w:fill="FFFFFF"/>
                <w:lang w:val="id-ID"/>
              </w:rPr>
              <m:t>n</m:t>
            </m:r>
          </m:sup>
          <m:e>
            <m:sSup>
              <m:sSupPr>
                <m:ctrlPr>
                  <w:rPr>
                    <w:rFonts w:ascii="Cambria Math" w:cs="Times"/>
                    <w:i/>
                    <w:noProof/>
                    <w:color w:val="2A2A2A"/>
                    <w:shd w:val="clear" w:color="auto" w:fill="FFFFFF"/>
                    <w:lang w:val="id-ID"/>
                  </w:rPr>
                </m:ctrlPr>
              </m:sSupPr>
              <m:e>
                <m:d>
                  <m:dPr>
                    <m:ctrlPr>
                      <w:rPr>
                        <w:rFonts w:ascii="Cambria Math" w:cs="Times"/>
                        <w:i/>
                        <w:noProof/>
                        <w:color w:val="2A2A2A"/>
                        <w:shd w:val="clear" w:color="auto" w:fill="FFFFFF"/>
                        <w:lang w:val="id-ID"/>
                      </w:rPr>
                    </m:ctrlPr>
                  </m:dPr>
                  <m:e>
                    <m:sSub>
                      <m:sSubPr>
                        <m:ctrlPr>
                          <w:rPr>
                            <w:rFonts w:ascii="Cambria Math" w:cs="Times"/>
                            <w:i/>
                            <w:noProof/>
                            <w:color w:val="2A2A2A"/>
                            <w:shd w:val="clear" w:color="auto" w:fill="FFFFFF"/>
                            <w:lang w:val="id-ID"/>
                          </w:rPr>
                        </m:ctrlPr>
                      </m:sSubPr>
                      <m:e>
                        <m:r>
                          <w:rPr>
                            <w:rFonts w:ascii="Cambria Math" w:cs="Times"/>
                            <w:noProof/>
                            <w:color w:val="2A2A2A"/>
                            <w:shd w:val="clear" w:color="auto" w:fill="FFFFFF"/>
                            <w:lang w:val="id-ID"/>
                          </w:rPr>
                          <m:t>y</m:t>
                        </m:r>
                      </m:e>
                      <m:sub>
                        <m:r>
                          <w:rPr>
                            <w:rFonts w:ascii="Cambria Math" w:cs="Times"/>
                            <w:noProof/>
                            <w:color w:val="2A2A2A"/>
                            <w:shd w:val="clear" w:color="auto" w:fill="FFFFFF"/>
                            <w:lang w:val="id-ID"/>
                          </w:rPr>
                          <m:t>i</m:t>
                        </m:r>
                      </m:sub>
                    </m:sSub>
                    <m:r>
                      <w:rPr>
                        <w:rFonts w:ascii="Cambria Math" w:cs="Times"/>
                        <w:noProof/>
                        <w:color w:val="2A2A2A"/>
                        <w:shd w:val="clear" w:color="auto" w:fill="FFFFFF"/>
                        <w:lang w:val="id-ID"/>
                      </w:rPr>
                      <m:t>-</m:t>
                    </m:r>
                    <m:acc>
                      <m:accPr>
                        <m:ctrlPr>
                          <w:rPr>
                            <w:rFonts w:ascii="Cambria Math" w:cs="Times"/>
                            <w:i/>
                            <w:noProof/>
                            <w:color w:val="2A2A2A"/>
                            <w:shd w:val="clear" w:color="auto" w:fill="FFFFFF"/>
                            <w:lang w:val="id-ID"/>
                          </w:rPr>
                        </m:ctrlPr>
                      </m:accPr>
                      <m:e>
                        <m:r>
                          <w:rPr>
                            <w:rFonts w:ascii="Cambria Math" w:cs="Times"/>
                            <w:noProof/>
                            <w:color w:val="2A2A2A"/>
                            <w:shd w:val="clear" w:color="auto" w:fill="FFFFFF"/>
                            <w:lang w:val="id-ID"/>
                          </w:rPr>
                          <m:t>f</m:t>
                        </m:r>
                      </m:e>
                    </m:acc>
                    <m:r>
                      <w:rPr>
                        <w:rFonts w:ascii="Cambria Math" w:cs="Times"/>
                        <w:noProof/>
                        <w:color w:val="2A2A2A"/>
                        <w:shd w:val="clear" w:color="auto" w:fill="FFFFFF"/>
                        <w:lang w:val="id-ID"/>
                      </w:rPr>
                      <m:t>(</m:t>
                    </m:r>
                    <m:sSub>
                      <m:sSubPr>
                        <m:ctrlPr>
                          <w:rPr>
                            <w:rFonts w:ascii="Cambria Math" w:cs="Times"/>
                            <w:i/>
                            <w:noProof/>
                            <w:color w:val="2A2A2A"/>
                            <w:shd w:val="clear" w:color="auto" w:fill="FFFFFF"/>
                            <w:lang w:val="id-ID"/>
                          </w:rPr>
                        </m:ctrlPr>
                      </m:sSubPr>
                      <m:e>
                        <m:r>
                          <w:rPr>
                            <w:rFonts w:ascii="Cambria Math" w:cs="Times"/>
                            <w:noProof/>
                            <w:color w:val="2A2A2A"/>
                            <w:shd w:val="clear" w:color="auto" w:fill="FFFFFF"/>
                            <w:lang w:val="id-ID"/>
                          </w:rPr>
                          <m:t>x</m:t>
                        </m:r>
                      </m:e>
                      <m:sub>
                        <m:r>
                          <w:rPr>
                            <w:rFonts w:ascii="Cambria Math" w:cs="Times"/>
                            <w:noProof/>
                            <w:color w:val="2A2A2A"/>
                            <w:shd w:val="clear" w:color="auto" w:fill="FFFFFF"/>
                            <w:lang w:val="id-ID"/>
                          </w:rPr>
                          <m:t>i</m:t>
                        </m:r>
                      </m:sub>
                    </m:sSub>
                    <m:r>
                      <w:rPr>
                        <w:rFonts w:ascii="Cambria Math" w:cs="Times"/>
                        <w:noProof/>
                        <w:color w:val="2A2A2A"/>
                        <w:shd w:val="clear" w:color="auto" w:fill="FFFFFF"/>
                        <w:lang w:val="id-ID"/>
                      </w:rPr>
                      <m:t>)</m:t>
                    </m:r>
                  </m:e>
                </m:d>
              </m:e>
              <m:sup>
                <m:r>
                  <w:rPr>
                    <w:rFonts w:ascii="Cambria Math" w:cs="Times"/>
                    <w:noProof/>
                    <w:color w:val="2A2A2A"/>
                    <w:shd w:val="clear" w:color="auto" w:fill="FFFFFF"/>
                    <w:lang w:val="id-ID"/>
                  </w:rPr>
                  <m:t>2</m:t>
                </m:r>
              </m:sup>
            </m:sSup>
            <m:ctrlPr>
              <w:rPr>
                <w:rFonts w:ascii="Cambria Math" w:hAnsi="Cambria Math" w:cs="Times"/>
                <w:i/>
                <w:noProof/>
                <w:color w:val="2A2A2A"/>
                <w:shd w:val="clear" w:color="auto" w:fill="FFFFFF"/>
                <w:lang w:val="id-ID"/>
              </w:rPr>
            </m:ctrlPr>
          </m:e>
        </m:nary>
      </m:oMath>
      <w:r w:rsidRPr="00144094">
        <w:rPr>
          <w:rFonts w:cs="Times"/>
          <w:color w:val="2A2A2A"/>
          <w:shd w:val="clear" w:color="auto" w:fill="FFFFFF"/>
        </w:rPr>
        <w:tab/>
      </w:r>
    </w:p>
    <w:p w:rsidR="003F63A0" w:rsidRDefault="003F63A0" w:rsidP="003F63A0">
      <w:pPr>
        <w:pStyle w:val="BodyText"/>
        <w:spacing w:line="223" w:lineRule="exact"/>
        <w:ind w:left="90"/>
        <w:jc w:val="both"/>
      </w:pPr>
    </w:p>
    <w:p w:rsidR="003F63A0" w:rsidRDefault="003F63A0" w:rsidP="003F63A0">
      <w:pPr>
        <w:pStyle w:val="BodyText"/>
        <w:spacing w:line="223" w:lineRule="exact"/>
        <w:ind w:left="90"/>
        <w:jc w:val="both"/>
      </w:pPr>
      <w:r>
        <w:t>The optimal knots point is obtained by the minimum GCV value.</w:t>
      </w:r>
    </w:p>
    <w:p w:rsidR="00A0496E" w:rsidRDefault="003F63A0" w:rsidP="003F63A0">
      <w:pPr>
        <w:pStyle w:val="BodyText"/>
        <w:spacing w:before="4"/>
        <w:rPr>
          <w:sz w:val="21"/>
        </w:rPr>
      </w:pPr>
      <w:r w:rsidRPr="00144094">
        <w:rPr>
          <w:rFonts w:cs="Times"/>
          <w:color w:val="2A2A2A"/>
          <w:shd w:val="clear" w:color="auto" w:fill="FFFFFF"/>
        </w:rPr>
        <w:tab/>
      </w:r>
    </w:p>
    <w:p w:rsidR="00A0496E" w:rsidRDefault="00456460">
      <w:pPr>
        <w:pStyle w:val="Heading1"/>
        <w:numPr>
          <w:ilvl w:val="0"/>
          <w:numId w:val="4"/>
        </w:numPr>
        <w:tabs>
          <w:tab w:val="left" w:pos="391"/>
        </w:tabs>
        <w:spacing w:line="249" w:lineRule="exact"/>
        <w:ind w:hanging="275"/>
      </w:pPr>
      <w:r>
        <w:t>DATA AND STEPS OF</w:t>
      </w:r>
      <w:r>
        <w:rPr>
          <w:spacing w:val="-3"/>
        </w:rPr>
        <w:t xml:space="preserve"> </w:t>
      </w:r>
      <w:r>
        <w:t>ANALYZE</w:t>
      </w:r>
    </w:p>
    <w:p w:rsidR="00A0496E" w:rsidRDefault="00456460">
      <w:pPr>
        <w:pStyle w:val="BodyText"/>
        <w:ind w:left="116" w:right="112"/>
        <w:jc w:val="both"/>
      </w:pPr>
      <w:r>
        <w:t xml:space="preserve">The data used in this study are primary data obtained </w:t>
      </w:r>
      <w:r>
        <w:rPr>
          <w:spacing w:val="-3"/>
        </w:rPr>
        <w:t xml:space="preserve">from </w:t>
      </w:r>
      <w:r>
        <w:t xml:space="preserve">interviews with questionnaires </w:t>
      </w:r>
      <w:r>
        <w:rPr>
          <w:spacing w:val="-3"/>
        </w:rPr>
        <w:t xml:space="preserve">on </w:t>
      </w:r>
      <w:proofErr w:type="spellStart"/>
      <w:r>
        <w:t>Poli</w:t>
      </w:r>
      <w:proofErr w:type="spellEnd"/>
      <w:r>
        <w:t xml:space="preserve"> Cardiac at the </w:t>
      </w:r>
      <w:r>
        <w:rPr>
          <w:spacing w:val="-3"/>
        </w:rPr>
        <w:t xml:space="preserve">Haji </w:t>
      </w:r>
      <w:r>
        <w:t xml:space="preserve">Hospital in Surabaya conducted from April to May 2019 </w:t>
      </w:r>
      <w:r>
        <w:rPr>
          <w:spacing w:val="-3"/>
        </w:rPr>
        <w:t xml:space="preserve">with </w:t>
      </w:r>
      <w:r>
        <w:t xml:space="preserve">39 respondents. The variables used </w:t>
      </w:r>
      <w:r>
        <w:rPr>
          <w:spacing w:val="-4"/>
        </w:rPr>
        <w:t xml:space="preserve">for </w:t>
      </w:r>
      <w:r>
        <w:t>this study</w:t>
      </w:r>
      <w:r>
        <w:rPr>
          <w:spacing w:val="-14"/>
        </w:rPr>
        <w:t xml:space="preserve"> </w:t>
      </w:r>
      <w:r>
        <w:t>consisted</w:t>
      </w:r>
      <w:r>
        <w:rPr>
          <w:spacing w:val="-9"/>
        </w:rPr>
        <w:t xml:space="preserve"> </w:t>
      </w:r>
      <w:r>
        <w:rPr>
          <w:spacing w:val="-3"/>
        </w:rPr>
        <w:t>of</w:t>
      </w:r>
      <w:r>
        <w:rPr>
          <w:spacing w:val="-8"/>
        </w:rPr>
        <w:t xml:space="preserve"> </w:t>
      </w:r>
      <w:r>
        <w:t>response</w:t>
      </w:r>
      <w:r>
        <w:rPr>
          <w:spacing w:val="-8"/>
        </w:rPr>
        <w:t xml:space="preserve"> </w:t>
      </w:r>
      <w:r>
        <w:t>variabl</w:t>
      </w:r>
      <w:r>
        <w:t>es</w:t>
      </w:r>
      <w:r>
        <w:rPr>
          <w:spacing w:val="-6"/>
        </w:rPr>
        <w:t xml:space="preserve"> </w:t>
      </w:r>
      <w:r>
        <w:t>and</w:t>
      </w:r>
      <w:r>
        <w:rPr>
          <w:spacing w:val="-13"/>
        </w:rPr>
        <w:t xml:space="preserve"> </w:t>
      </w:r>
      <w:r>
        <w:t>predictor</w:t>
      </w:r>
      <w:r>
        <w:rPr>
          <w:spacing w:val="-5"/>
        </w:rPr>
        <w:t xml:space="preserve"> </w:t>
      </w:r>
      <w:r>
        <w:t>variables.</w:t>
      </w:r>
      <w:r>
        <w:rPr>
          <w:spacing w:val="-6"/>
        </w:rPr>
        <w:t xml:space="preserve"> </w:t>
      </w:r>
      <w:r>
        <w:t>The</w:t>
      </w:r>
      <w:r>
        <w:rPr>
          <w:spacing w:val="-12"/>
        </w:rPr>
        <w:t xml:space="preserve"> </w:t>
      </w:r>
      <w:r>
        <w:t>response</w:t>
      </w:r>
      <w:r>
        <w:rPr>
          <w:spacing w:val="-8"/>
        </w:rPr>
        <w:t xml:space="preserve"> </w:t>
      </w:r>
      <w:r>
        <w:t>variable</w:t>
      </w:r>
      <w:r>
        <w:rPr>
          <w:spacing w:val="-7"/>
        </w:rPr>
        <w:t xml:space="preserve"> </w:t>
      </w:r>
      <w:r>
        <w:t>(Y)</w:t>
      </w:r>
      <w:r>
        <w:rPr>
          <w:spacing w:val="-14"/>
        </w:rPr>
        <w:t xml:space="preserve"> </w:t>
      </w:r>
      <w:r>
        <w:t>is</w:t>
      </w:r>
      <w:r>
        <w:rPr>
          <w:spacing w:val="-5"/>
        </w:rPr>
        <w:t xml:space="preserve"> </w:t>
      </w:r>
      <w:r>
        <w:t>Mean</w:t>
      </w:r>
      <w:r>
        <w:rPr>
          <w:spacing w:val="-5"/>
        </w:rPr>
        <w:t xml:space="preserve"> </w:t>
      </w:r>
      <w:r>
        <w:t>Arterial</w:t>
      </w:r>
      <w:r>
        <w:rPr>
          <w:spacing w:val="1"/>
        </w:rPr>
        <w:t xml:space="preserve"> </w:t>
      </w:r>
      <w:r>
        <w:t>Pressure, while the predictor variable used is the stress score (x). The steps to model using the nonparametric least square spline estimator regression approach as</w:t>
      </w:r>
      <w:r>
        <w:rPr>
          <w:spacing w:val="-4"/>
        </w:rPr>
        <w:t xml:space="preserve"> </w:t>
      </w:r>
      <w:r>
        <w:rPr>
          <w:spacing w:val="-3"/>
        </w:rPr>
        <w:t>follows:</w:t>
      </w:r>
    </w:p>
    <w:p w:rsidR="00A0496E" w:rsidRDefault="00456460">
      <w:pPr>
        <w:pStyle w:val="ListParagraph"/>
        <w:numPr>
          <w:ilvl w:val="0"/>
          <w:numId w:val="3"/>
        </w:numPr>
        <w:tabs>
          <w:tab w:val="left" w:pos="966"/>
          <w:tab w:val="left" w:pos="967"/>
        </w:tabs>
        <w:ind w:right="114"/>
        <w:rPr>
          <w:sz w:val="20"/>
        </w:rPr>
      </w:pPr>
      <w:r>
        <w:rPr>
          <w:sz w:val="20"/>
        </w:rPr>
        <w:t xml:space="preserve">Input data </w:t>
      </w:r>
      <w:r>
        <w:rPr>
          <w:sz w:val="20"/>
        </w:rPr>
        <w:t xml:space="preserve">in pairs </w:t>
      </w:r>
      <w:r>
        <w:rPr>
          <w:spacing w:val="-4"/>
          <w:sz w:val="20"/>
        </w:rPr>
        <w:t xml:space="preserve">for </w:t>
      </w:r>
      <w:r>
        <w:rPr>
          <w:sz w:val="20"/>
        </w:rPr>
        <w:t>response variable (</w:t>
      </w:r>
      <w:r>
        <w:rPr>
          <w:i/>
          <w:sz w:val="20"/>
        </w:rPr>
        <w:t>y</w:t>
      </w:r>
      <w:r>
        <w:rPr>
          <w:sz w:val="20"/>
        </w:rPr>
        <w:t>), i.e., Mean Arterial Pressure (MAP) and predictor variable (</w:t>
      </w:r>
      <w:r>
        <w:rPr>
          <w:i/>
          <w:sz w:val="20"/>
        </w:rPr>
        <w:t>x</w:t>
      </w:r>
      <w:r>
        <w:rPr>
          <w:sz w:val="20"/>
        </w:rPr>
        <w:t>), i.e., stress</w:t>
      </w:r>
      <w:r>
        <w:rPr>
          <w:spacing w:val="4"/>
          <w:sz w:val="20"/>
        </w:rPr>
        <w:t xml:space="preserve"> </w:t>
      </w:r>
      <w:r>
        <w:rPr>
          <w:sz w:val="20"/>
        </w:rPr>
        <w:t>score.</w:t>
      </w:r>
    </w:p>
    <w:p w:rsidR="00A0496E" w:rsidRDefault="00456460">
      <w:pPr>
        <w:pStyle w:val="ListParagraph"/>
        <w:numPr>
          <w:ilvl w:val="0"/>
          <w:numId w:val="3"/>
        </w:numPr>
        <w:tabs>
          <w:tab w:val="left" w:pos="966"/>
          <w:tab w:val="left" w:pos="967"/>
        </w:tabs>
        <w:rPr>
          <w:sz w:val="20"/>
        </w:rPr>
      </w:pPr>
      <w:r>
        <w:rPr>
          <w:sz w:val="20"/>
        </w:rPr>
        <w:t xml:space="preserve">Determine optimum </w:t>
      </w:r>
      <w:r>
        <w:rPr>
          <w:spacing w:val="-3"/>
          <w:sz w:val="20"/>
        </w:rPr>
        <w:t xml:space="preserve">of </w:t>
      </w:r>
      <w:r>
        <w:rPr>
          <w:sz w:val="20"/>
        </w:rPr>
        <w:t xml:space="preserve">the number </w:t>
      </w:r>
      <w:r>
        <w:rPr>
          <w:spacing w:val="-3"/>
          <w:sz w:val="20"/>
        </w:rPr>
        <w:t xml:space="preserve">of </w:t>
      </w:r>
      <w:r>
        <w:rPr>
          <w:sz w:val="20"/>
        </w:rPr>
        <w:t xml:space="preserve">knots, knots, and the order based </w:t>
      </w:r>
      <w:r>
        <w:rPr>
          <w:spacing w:val="-3"/>
          <w:sz w:val="20"/>
        </w:rPr>
        <w:t xml:space="preserve">on </w:t>
      </w:r>
      <w:r>
        <w:rPr>
          <w:sz w:val="20"/>
        </w:rPr>
        <w:t>minimum GCV value in (4)</w:t>
      </w:r>
    </w:p>
    <w:p w:rsidR="00A0496E" w:rsidRDefault="00456460">
      <w:pPr>
        <w:pStyle w:val="ListParagraph"/>
        <w:numPr>
          <w:ilvl w:val="0"/>
          <w:numId w:val="3"/>
        </w:numPr>
        <w:tabs>
          <w:tab w:val="left" w:pos="966"/>
          <w:tab w:val="left" w:pos="967"/>
        </w:tabs>
        <w:rPr>
          <w:sz w:val="20"/>
        </w:rPr>
      </w:pPr>
      <w:r>
        <w:rPr>
          <w:sz w:val="20"/>
        </w:rPr>
        <w:t>Estimate parameters by using least square spline estimator in</w:t>
      </w:r>
      <w:r>
        <w:rPr>
          <w:spacing w:val="-10"/>
          <w:sz w:val="20"/>
        </w:rPr>
        <w:t xml:space="preserve"> </w:t>
      </w:r>
      <w:r>
        <w:rPr>
          <w:sz w:val="20"/>
        </w:rPr>
        <w:t>(3)</w:t>
      </w:r>
    </w:p>
    <w:p w:rsidR="00A0496E" w:rsidRDefault="00456460">
      <w:pPr>
        <w:pStyle w:val="ListParagraph"/>
        <w:numPr>
          <w:ilvl w:val="0"/>
          <w:numId w:val="3"/>
        </w:numPr>
        <w:tabs>
          <w:tab w:val="left" w:pos="966"/>
          <w:tab w:val="left" w:pos="967"/>
        </w:tabs>
        <w:rPr>
          <w:sz w:val="20"/>
        </w:rPr>
      </w:pPr>
      <w:r>
        <w:rPr>
          <w:sz w:val="20"/>
        </w:rPr>
        <w:t xml:space="preserve">Determine goodness </w:t>
      </w:r>
      <w:r>
        <w:rPr>
          <w:spacing w:val="-3"/>
          <w:sz w:val="20"/>
        </w:rPr>
        <w:t xml:space="preserve">of </w:t>
      </w:r>
      <w:r>
        <w:rPr>
          <w:sz w:val="20"/>
        </w:rPr>
        <w:t xml:space="preserve">fit criterion </w:t>
      </w:r>
      <w:r>
        <w:rPr>
          <w:spacing w:val="-4"/>
          <w:sz w:val="20"/>
        </w:rPr>
        <w:t xml:space="preserve">for </w:t>
      </w:r>
      <w:r>
        <w:rPr>
          <w:spacing w:val="-3"/>
          <w:sz w:val="20"/>
        </w:rPr>
        <w:t>MSE (in</w:t>
      </w:r>
      <w:r>
        <w:rPr>
          <w:spacing w:val="39"/>
          <w:sz w:val="20"/>
        </w:rPr>
        <w:t xml:space="preserve"> </w:t>
      </w:r>
      <w:r>
        <w:rPr>
          <w:sz w:val="20"/>
        </w:rPr>
        <w:t>5)</w:t>
      </w:r>
    </w:p>
    <w:p w:rsidR="00A0496E" w:rsidRDefault="00456460">
      <w:pPr>
        <w:pStyle w:val="ListParagraph"/>
        <w:numPr>
          <w:ilvl w:val="0"/>
          <w:numId w:val="3"/>
        </w:numPr>
        <w:tabs>
          <w:tab w:val="left" w:pos="966"/>
          <w:tab w:val="left" w:pos="967"/>
        </w:tabs>
        <w:spacing w:before="1" w:line="228" w:lineRule="exact"/>
        <w:rPr>
          <w:sz w:val="20"/>
        </w:rPr>
      </w:pPr>
      <w:r>
        <w:rPr>
          <w:sz w:val="20"/>
        </w:rPr>
        <w:t>Plot observed and the estimated</w:t>
      </w:r>
      <w:r w:rsidR="00DB3C35">
        <w:rPr>
          <w:sz w:val="20"/>
        </w:rPr>
        <w:t xml:space="preserve"> </w:t>
      </w:r>
      <w:r>
        <w:rPr>
          <w:sz w:val="20"/>
        </w:rPr>
        <w:t xml:space="preserve">of Mean Arterial Pressure </w:t>
      </w:r>
      <w:r>
        <w:rPr>
          <w:spacing w:val="-3"/>
          <w:sz w:val="20"/>
        </w:rPr>
        <w:t xml:space="preserve">(MAP) </w:t>
      </w:r>
      <w:r>
        <w:rPr>
          <w:sz w:val="20"/>
        </w:rPr>
        <w:t>versus stress score.</w:t>
      </w:r>
    </w:p>
    <w:p w:rsidR="00A0496E" w:rsidRDefault="00456460">
      <w:pPr>
        <w:pStyle w:val="ListParagraph"/>
        <w:numPr>
          <w:ilvl w:val="0"/>
          <w:numId w:val="3"/>
        </w:numPr>
        <w:tabs>
          <w:tab w:val="left" w:pos="966"/>
          <w:tab w:val="left" w:pos="967"/>
        </w:tabs>
        <w:spacing w:line="228" w:lineRule="exact"/>
        <w:rPr>
          <w:sz w:val="20"/>
        </w:rPr>
      </w:pPr>
      <w:r>
        <w:rPr>
          <w:sz w:val="20"/>
        </w:rPr>
        <w:t xml:space="preserve">Interpret the estimated model </w:t>
      </w:r>
      <w:r>
        <w:rPr>
          <w:spacing w:val="-3"/>
          <w:sz w:val="20"/>
        </w:rPr>
        <w:t xml:space="preserve">of </w:t>
      </w:r>
      <w:r>
        <w:rPr>
          <w:sz w:val="20"/>
        </w:rPr>
        <w:t xml:space="preserve">Mean Arterial Pressure </w:t>
      </w:r>
      <w:r>
        <w:rPr>
          <w:spacing w:val="-3"/>
          <w:sz w:val="20"/>
        </w:rPr>
        <w:t xml:space="preserve">(MAP) of </w:t>
      </w:r>
      <w:r>
        <w:rPr>
          <w:sz w:val="20"/>
        </w:rPr>
        <w:t>stress</w:t>
      </w:r>
      <w:r>
        <w:rPr>
          <w:spacing w:val="12"/>
          <w:sz w:val="20"/>
        </w:rPr>
        <w:t xml:space="preserve"> </w:t>
      </w:r>
      <w:r>
        <w:rPr>
          <w:sz w:val="20"/>
        </w:rPr>
        <w:t>score.</w:t>
      </w:r>
    </w:p>
    <w:p w:rsidR="00A0496E" w:rsidRDefault="00A0496E">
      <w:pPr>
        <w:spacing w:line="228" w:lineRule="exact"/>
        <w:rPr>
          <w:sz w:val="20"/>
        </w:rPr>
        <w:sectPr w:rsidR="00A0496E">
          <w:type w:val="continuous"/>
          <w:pgSz w:w="11910" w:h="16840"/>
          <w:pgMar w:top="1580" w:right="1300" w:bottom="280" w:left="1300" w:header="720" w:footer="720" w:gutter="0"/>
          <w:cols w:space="720"/>
        </w:sectPr>
      </w:pPr>
    </w:p>
    <w:p w:rsidR="00A0496E" w:rsidRDefault="00A0496E">
      <w:pPr>
        <w:pStyle w:val="BodyText"/>
      </w:pPr>
    </w:p>
    <w:p w:rsidR="00A0496E" w:rsidRDefault="00A0496E">
      <w:pPr>
        <w:pStyle w:val="BodyText"/>
      </w:pPr>
    </w:p>
    <w:p w:rsidR="00A0496E" w:rsidRDefault="00A0496E">
      <w:pPr>
        <w:pStyle w:val="BodyText"/>
      </w:pPr>
    </w:p>
    <w:p w:rsidR="00A0496E" w:rsidRDefault="00A0496E">
      <w:pPr>
        <w:pStyle w:val="BodyText"/>
      </w:pPr>
    </w:p>
    <w:p w:rsidR="00A0496E" w:rsidRDefault="00A0496E">
      <w:pPr>
        <w:pStyle w:val="BodyText"/>
        <w:spacing w:before="2"/>
        <w:rPr>
          <w:sz w:val="21"/>
        </w:rPr>
      </w:pPr>
    </w:p>
    <w:p w:rsidR="00A0496E" w:rsidRDefault="00456460">
      <w:pPr>
        <w:pStyle w:val="Heading1"/>
        <w:numPr>
          <w:ilvl w:val="0"/>
          <w:numId w:val="4"/>
        </w:numPr>
        <w:tabs>
          <w:tab w:val="left" w:pos="391"/>
        </w:tabs>
        <w:ind w:hanging="275"/>
      </w:pPr>
      <w:r>
        <w:t>RESULTS AND</w:t>
      </w:r>
      <w:r>
        <w:rPr>
          <w:spacing w:val="-1"/>
        </w:rPr>
        <w:t xml:space="preserve"> </w:t>
      </w:r>
      <w:r>
        <w:t>DISCUSSION</w:t>
      </w:r>
    </w:p>
    <w:p w:rsidR="00A0496E" w:rsidRDefault="00456460">
      <w:pPr>
        <w:pStyle w:val="BodyText"/>
        <w:ind w:left="116"/>
      </w:pPr>
      <w:r>
        <w:pict>
          <v:group id="_x0000_s1072" style="position:absolute;left:0;text-align:left;margin-left:127.9pt;margin-top:35.65pt;width:336.75pt;height:243pt;z-index:15735808;mso-position-horizontal-relative:page" coordorigin="2558,713" coordsize="6735,4860">
            <v:rect id="_x0000_s1132" style="position:absolute;left:2565;top:720;width:6720;height:4845" fillcolor="yellow" stroked="f"/>
            <v:rect id="_x0000_s1131" style="position:absolute;left:3559;top:940;width:5415;height:3737" stroked="f"/>
            <v:shape id="_x0000_s1130" style="position:absolute;left:3559;top:940;width:5415;height:3737" coordorigin="3560,941" coordsize="5415,3737" o:spt="100" adj="0,,0" path="m3560,4678r,-3737m3560,4678r5414,e" filled="f" strokecolor="#bebebe">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9" type="#_x0000_t75" style="position:absolute;left:3774;top:3984;width:111;height:111">
              <v:imagedata r:id="rId6" o:title=""/>
            </v:shape>
            <v:shape id="_x0000_s1128" type="#_x0000_t75" style="position:absolute;left:4317;top:3485;width:111;height:111">
              <v:imagedata r:id="rId7" o:title=""/>
            </v:shape>
            <v:shape id="_x0000_s1127" style="position:absolute;left:4597;top:3171;width:96;height:96" coordorigin="4598,3171" coordsize="96,96" path="m4646,3171r-19,4l4612,3185r-10,15l4598,3219r4,19l4612,3253r15,10l4646,3267r19,-4l4680,3253r10,-15l4694,3219r-4,-19l4680,3185r-15,-10l4646,3171xe" fillcolor="black" stroked="f">
              <v:path arrowok="t"/>
            </v:shape>
            <v:shape id="_x0000_s1126" style="position:absolute;left:4597;top:3171;width:96;height:96" coordorigin="4598,3171" coordsize="96,96" path="m4694,3219r-4,19l4680,3253r-15,10l4646,3267r-19,-4l4612,3253r-10,-15l4598,3219r4,-19l4612,3185r15,-10l4646,3171r19,4l4680,3185r10,15l4694,3219xe" filled="f" strokecolor="#4471c4" strokeweight=".72pt">
              <v:path arrowok="t"/>
            </v:shape>
            <v:shape id="_x0000_s1125" style="position:absolute;left:4597;top:3065;width:96;height:96" coordorigin="4598,3066" coordsize="96,96" path="m4646,3066r-19,3l4612,3080r-10,15l4598,3114r4,18l4612,3147r15,11l4646,3162r19,-4l4680,3147r10,-15l4694,3114r-4,-19l4680,3080r-15,-11l4646,3066xe" fillcolor="black" stroked="f">
              <v:path arrowok="t"/>
            </v:shape>
            <v:shape id="_x0000_s1124" style="position:absolute;left:4597;top:3065;width:96;height:96" coordorigin="4598,3066" coordsize="96,96" path="m4694,3114r-4,18l4680,3147r-15,11l4646,3162r-19,-4l4612,3147r-10,-15l4598,3114r4,-19l4612,3080r15,-11l4646,3066r19,3l4680,3080r10,15l4694,3114xe" filled="f" strokecolor="#4471c4" strokeweight=".72pt">
              <v:path arrowok="t"/>
            </v:shape>
            <v:shape id="_x0000_s1123" type="#_x0000_t75" style="position:absolute;left:4590;top:3538;width:111;height:111">
              <v:imagedata r:id="rId8" o:title=""/>
            </v:shape>
            <v:shape id="_x0000_s1122" style="position:absolute;left:4597;top:3281;width:96;height:96" coordorigin="4598,3282" coordsize="96,96" path="m4646,3282r-19,3l4612,3296r-10,15l4598,3330r4,18l4612,3363r15,11l4646,3378r19,-4l4680,3363r10,-15l4694,3330r-4,-19l4680,3296r-15,-11l4646,3282xe" fillcolor="black" stroked="f">
              <v:path arrowok="t"/>
            </v:shape>
            <v:shape id="_x0000_s1121" style="position:absolute;left:4597;top:3281;width:96;height:96" coordorigin="4598,3282" coordsize="96,96" path="m4694,3330r-4,18l4680,3363r-15,11l4646,3378r-19,-4l4612,3363r-10,-15l4598,3330r4,-19l4612,3296r15,-11l4646,3282r19,3l4680,3296r10,15l4694,3330xe" filled="f" strokecolor="#4471c4" strokeweight=".72pt">
              <v:path arrowok="t"/>
            </v:shape>
            <v:shape id="_x0000_s1120" type="#_x0000_t75" style="position:absolute;left:4590;top:2847;width:111;height:111">
              <v:imagedata r:id="rId8" o:title=""/>
            </v:shape>
            <v:shape id="_x0000_s1119" style="position:absolute;left:4597;top:3137;width:96;height:96" coordorigin="4598,3138" coordsize="96,96" path="m4646,3138r-19,3l4612,3152r-10,15l4598,3186r4,18l4612,3219r15,11l4646,3234r19,-4l4680,3219r10,-15l4694,3186r-4,-19l4680,3152r-15,-11l4646,3138xe" fillcolor="black" stroked="f">
              <v:path arrowok="t"/>
            </v:shape>
            <v:shape id="_x0000_s1118" style="position:absolute;left:4597;top:3137;width:96;height:96" coordorigin="4598,3138" coordsize="96,96" path="m4694,3186r-4,18l4680,3219r-15,11l4646,3234r-19,-4l4612,3219r-10,-15l4598,3186r4,-19l4612,3152r15,-11l4646,3138r19,3l4680,3152r10,15l4694,3186xe" filled="f" strokecolor="#4471c4" strokeweight=".72pt">
              <v:path arrowok="t"/>
            </v:shape>
            <v:shape id="_x0000_s1117" style="position:absolute;left:4866;top:2479;width:96;height:96" coordorigin="4867,2480" coordsize="96,96" path="m4915,2480r-19,4l4881,2494r-11,15l4867,2528r3,19l4881,2562r15,10l4915,2576r18,-4l4949,2562r10,-15l4963,2528r-4,-19l4949,2494r-16,-10l4915,2480xe" fillcolor="black" stroked="f">
              <v:path arrowok="t"/>
            </v:shape>
            <v:shape id="_x0000_s1116" style="position:absolute;left:4866;top:2479;width:96;height:96" coordorigin="4867,2480" coordsize="96,96" path="m4963,2528r-4,19l4949,2562r-16,10l4915,2576r-19,-4l4881,2562r-11,-15l4867,2528r3,-19l4881,2494r15,-10l4915,2480r18,4l4949,2494r10,15l4963,2528xe" filled="f" strokecolor="#4471c4" strokeweight=".72pt">
              <v:path arrowok="t"/>
            </v:shape>
            <v:shape id="_x0000_s1115" type="#_x0000_t75" style="position:absolute;left:4859;top:3005;width:111;height:111">
              <v:imagedata r:id="rId8" o:title=""/>
            </v:shape>
            <v:shape id="_x0000_s1114" style="position:absolute;left:4866;top:2868;width:96;height:96" coordorigin="4867,2869" coordsize="96,96" path="m4915,2869r-19,3l4881,2883r-11,15l4867,2917r3,18l4881,2951r15,10l4915,2965r18,-4l4949,2951r10,-16l4963,2917r-4,-19l4949,2883r-16,-11l4915,2869xe" fillcolor="black" stroked="f">
              <v:path arrowok="t"/>
            </v:shape>
            <v:shape id="_x0000_s1113" style="position:absolute;left:4866;top:2868;width:96;height:96" coordorigin="4867,2869" coordsize="96,96" path="m4963,2917r-4,18l4949,2951r-16,10l4915,2965r-19,-4l4881,2951r-11,-16l4867,2917r3,-19l4881,2883r15,-11l4915,2869r18,3l4949,2883r10,15l4963,2917xe" filled="f" strokecolor="#4471c4" strokeweight=".72pt">
              <v:path arrowok="t"/>
            </v:shape>
            <v:shape id="_x0000_s1112" style="position:absolute;left:4866;top:2782;width:96;height:96" coordorigin="4867,2782" coordsize="96,96" path="m4915,2782r-19,4l4881,2796r-11,16l4867,2830r3,19l4881,2864r15,11l4915,2878r18,-3l4949,2864r10,-15l4963,2830r-4,-18l4949,2796r-16,-10l4915,2782xe" fillcolor="black" stroked="f">
              <v:path arrowok="t"/>
            </v:shape>
            <v:shape id="_x0000_s1111" style="position:absolute;left:4866;top:2782;width:96;height:96" coordorigin="4867,2782" coordsize="96,96" path="m4963,2830r-4,19l4949,2864r-16,11l4915,2878r-19,-3l4881,2864r-11,-15l4867,2830r3,-18l4881,2796r15,-10l4915,2782r18,4l4949,2796r10,16l4963,2830xe" filled="f" strokecolor="#4471c4" strokeweight=".72pt">
              <v:path arrowok="t"/>
            </v:shape>
            <v:shape id="_x0000_s1110" style="position:absolute;left:4866;top:2388;width:96;height:96" coordorigin="4867,2389" coordsize="96,96" path="m4915,2389r-19,3l4881,2403r-11,15l4867,2437r3,18l4881,2471r15,10l4915,2485r18,-4l4949,2471r10,-16l4963,2437r-4,-19l4949,2403r-16,-11l4915,2389xe" fillcolor="black" stroked="f">
              <v:path arrowok="t"/>
            </v:shape>
            <v:shape id="_x0000_s1109" style="position:absolute;left:4866;top:2388;width:96;height:96" coordorigin="4867,2389" coordsize="96,96" path="m4963,2437r-4,18l4949,2471r-16,10l4915,2485r-19,-4l4881,2471r-11,-16l4867,2437r3,-19l4881,2403r15,-11l4915,2389r18,3l4949,2403r10,15l4963,2437xe" filled="f" strokecolor="#4471c4" strokeweight=".72pt">
              <v:path arrowok="t"/>
            </v:shape>
            <v:shape id="_x0000_s1108" type="#_x0000_t75" style="position:absolute;left:4859;top:3202;width:111;height:125">
              <v:imagedata r:id="rId9" o:title=""/>
            </v:shape>
            <v:shape id="_x0000_s1107" style="position:absolute;left:4866;top:2671;width:96;height:96" coordorigin="4867,2672" coordsize="96,96" path="m4915,2672r-19,4l4881,2686r-11,15l4867,2720r3,19l4881,2754r15,10l4915,2768r18,-4l4949,2754r10,-15l4963,2720r-4,-19l4949,2686r-16,-10l4915,2672xe" fillcolor="black" stroked="f">
              <v:path arrowok="t"/>
            </v:shape>
            <v:shape id="_x0000_s1106" style="position:absolute;left:4866;top:2671;width:96;height:96" coordorigin="4867,2672" coordsize="96,96" path="m4963,2720r-4,19l4949,2754r-16,10l4915,2768r-19,-4l4881,2754r-11,-15l4867,2720r3,-19l4881,2686r15,-10l4915,2672r18,4l4949,2686r10,15l4963,2720xe" filled="f" strokecolor="#4471c4" strokeweight=".72pt">
              <v:path arrowok="t"/>
            </v:shape>
            <v:shape id="_x0000_s1105" style="position:absolute;left:4866;top:2249;width:96;height:96" coordorigin="4867,2250" coordsize="96,96" path="m4915,2250r-19,3l4881,2264r-11,15l4867,2298r3,18l4881,2331r15,11l4915,2346r18,-4l4949,2331r10,-15l4963,2298r-4,-19l4949,2264r-16,-11l4915,2250xe" fillcolor="black" stroked="f">
              <v:path arrowok="t"/>
            </v:shape>
            <v:shape id="_x0000_s1104" style="position:absolute;left:4866;top:2249;width:96;height:96" coordorigin="4867,2250" coordsize="96,96" path="m4963,2298r-4,18l4949,2331r-16,11l4915,2346r-19,-4l4881,2331r-11,-15l4867,2298r3,-19l4881,2264r15,-11l4915,2250r18,3l4949,2264r10,15l4963,2298xe" filled="f" strokecolor="#4471c4" strokeweight=".72pt">
              <v:path arrowok="t"/>
            </v:shape>
            <v:shape id="_x0000_s1103" type="#_x0000_t75" style="position:absolute;left:5128;top:1939;width:111;height:111">
              <v:imagedata r:id="rId7" o:title=""/>
            </v:shape>
            <v:shape id="_x0000_s1102" type="#_x0000_t75" style="position:absolute;left:5128;top:2736;width:111;height:202">
              <v:imagedata r:id="rId10" o:title=""/>
            </v:shape>
            <v:shape id="_x0000_s1101" type="#_x0000_t75" style="position:absolute;left:5128;top:3130;width:111;height:164">
              <v:imagedata r:id="rId11" o:title=""/>
            </v:shape>
            <v:shape id="_x0000_s1100" type="#_x0000_t75" style="position:absolute;left:5401;top:2880;width:111;height:111">
              <v:imagedata r:id="rId8" o:title=""/>
            </v:shape>
            <v:shape id="_x0000_s1099" type="#_x0000_t75" style="position:absolute;left:5401;top:3024;width:111;height:111">
              <v:imagedata r:id="rId6" o:title=""/>
            </v:shape>
            <v:shape id="_x0000_s1098" type="#_x0000_t75" style="position:absolute;left:5401;top:2347;width:111;height:236">
              <v:imagedata r:id="rId12" o:title=""/>
            </v:shape>
            <v:shape id="_x0000_s1097" style="position:absolute;left:5677;top:2551;width:96;height:96" coordorigin="5678,2552" coordsize="96,96" path="m5726,2552r-19,4l5692,2566r-10,15l5678,2600r4,19l5692,2634r15,10l5726,2648r19,-4l5760,2634r10,-15l5774,2600r-4,-19l5760,2566r-15,-10l5726,2552xe" fillcolor="black" stroked="f">
              <v:path arrowok="t"/>
            </v:shape>
            <v:shape id="_x0000_s1096" style="position:absolute;left:5677;top:2551;width:96;height:96" coordorigin="5678,2552" coordsize="96,96" path="m5774,2600r-4,19l5760,2634r-15,10l5726,2648r-19,-4l5692,2634r-10,-15l5678,2600r4,-19l5692,2566r15,-10l5726,2552r19,4l5760,2566r10,15l5774,2600xe" filled="f" strokecolor="#4471c4" strokeweight=".72pt">
              <v:path arrowok="t"/>
            </v:shape>
            <v:shape id="_x0000_s1095" type="#_x0000_t75" style="position:absolute;left:5670;top:2775;width:111;height:111">
              <v:imagedata r:id="rId8" o:title=""/>
            </v:shape>
            <v:shape id="_x0000_s1094" style="position:absolute;left:5677;top:2407;width:96;height:96" coordorigin="5678,2408" coordsize="96,96" path="m5726,2408r-19,4l5692,2422r-10,15l5678,2456r4,19l5692,2490r15,10l5726,2504r19,-4l5760,2490r10,-15l5774,2456r-4,-19l5760,2422r-15,-10l5726,2408xe" fillcolor="black" stroked="f">
              <v:path arrowok="t"/>
            </v:shape>
            <v:shape id="_x0000_s1093" style="position:absolute;left:5677;top:2407;width:96;height:96" coordorigin="5678,2408" coordsize="96,96" path="m5774,2456r-4,19l5760,2490r-15,10l5726,2504r-19,-4l5692,2490r-10,-15l5678,2456r4,-19l5692,2422r15,-10l5726,2408r19,4l5760,2422r10,15l5774,2456xe" filled="f" strokecolor="#4471c4" strokeweight=".72pt">
              <v:path arrowok="t"/>
            </v:shape>
            <v:shape id="_x0000_s1092" style="position:absolute;left:5677;top:2604;width:96;height:96" coordorigin="5678,2605" coordsize="96,96" path="m5726,2605r-19,3l5692,2619r-10,15l5678,2653r4,18l5692,2687r15,10l5726,2701r19,-4l5760,2687r10,-16l5774,2653r-4,-19l5760,2619r-15,-11l5726,2605xe" fillcolor="black" stroked="f">
              <v:path arrowok="t"/>
            </v:shape>
            <v:shape id="_x0000_s1091" style="position:absolute;left:5677;top:2604;width:96;height:96" coordorigin="5678,2605" coordsize="96,96" path="m5774,2653r-4,18l5760,2687r-15,10l5726,2701r-19,-4l5692,2687r-10,-16l5678,2653r4,-19l5692,2619r15,-11l5726,2605r19,3l5760,2619r10,15l5774,2653xe" filled="f" strokecolor="#4471c4" strokeweight=".72pt">
              <v:path arrowok="t"/>
            </v:shape>
            <v:shape id="_x0000_s1090" type="#_x0000_t75" style="position:absolute;left:5670;top:1776;width:111;height:111">
              <v:imagedata r:id="rId8" o:title=""/>
            </v:shape>
            <v:shape id="_x0000_s1089" style="position:absolute;left:5677;top:2355;width:96;height:96" coordorigin="5678,2355" coordsize="96,96" path="m5726,2355r-19,4l5692,2369r-10,15l5678,2403r4,19l5692,2437r15,10l5726,2451r19,-4l5760,2437r10,-15l5774,2403r-4,-19l5760,2369r-15,-10l5726,2355xe" fillcolor="black" stroked="f">
              <v:path arrowok="t"/>
            </v:shape>
            <v:shape id="_x0000_s1088" style="position:absolute;left:5677;top:2355;width:96;height:96" coordorigin="5678,2355" coordsize="96,96" path="m5774,2403r-4,19l5760,2437r-15,10l5726,2451r-19,-4l5692,2437r-10,-15l5678,2403r4,-19l5692,2369r15,-10l5726,2355r19,4l5760,2369r10,15l5774,2403xe" filled="f" strokecolor="#4471c4" strokeweight=".72pt">
              <v:path arrowok="t"/>
            </v:shape>
            <v:shape id="_x0000_s1087" type="#_x0000_t75" style="position:absolute;left:5670;top:3039;width:111;height:111">
              <v:imagedata r:id="rId6" o:title=""/>
            </v:shape>
            <v:shape id="_x0000_s1086" style="position:absolute;left:5677;top:2283;width:96;height:96" coordorigin="5678,2283" coordsize="96,96" path="m5726,2283r-19,4l5692,2297r-10,15l5678,2331r4,19l5692,2365r15,10l5726,2379r19,-4l5760,2365r10,-15l5774,2331r-4,-19l5760,2297r-15,-10l5726,2283xe" fillcolor="black" stroked="f">
              <v:path arrowok="t"/>
            </v:shape>
            <v:shape id="_x0000_s1085" style="position:absolute;left:5677;top:2283;width:96;height:96" coordorigin="5678,2283" coordsize="96,96" path="m5774,2331r-4,19l5760,2365r-15,10l5726,2379r-19,-4l5692,2365r-10,-15l5678,2331r4,-19l5692,2297r15,-10l5726,2283r19,4l5760,2297r10,15l5774,2331xe" filled="f" strokecolor="#4471c4" strokeweight=".72pt">
              <v:path arrowok="t"/>
            </v:shape>
            <v:shape id="_x0000_s1084" type="#_x0000_t75" style="position:absolute;left:5944;top:2683;width:111;height:111">
              <v:imagedata r:id="rId7" o:title=""/>
            </v:shape>
            <v:shape id="_x0000_s1083" type="#_x0000_t75" style="position:absolute;left:6213;top:2506;width:111;height:111">
              <v:imagedata r:id="rId6" o:title=""/>
            </v:shape>
            <v:shape id="_x0000_s1082" type="#_x0000_t75" style="position:absolute;left:6213;top:2347;width:111;height:111">
              <v:imagedata r:id="rId8" o:title=""/>
            </v:shape>
            <v:shape id="_x0000_s1081" type="#_x0000_t75" style="position:absolute;left:6213;top:2131;width:111;height:111">
              <v:imagedata r:id="rId6" o:title=""/>
            </v:shape>
            <v:shape id="_x0000_s1080" type="#_x0000_t75" style="position:absolute;left:8109;top:1440;width:111;height:111">
              <v:imagedata r:id="rId8" o:title=""/>
            </v:shape>
            <v:rect id="_x0000_s1079" style="position:absolute;left:2565;top:720;width:6720;height:4845" filled="f" strokecolor="#d9d9d9"/>
            <v:shapetype id="_x0000_t202" coordsize="21600,21600" o:spt="202" path="m,l,21600r21600,l21600,xe">
              <v:stroke joinstyle="miter"/>
              <v:path gradientshapeok="t" o:connecttype="rect"/>
            </v:shapetype>
            <v:shape id="_x0000_s1078" type="#_x0000_t202" style="position:absolute;left:3120;top:858;width:294;height:3921" filled="f" stroked="f">
              <v:textbox inset="0,0,0,0">
                <w:txbxContent>
                  <w:p w:rsidR="00A0496E" w:rsidRDefault="00456460">
                    <w:pPr>
                      <w:spacing w:line="185" w:lineRule="exact"/>
                      <w:rPr>
                        <w:rFonts w:ascii="Carlito"/>
                        <w:sz w:val="18"/>
                      </w:rPr>
                    </w:pPr>
                    <w:r>
                      <w:rPr>
                        <w:rFonts w:ascii="Carlito"/>
                        <w:color w:val="585858"/>
                        <w:spacing w:val="-2"/>
                        <w:sz w:val="18"/>
                      </w:rPr>
                      <w:t>130</w:t>
                    </w:r>
                  </w:p>
                  <w:p w:rsidR="00A0496E" w:rsidRDefault="00A0496E">
                    <w:pPr>
                      <w:spacing w:before="8"/>
                      <w:rPr>
                        <w:rFonts w:ascii="Carlito"/>
                        <w:sz w:val="25"/>
                      </w:rPr>
                    </w:pPr>
                  </w:p>
                  <w:p w:rsidR="00A0496E" w:rsidRDefault="00456460">
                    <w:pPr>
                      <w:spacing w:before="1"/>
                      <w:rPr>
                        <w:rFonts w:ascii="Carlito"/>
                        <w:sz w:val="18"/>
                      </w:rPr>
                    </w:pPr>
                    <w:r>
                      <w:rPr>
                        <w:rFonts w:ascii="Carlito"/>
                        <w:color w:val="585858"/>
                        <w:spacing w:val="-2"/>
                        <w:sz w:val="18"/>
                      </w:rPr>
                      <w:t>120</w:t>
                    </w:r>
                  </w:p>
                  <w:p w:rsidR="00A0496E" w:rsidRDefault="00A0496E">
                    <w:pPr>
                      <w:spacing w:before="9"/>
                      <w:rPr>
                        <w:rFonts w:ascii="Carlito"/>
                        <w:sz w:val="25"/>
                      </w:rPr>
                    </w:pPr>
                  </w:p>
                  <w:p w:rsidR="00A0496E" w:rsidRDefault="00456460">
                    <w:pPr>
                      <w:rPr>
                        <w:rFonts w:ascii="Carlito"/>
                        <w:sz w:val="18"/>
                      </w:rPr>
                    </w:pPr>
                    <w:r>
                      <w:rPr>
                        <w:rFonts w:ascii="Carlito"/>
                        <w:color w:val="585858"/>
                        <w:spacing w:val="-2"/>
                        <w:sz w:val="18"/>
                      </w:rPr>
                      <w:t>110</w:t>
                    </w:r>
                  </w:p>
                  <w:p w:rsidR="00A0496E" w:rsidRDefault="00A0496E">
                    <w:pPr>
                      <w:spacing w:before="9"/>
                      <w:rPr>
                        <w:rFonts w:ascii="Carlito"/>
                        <w:sz w:val="25"/>
                      </w:rPr>
                    </w:pPr>
                  </w:p>
                  <w:p w:rsidR="00A0496E" w:rsidRDefault="00456460">
                    <w:pPr>
                      <w:rPr>
                        <w:rFonts w:ascii="Carlito"/>
                        <w:sz w:val="18"/>
                      </w:rPr>
                    </w:pPr>
                    <w:r>
                      <w:rPr>
                        <w:rFonts w:ascii="Carlito"/>
                        <w:color w:val="585858"/>
                        <w:spacing w:val="-2"/>
                        <w:sz w:val="18"/>
                      </w:rPr>
                      <w:t>100</w:t>
                    </w:r>
                  </w:p>
                  <w:p w:rsidR="00A0496E" w:rsidRDefault="00A0496E">
                    <w:pPr>
                      <w:spacing w:before="9"/>
                      <w:rPr>
                        <w:rFonts w:ascii="Carlito"/>
                        <w:sz w:val="25"/>
                      </w:rPr>
                    </w:pPr>
                  </w:p>
                  <w:p w:rsidR="00A0496E" w:rsidRDefault="00456460">
                    <w:pPr>
                      <w:ind w:left="91"/>
                      <w:rPr>
                        <w:rFonts w:ascii="Carlito"/>
                        <w:sz w:val="18"/>
                      </w:rPr>
                    </w:pPr>
                    <w:r>
                      <w:rPr>
                        <w:rFonts w:ascii="Carlito"/>
                        <w:color w:val="585858"/>
                        <w:sz w:val="18"/>
                      </w:rPr>
                      <w:t>90</w:t>
                    </w:r>
                  </w:p>
                  <w:p w:rsidR="00A0496E" w:rsidRDefault="00A0496E">
                    <w:pPr>
                      <w:spacing w:before="9"/>
                      <w:rPr>
                        <w:rFonts w:ascii="Carlito"/>
                        <w:sz w:val="25"/>
                      </w:rPr>
                    </w:pPr>
                  </w:p>
                  <w:p w:rsidR="00A0496E" w:rsidRDefault="00456460">
                    <w:pPr>
                      <w:ind w:left="91"/>
                      <w:rPr>
                        <w:rFonts w:ascii="Carlito"/>
                        <w:sz w:val="18"/>
                      </w:rPr>
                    </w:pPr>
                    <w:r>
                      <w:rPr>
                        <w:rFonts w:ascii="Carlito"/>
                        <w:color w:val="585858"/>
                        <w:sz w:val="18"/>
                      </w:rPr>
                      <w:t>80</w:t>
                    </w:r>
                  </w:p>
                  <w:p w:rsidR="00A0496E" w:rsidRDefault="00A0496E">
                    <w:pPr>
                      <w:spacing w:before="9"/>
                      <w:rPr>
                        <w:rFonts w:ascii="Carlito"/>
                        <w:sz w:val="25"/>
                      </w:rPr>
                    </w:pPr>
                  </w:p>
                  <w:p w:rsidR="00A0496E" w:rsidRDefault="00456460">
                    <w:pPr>
                      <w:ind w:left="91"/>
                      <w:rPr>
                        <w:rFonts w:ascii="Carlito"/>
                        <w:sz w:val="18"/>
                      </w:rPr>
                    </w:pPr>
                    <w:r>
                      <w:rPr>
                        <w:rFonts w:ascii="Carlito"/>
                        <w:color w:val="585858"/>
                        <w:sz w:val="18"/>
                      </w:rPr>
                      <w:t>70</w:t>
                    </w:r>
                  </w:p>
                  <w:p w:rsidR="00A0496E" w:rsidRDefault="00A0496E">
                    <w:pPr>
                      <w:spacing w:before="9"/>
                      <w:rPr>
                        <w:rFonts w:ascii="Carlito"/>
                        <w:sz w:val="25"/>
                      </w:rPr>
                    </w:pPr>
                  </w:p>
                  <w:p w:rsidR="00A0496E" w:rsidRDefault="00456460">
                    <w:pPr>
                      <w:spacing w:line="217" w:lineRule="exact"/>
                      <w:ind w:left="91"/>
                      <w:rPr>
                        <w:rFonts w:ascii="Carlito"/>
                        <w:sz w:val="18"/>
                      </w:rPr>
                    </w:pPr>
                    <w:r>
                      <w:rPr>
                        <w:rFonts w:ascii="Carlito"/>
                        <w:color w:val="585858"/>
                        <w:sz w:val="18"/>
                      </w:rPr>
                      <w:t>60</w:t>
                    </w:r>
                  </w:p>
                </w:txbxContent>
              </v:textbox>
            </v:shape>
            <v:shape id="_x0000_s1077" type="#_x0000_t202" style="position:absolute;left:3515;top:4830;width:113;height:183" filled="f" stroked="f">
              <v:textbox inset="0,0,0,0">
                <w:txbxContent>
                  <w:p w:rsidR="00A0496E" w:rsidRDefault="00456460">
                    <w:pPr>
                      <w:spacing w:line="182" w:lineRule="exact"/>
                      <w:rPr>
                        <w:rFonts w:ascii="Carlito"/>
                        <w:sz w:val="18"/>
                      </w:rPr>
                    </w:pPr>
                    <w:r>
                      <w:rPr>
                        <w:rFonts w:ascii="Carlito"/>
                        <w:color w:val="585858"/>
                        <w:w w:val="101"/>
                        <w:sz w:val="18"/>
                      </w:rPr>
                      <w:t>0</w:t>
                    </w:r>
                  </w:p>
                </w:txbxContent>
              </v:textbox>
            </v:shape>
            <v:shape id="_x0000_s1076" type="#_x0000_t202" style="position:absolute;left:4869;top:4830;width:113;height:183" filled="f" stroked="f">
              <v:textbox inset="0,0,0,0">
                <w:txbxContent>
                  <w:p w:rsidR="00A0496E" w:rsidRDefault="00456460">
                    <w:pPr>
                      <w:spacing w:line="182" w:lineRule="exact"/>
                      <w:rPr>
                        <w:rFonts w:ascii="Carlito"/>
                        <w:sz w:val="18"/>
                      </w:rPr>
                    </w:pPr>
                    <w:r>
                      <w:rPr>
                        <w:rFonts w:ascii="Carlito"/>
                        <w:color w:val="585858"/>
                        <w:w w:val="101"/>
                        <w:sz w:val="18"/>
                      </w:rPr>
                      <w:t>5</w:t>
                    </w:r>
                  </w:p>
                </w:txbxContent>
              </v:textbox>
            </v:shape>
            <v:shape id="_x0000_s1075" type="#_x0000_t202" style="position:absolute;left:5772;top:4830;width:1013;height:487" filled="f" stroked="f">
              <v:textbox inset="0,0,0,0">
                <w:txbxContent>
                  <w:p w:rsidR="00A0496E" w:rsidRDefault="00456460">
                    <w:pPr>
                      <w:spacing w:line="185" w:lineRule="exact"/>
                      <w:ind w:right="16"/>
                      <w:jc w:val="center"/>
                      <w:rPr>
                        <w:rFonts w:ascii="Carlito"/>
                        <w:sz w:val="18"/>
                      </w:rPr>
                    </w:pPr>
                    <w:r>
                      <w:rPr>
                        <w:rFonts w:ascii="Carlito"/>
                        <w:color w:val="585858"/>
                        <w:sz w:val="18"/>
                      </w:rPr>
                      <w:t>10</w:t>
                    </w:r>
                  </w:p>
                  <w:p w:rsidR="00A0496E" w:rsidRDefault="00456460">
                    <w:pPr>
                      <w:spacing w:before="60" w:line="241" w:lineRule="exact"/>
                      <w:ind w:right="18"/>
                      <w:jc w:val="center"/>
                      <w:rPr>
                        <w:rFonts w:ascii="Carlito"/>
                        <w:b/>
                        <w:sz w:val="20"/>
                      </w:rPr>
                    </w:pPr>
                    <w:r>
                      <w:rPr>
                        <w:rFonts w:ascii="Carlito"/>
                        <w:b/>
                        <w:color w:val="585858"/>
                        <w:sz w:val="20"/>
                      </w:rPr>
                      <w:t>Stress score</w:t>
                    </w:r>
                  </w:p>
                </w:txbxContent>
              </v:textbox>
            </v:shape>
            <v:shape id="_x0000_s1074" type="#_x0000_t202" style="position:absolute;left:7532;top:4830;width:203;height:183" filled="f" stroked="f">
              <v:textbox inset="0,0,0,0">
                <w:txbxContent>
                  <w:p w:rsidR="00A0496E" w:rsidRDefault="00456460">
                    <w:pPr>
                      <w:spacing w:line="182" w:lineRule="exact"/>
                      <w:rPr>
                        <w:rFonts w:ascii="Carlito"/>
                        <w:sz w:val="18"/>
                      </w:rPr>
                    </w:pPr>
                    <w:r>
                      <w:rPr>
                        <w:rFonts w:ascii="Carlito"/>
                        <w:color w:val="585858"/>
                        <w:sz w:val="18"/>
                      </w:rPr>
                      <w:t>15</w:t>
                    </w:r>
                  </w:p>
                </w:txbxContent>
              </v:textbox>
            </v:shape>
            <v:shape id="_x0000_s1073" type="#_x0000_t202" style="position:absolute;left:8886;top:4830;width:203;height:183" filled="f" stroked="f">
              <v:textbox inset="0,0,0,0">
                <w:txbxContent>
                  <w:p w:rsidR="00A0496E" w:rsidRDefault="00456460">
                    <w:pPr>
                      <w:spacing w:line="182" w:lineRule="exact"/>
                      <w:rPr>
                        <w:rFonts w:ascii="Carlito"/>
                        <w:sz w:val="18"/>
                      </w:rPr>
                    </w:pPr>
                    <w:r>
                      <w:rPr>
                        <w:rFonts w:ascii="Carlito"/>
                        <w:color w:val="585858"/>
                        <w:sz w:val="18"/>
                      </w:rPr>
                      <w:t>20</w:t>
                    </w:r>
                  </w:p>
                </w:txbxContent>
              </v:textbox>
            </v:shape>
            <w10:wrap anchorx="page"/>
          </v:group>
        </w:pict>
      </w:r>
      <w:r>
        <w:pict>
          <v:shape id="_x0000_s1071" type="#_x0000_t202" style="position:absolute;left:0;text-align:left;margin-left:141.85pt;margin-top:112.75pt;width:12.1pt;height:55.75pt;z-index:15736320;mso-position-horizontal-relative:page" filled="f" stroked="f">
            <v:textbox style="layout-flow:vertical;mso-layout-flow-alt:bottom-to-top" inset="0,0,0,0">
              <w:txbxContent>
                <w:p w:rsidR="00A0496E" w:rsidRDefault="00456460">
                  <w:pPr>
                    <w:spacing w:line="225" w:lineRule="exact"/>
                    <w:ind w:left="20"/>
                    <w:rPr>
                      <w:rFonts w:ascii="Carlito"/>
                      <w:b/>
                      <w:sz w:val="20"/>
                    </w:rPr>
                  </w:pPr>
                  <w:r>
                    <w:rPr>
                      <w:rFonts w:ascii="Carlito"/>
                      <w:b/>
                      <w:color w:val="585858"/>
                      <w:sz w:val="20"/>
                    </w:rPr>
                    <w:t>MAP(</w:t>
                  </w:r>
                  <w:proofErr w:type="spellStart"/>
                  <w:r>
                    <w:rPr>
                      <w:rFonts w:ascii="Carlito"/>
                      <w:b/>
                      <w:color w:val="585858"/>
                      <w:sz w:val="20"/>
                    </w:rPr>
                    <w:t>Mmhg</w:t>
                  </w:r>
                  <w:proofErr w:type="spellEnd"/>
                  <w:r>
                    <w:rPr>
                      <w:rFonts w:ascii="Carlito"/>
                      <w:b/>
                      <w:color w:val="585858"/>
                      <w:sz w:val="20"/>
                    </w:rPr>
                    <w:t>)</w:t>
                  </w:r>
                </w:p>
              </w:txbxContent>
            </v:textbox>
            <w10:wrap anchorx="page"/>
          </v:shape>
        </w:pict>
      </w:r>
      <w:r>
        <w:t>For estimating the Mean Arterial Pressure (MAP) based on stress score we need to make a scatter plot to find out where there is a change in the behavior of the data in figure 1 as follows:</w:t>
      </w: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spacing w:before="1"/>
        <w:rPr>
          <w:sz w:val="23"/>
        </w:rPr>
      </w:pPr>
    </w:p>
    <w:p w:rsidR="00A0496E" w:rsidRDefault="00456460">
      <w:pPr>
        <w:ind w:left="137" w:right="137"/>
        <w:jc w:val="center"/>
        <w:rPr>
          <w:sz w:val="20"/>
        </w:rPr>
      </w:pPr>
      <w:r>
        <w:rPr>
          <w:b/>
          <w:sz w:val="20"/>
        </w:rPr>
        <w:t xml:space="preserve">Figure 1. </w:t>
      </w:r>
      <w:r>
        <w:rPr>
          <w:sz w:val="20"/>
        </w:rPr>
        <w:t>Scatter plot of MAP versus stress score</w:t>
      </w:r>
    </w:p>
    <w:p w:rsidR="00A0496E" w:rsidRDefault="00A0496E">
      <w:pPr>
        <w:pStyle w:val="BodyText"/>
        <w:spacing w:before="1"/>
      </w:pPr>
    </w:p>
    <w:p w:rsidR="00A0496E" w:rsidRDefault="00456460">
      <w:pPr>
        <w:pStyle w:val="BodyText"/>
        <w:ind w:left="116" w:right="119" w:firstLine="360"/>
        <w:jc w:val="both"/>
      </w:pPr>
      <w:r>
        <w:t xml:space="preserve">Based on </w:t>
      </w:r>
      <w:r>
        <w:rPr>
          <w:b/>
        </w:rPr>
        <w:t xml:space="preserve">Figure 1. </w:t>
      </w:r>
      <w:r>
        <w:t xml:space="preserve">it can be seen that the data </w:t>
      </w:r>
      <w:proofErr w:type="spellStart"/>
      <w:r>
        <w:t>ploting</w:t>
      </w:r>
      <w:proofErr w:type="spellEnd"/>
      <w:r>
        <w:t xml:space="preserve"> does not form a specific pattern and there is a change in behavior in the MAP data pattern on the stress score so that using the nonparametric regression appro</w:t>
      </w:r>
      <w:r>
        <w:t>ach estimator least square spline is very suitable for estimating the model because it is in the form of fragments of function segments combined with knots. The knots in this study were obtained using the quantile method and compressed the results in table</w:t>
      </w:r>
      <w:r>
        <w:t xml:space="preserve"> 1 as follows:</w:t>
      </w:r>
    </w:p>
    <w:p w:rsidR="00A0496E" w:rsidRDefault="00A0496E">
      <w:pPr>
        <w:pStyle w:val="BodyText"/>
        <w:spacing w:before="10"/>
        <w:rPr>
          <w:sz w:val="19"/>
        </w:rPr>
      </w:pPr>
    </w:p>
    <w:p w:rsidR="00A0496E" w:rsidRDefault="00456460">
      <w:pPr>
        <w:pStyle w:val="BodyText"/>
        <w:spacing w:after="5"/>
        <w:ind w:left="92" w:right="137"/>
        <w:jc w:val="center"/>
      </w:pPr>
      <w:r>
        <w:rPr>
          <w:b/>
        </w:rPr>
        <w:t xml:space="preserve">Table </w:t>
      </w:r>
      <w:proofErr w:type="gramStart"/>
      <w:r>
        <w:rPr>
          <w:b/>
        </w:rPr>
        <w:t>1.</w:t>
      </w:r>
      <w:r>
        <w:t>Number</w:t>
      </w:r>
      <w:proofErr w:type="gramEnd"/>
      <w:r>
        <w:t xml:space="preserve"> of knots, knots, </w:t>
      </w:r>
      <w:proofErr w:type="spellStart"/>
      <w:r>
        <w:t>order,and</w:t>
      </w:r>
      <w:proofErr w:type="spellEnd"/>
      <w:r>
        <w:t xml:space="preserve"> GCV values</w:t>
      </w:r>
    </w:p>
    <w:tbl>
      <w:tblPr>
        <w:tblW w:w="0" w:type="auto"/>
        <w:tblInd w:w="1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5"/>
        <w:gridCol w:w="2060"/>
        <w:gridCol w:w="854"/>
        <w:gridCol w:w="1258"/>
      </w:tblGrid>
      <w:tr w:rsidR="00A0496E">
        <w:trPr>
          <w:trHeight w:val="652"/>
        </w:trPr>
        <w:tc>
          <w:tcPr>
            <w:tcW w:w="1585" w:type="dxa"/>
          </w:tcPr>
          <w:p w:rsidR="00A0496E" w:rsidRDefault="00456460">
            <w:pPr>
              <w:pStyle w:val="TableParagraph"/>
              <w:spacing w:before="96"/>
              <w:ind w:left="532" w:right="302" w:hanging="207"/>
              <w:jc w:val="left"/>
              <w:rPr>
                <w:b/>
                <w:sz w:val="20"/>
              </w:rPr>
            </w:pPr>
            <w:r>
              <w:rPr>
                <w:b/>
                <w:sz w:val="20"/>
              </w:rPr>
              <w:t>Number of Knots</w:t>
            </w:r>
          </w:p>
        </w:tc>
        <w:tc>
          <w:tcPr>
            <w:tcW w:w="2060" w:type="dxa"/>
          </w:tcPr>
          <w:p w:rsidR="00A0496E" w:rsidRDefault="00A0496E">
            <w:pPr>
              <w:pStyle w:val="TableParagraph"/>
              <w:spacing w:before="4"/>
              <w:jc w:val="left"/>
              <w:rPr>
                <w:sz w:val="18"/>
              </w:rPr>
            </w:pPr>
          </w:p>
          <w:p w:rsidR="00A0496E" w:rsidRDefault="00456460">
            <w:pPr>
              <w:pStyle w:val="TableParagraph"/>
              <w:ind w:left="725" w:right="720"/>
              <w:jc w:val="center"/>
              <w:rPr>
                <w:b/>
                <w:sz w:val="20"/>
              </w:rPr>
            </w:pPr>
            <w:r>
              <w:rPr>
                <w:b/>
                <w:sz w:val="20"/>
              </w:rPr>
              <w:t>Knots</w:t>
            </w:r>
          </w:p>
        </w:tc>
        <w:tc>
          <w:tcPr>
            <w:tcW w:w="854" w:type="dxa"/>
          </w:tcPr>
          <w:p w:rsidR="00A0496E" w:rsidRDefault="00A0496E">
            <w:pPr>
              <w:pStyle w:val="TableParagraph"/>
              <w:spacing w:before="4"/>
              <w:jc w:val="left"/>
              <w:rPr>
                <w:sz w:val="18"/>
              </w:rPr>
            </w:pPr>
          </w:p>
          <w:p w:rsidR="00A0496E" w:rsidRDefault="00456460">
            <w:pPr>
              <w:pStyle w:val="TableParagraph"/>
              <w:ind w:right="148"/>
              <w:rPr>
                <w:b/>
                <w:sz w:val="20"/>
              </w:rPr>
            </w:pPr>
            <w:r>
              <w:rPr>
                <w:b/>
                <w:sz w:val="20"/>
              </w:rPr>
              <w:t>Order</w:t>
            </w:r>
          </w:p>
        </w:tc>
        <w:tc>
          <w:tcPr>
            <w:tcW w:w="1258" w:type="dxa"/>
          </w:tcPr>
          <w:p w:rsidR="00A0496E" w:rsidRDefault="00456460">
            <w:pPr>
              <w:pStyle w:val="TableParagraph"/>
              <w:spacing w:before="96"/>
              <w:ind w:left="403"/>
              <w:jc w:val="left"/>
              <w:rPr>
                <w:b/>
                <w:sz w:val="20"/>
              </w:rPr>
            </w:pPr>
            <w:r>
              <w:rPr>
                <w:b/>
                <w:sz w:val="20"/>
              </w:rPr>
              <w:t>GCV</w:t>
            </w:r>
          </w:p>
          <w:p w:rsidR="00A0496E" w:rsidRDefault="00456460">
            <w:pPr>
              <w:pStyle w:val="TableParagraph"/>
              <w:ind w:left="336"/>
              <w:jc w:val="left"/>
              <w:rPr>
                <w:b/>
                <w:sz w:val="20"/>
              </w:rPr>
            </w:pPr>
            <w:r>
              <w:rPr>
                <w:b/>
                <w:sz w:val="20"/>
              </w:rPr>
              <w:t>Values</w:t>
            </w:r>
          </w:p>
        </w:tc>
      </w:tr>
      <w:tr w:rsidR="00A0496E">
        <w:trPr>
          <w:trHeight w:val="422"/>
        </w:trPr>
        <w:tc>
          <w:tcPr>
            <w:tcW w:w="1585" w:type="dxa"/>
            <w:vMerge w:val="restart"/>
          </w:tcPr>
          <w:p w:rsidR="00A0496E" w:rsidRDefault="00A0496E">
            <w:pPr>
              <w:pStyle w:val="TableParagraph"/>
              <w:spacing w:before="3"/>
              <w:jc w:val="left"/>
              <w:rPr>
                <w:sz w:val="26"/>
              </w:rPr>
            </w:pPr>
          </w:p>
          <w:p w:rsidR="00A0496E" w:rsidRDefault="00456460">
            <w:pPr>
              <w:pStyle w:val="TableParagraph"/>
              <w:ind w:left="3"/>
              <w:jc w:val="center"/>
              <w:rPr>
                <w:sz w:val="20"/>
              </w:rPr>
            </w:pPr>
            <w:r>
              <w:rPr>
                <w:sz w:val="20"/>
              </w:rPr>
              <w:t>1</w:t>
            </w:r>
          </w:p>
        </w:tc>
        <w:tc>
          <w:tcPr>
            <w:tcW w:w="2060" w:type="dxa"/>
            <w:vMerge w:val="restart"/>
          </w:tcPr>
          <w:p w:rsidR="00A0496E" w:rsidRDefault="00A0496E">
            <w:pPr>
              <w:pStyle w:val="TableParagraph"/>
              <w:spacing w:before="3"/>
              <w:jc w:val="left"/>
              <w:rPr>
                <w:sz w:val="26"/>
              </w:rPr>
            </w:pPr>
          </w:p>
          <w:p w:rsidR="00A0496E" w:rsidRDefault="00456460">
            <w:pPr>
              <w:pStyle w:val="TableParagraph"/>
              <w:jc w:val="center"/>
              <w:rPr>
                <w:sz w:val="20"/>
              </w:rPr>
            </w:pPr>
            <w:r>
              <w:rPr>
                <w:sz w:val="20"/>
              </w:rPr>
              <w:t>6</w:t>
            </w:r>
          </w:p>
        </w:tc>
        <w:tc>
          <w:tcPr>
            <w:tcW w:w="854" w:type="dxa"/>
          </w:tcPr>
          <w:p w:rsidR="00A0496E" w:rsidRDefault="00456460">
            <w:pPr>
              <w:pStyle w:val="TableParagraph"/>
              <w:spacing w:before="91"/>
              <w:ind w:right="98"/>
              <w:rPr>
                <w:sz w:val="20"/>
              </w:rPr>
            </w:pPr>
            <w:r>
              <w:rPr>
                <w:sz w:val="20"/>
              </w:rPr>
              <w:t>1</w:t>
            </w:r>
          </w:p>
        </w:tc>
        <w:tc>
          <w:tcPr>
            <w:tcW w:w="1258" w:type="dxa"/>
          </w:tcPr>
          <w:p w:rsidR="00A0496E" w:rsidRDefault="00456460">
            <w:pPr>
              <w:pStyle w:val="TableParagraph"/>
              <w:spacing w:before="91"/>
              <w:ind w:right="93"/>
              <w:rPr>
                <w:sz w:val="20"/>
              </w:rPr>
            </w:pPr>
            <w:r>
              <w:rPr>
                <w:sz w:val="20"/>
              </w:rPr>
              <w:t>42.75</w:t>
            </w:r>
          </w:p>
        </w:tc>
      </w:tr>
      <w:tr w:rsidR="00A0496E">
        <w:trPr>
          <w:trHeight w:val="412"/>
        </w:trPr>
        <w:tc>
          <w:tcPr>
            <w:tcW w:w="1585" w:type="dxa"/>
            <w:vMerge/>
            <w:tcBorders>
              <w:top w:val="nil"/>
            </w:tcBorders>
          </w:tcPr>
          <w:p w:rsidR="00A0496E" w:rsidRDefault="00A0496E">
            <w:pPr>
              <w:rPr>
                <w:sz w:val="2"/>
                <w:szCs w:val="2"/>
              </w:rPr>
            </w:pPr>
          </w:p>
        </w:tc>
        <w:tc>
          <w:tcPr>
            <w:tcW w:w="2060" w:type="dxa"/>
            <w:vMerge/>
            <w:tcBorders>
              <w:top w:val="nil"/>
            </w:tcBorders>
          </w:tcPr>
          <w:p w:rsidR="00A0496E" w:rsidRDefault="00A0496E">
            <w:pPr>
              <w:rPr>
                <w:sz w:val="2"/>
                <w:szCs w:val="2"/>
              </w:rPr>
            </w:pPr>
          </w:p>
        </w:tc>
        <w:tc>
          <w:tcPr>
            <w:tcW w:w="854" w:type="dxa"/>
          </w:tcPr>
          <w:p w:rsidR="00A0496E" w:rsidRDefault="00456460">
            <w:pPr>
              <w:pStyle w:val="TableParagraph"/>
              <w:spacing w:before="86"/>
              <w:ind w:right="98"/>
              <w:rPr>
                <w:sz w:val="20"/>
              </w:rPr>
            </w:pPr>
            <w:r>
              <w:rPr>
                <w:sz w:val="20"/>
              </w:rPr>
              <w:t>2</w:t>
            </w:r>
          </w:p>
        </w:tc>
        <w:tc>
          <w:tcPr>
            <w:tcW w:w="1258" w:type="dxa"/>
          </w:tcPr>
          <w:p w:rsidR="00A0496E" w:rsidRDefault="00456460">
            <w:pPr>
              <w:pStyle w:val="TableParagraph"/>
              <w:spacing w:before="86"/>
              <w:ind w:right="93"/>
              <w:rPr>
                <w:sz w:val="20"/>
              </w:rPr>
            </w:pPr>
            <w:r>
              <w:rPr>
                <w:sz w:val="20"/>
              </w:rPr>
              <w:t>43.71</w:t>
            </w:r>
          </w:p>
        </w:tc>
      </w:tr>
      <w:tr w:rsidR="00A0496E">
        <w:trPr>
          <w:trHeight w:val="431"/>
        </w:trPr>
        <w:tc>
          <w:tcPr>
            <w:tcW w:w="1585" w:type="dxa"/>
            <w:vMerge w:val="restart"/>
          </w:tcPr>
          <w:p w:rsidR="00A0496E" w:rsidRDefault="00A0496E">
            <w:pPr>
              <w:pStyle w:val="TableParagraph"/>
              <w:spacing w:before="3"/>
              <w:jc w:val="left"/>
              <w:rPr>
                <w:sz w:val="26"/>
              </w:rPr>
            </w:pPr>
          </w:p>
          <w:p w:rsidR="00A0496E" w:rsidRDefault="00456460">
            <w:pPr>
              <w:pStyle w:val="TableParagraph"/>
              <w:ind w:left="3"/>
              <w:jc w:val="center"/>
              <w:rPr>
                <w:sz w:val="20"/>
              </w:rPr>
            </w:pPr>
            <w:r>
              <w:rPr>
                <w:sz w:val="20"/>
              </w:rPr>
              <w:t>2</w:t>
            </w:r>
          </w:p>
        </w:tc>
        <w:tc>
          <w:tcPr>
            <w:tcW w:w="2060" w:type="dxa"/>
            <w:vMerge w:val="restart"/>
          </w:tcPr>
          <w:p w:rsidR="00A0496E" w:rsidRDefault="00A0496E">
            <w:pPr>
              <w:pStyle w:val="TableParagraph"/>
              <w:spacing w:before="3"/>
              <w:jc w:val="left"/>
              <w:rPr>
                <w:sz w:val="26"/>
              </w:rPr>
            </w:pPr>
          </w:p>
          <w:p w:rsidR="00A0496E" w:rsidRDefault="00456460">
            <w:pPr>
              <w:pStyle w:val="TableParagraph"/>
              <w:ind w:left="725" w:right="721"/>
              <w:jc w:val="center"/>
              <w:rPr>
                <w:sz w:val="20"/>
              </w:rPr>
            </w:pPr>
            <w:r>
              <w:rPr>
                <w:sz w:val="20"/>
              </w:rPr>
              <w:t>5; 7.3</w:t>
            </w:r>
          </w:p>
        </w:tc>
        <w:tc>
          <w:tcPr>
            <w:tcW w:w="854" w:type="dxa"/>
          </w:tcPr>
          <w:p w:rsidR="00A0496E" w:rsidRDefault="00456460">
            <w:pPr>
              <w:pStyle w:val="TableParagraph"/>
              <w:spacing w:before="96"/>
              <w:ind w:right="98"/>
              <w:rPr>
                <w:sz w:val="20"/>
              </w:rPr>
            </w:pPr>
            <w:r>
              <w:rPr>
                <w:sz w:val="20"/>
              </w:rPr>
              <w:t>1</w:t>
            </w:r>
          </w:p>
        </w:tc>
        <w:tc>
          <w:tcPr>
            <w:tcW w:w="1258" w:type="dxa"/>
          </w:tcPr>
          <w:p w:rsidR="00A0496E" w:rsidRDefault="00456460">
            <w:pPr>
              <w:pStyle w:val="TableParagraph"/>
              <w:spacing w:before="96"/>
              <w:ind w:right="93"/>
              <w:rPr>
                <w:sz w:val="20"/>
              </w:rPr>
            </w:pPr>
            <w:r>
              <w:rPr>
                <w:sz w:val="20"/>
              </w:rPr>
              <w:t>42.12</w:t>
            </w:r>
          </w:p>
        </w:tc>
      </w:tr>
      <w:tr w:rsidR="00A0496E">
        <w:trPr>
          <w:trHeight w:val="402"/>
        </w:trPr>
        <w:tc>
          <w:tcPr>
            <w:tcW w:w="1585" w:type="dxa"/>
            <w:vMerge/>
            <w:tcBorders>
              <w:top w:val="nil"/>
            </w:tcBorders>
          </w:tcPr>
          <w:p w:rsidR="00A0496E" w:rsidRDefault="00A0496E">
            <w:pPr>
              <w:rPr>
                <w:sz w:val="2"/>
                <w:szCs w:val="2"/>
              </w:rPr>
            </w:pPr>
          </w:p>
        </w:tc>
        <w:tc>
          <w:tcPr>
            <w:tcW w:w="2060" w:type="dxa"/>
            <w:vMerge/>
            <w:tcBorders>
              <w:top w:val="nil"/>
            </w:tcBorders>
          </w:tcPr>
          <w:p w:rsidR="00A0496E" w:rsidRDefault="00A0496E">
            <w:pPr>
              <w:rPr>
                <w:sz w:val="2"/>
                <w:szCs w:val="2"/>
              </w:rPr>
            </w:pPr>
          </w:p>
        </w:tc>
        <w:tc>
          <w:tcPr>
            <w:tcW w:w="854" w:type="dxa"/>
          </w:tcPr>
          <w:p w:rsidR="00A0496E" w:rsidRDefault="00456460">
            <w:pPr>
              <w:pStyle w:val="TableParagraph"/>
              <w:spacing w:before="82"/>
              <w:ind w:right="98"/>
              <w:rPr>
                <w:sz w:val="20"/>
              </w:rPr>
            </w:pPr>
            <w:r>
              <w:rPr>
                <w:sz w:val="20"/>
              </w:rPr>
              <w:t>2</w:t>
            </w:r>
          </w:p>
        </w:tc>
        <w:tc>
          <w:tcPr>
            <w:tcW w:w="1258" w:type="dxa"/>
          </w:tcPr>
          <w:p w:rsidR="00A0496E" w:rsidRDefault="00456460">
            <w:pPr>
              <w:pStyle w:val="TableParagraph"/>
              <w:spacing w:before="82"/>
              <w:ind w:right="93"/>
              <w:rPr>
                <w:sz w:val="20"/>
              </w:rPr>
            </w:pPr>
            <w:r>
              <w:rPr>
                <w:sz w:val="20"/>
              </w:rPr>
              <w:t>46.2</w:t>
            </w:r>
          </w:p>
        </w:tc>
      </w:tr>
      <w:tr w:rsidR="00A0496E">
        <w:trPr>
          <w:trHeight w:val="412"/>
        </w:trPr>
        <w:tc>
          <w:tcPr>
            <w:tcW w:w="1585" w:type="dxa"/>
            <w:vMerge w:val="restart"/>
          </w:tcPr>
          <w:p w:rsidR="00A0496E" w:rsidRDefault="00A0496E">
            <w:pPr>
              <w:pStyle w:val="TableParagraph"/>
              <w:spacing w:before="3"/>
              <w:jc w:val="left"/>
              <w:rPr>
                <w:sz w:val="26"/>
              </w:rPr>
            </w:pPr>
          </w:p>
          <w:p w:rsidR="00A0496E" w:rsidRDefault="00456460">
            <w:pPr>
              <w:pStyle w:val="TableParagraph"/>
              <w:ind w:left="3"/>
              <w:jc w:val="center"/>
              <w:rPr>
                <w:sz w:val="20"/>
              </w:rPr>
            </w:pPr>
            <w:r>
              <w:rPr>
                <w:sz w:val="20"/>
              </w:rPr>
              <w:t>3</w:t>
            </w:r>
          </w:p>
        </w:tc>
        <w:tc>
          <w:tcPr>
            <w:tcW w:w="2060" w:type="dxa"/>
            <w:vMerge w:val="restart"/>
          </w:tcPr>
          <w:p w:rsidR="00A0496E" w:rsidRDefault="00A0496E">
            <w:pPr>
              <w:pStyle w:val="TableParagraph"/>
              <w:spacing w:before="3"/>
              <w:jc w:val="left"/>
              <w:rPr>
                <w:sz w:val="26"/>
              </w:rPr>
            </w:pPr>
          </w:p>
          <w:p w:rsidR="00A0496E" w:rsidRDefault="00456460">
            <w:pPr>
              <w:pStyle w:val="TableParagraph"/>
              <w:ind w:left="725" w:right="722"/>
              <w:jc w:val="center"/>
              <w:rPr>
                <w:sz w:val="20"/>
              </w:rPr>
            </w:pPr>
            <w:r>
              <w:rPr>
                <w:sz w:val="20"/>
              </w:rPr>
              <w:t xml:space="preserve">5; </w:t>
            </w:r>
            <w:proofErr w:type="gramStart"/>
            <w:r>
              <w:rPr>
                <w:sz w:val="20"/>
              </w:rPr>
              <w:t>6 ;</w:t>
            </w:r>
            <w:proofErr w:type="gramEnd"/>
            <w:r>
              <w:rPr>
                <w:sz w:val="20"/>
              </w:rPr>
              <w:t xml:space="preserve"> 8</w:t>
            </w:r>
          </w:p>
        </w:tc>
        <w:tc>
          <w:tcPr>
            <w:tcW w:w="854" w:type="dxa"/>
          </w:tcPr>
          <w:p w:rsidR="00A0496E" w:rsidRDefault="00456460">
            <w:pPr>
              <w:pStyle w:val="TableParagraph"/>
              <w:spacing w:before="86"/>
              <w:ind w:right="98"/>
              <w:rPr>
                <w:sz w:val="20"/>
              </w:rPr>
            </w:pPr>
            <w:r>
              <w:rPr>
                <w:sz w:val="20"/>
              </w:rPr>
              <w:t>1</w:t>
            </w:r>
          </w:p>
        </w:tc>
        <w:tc>
          <w:tcPr>
            <w:tcW w:w="1258" w:type="dxa"/>
          </w:tcPr>
          <w:p w:rsidR="00A0496E" w:rsidRDefault="00456460">
            <w:pPr>
              <w:pStyle w:val="TableParagraph"/>
              <w:spacing w:before="86"/>
              <w:ind w:right="93"/>
              <w:rPr>
                <w:sz w:val="20"/>
              </w:rPr>
            </w:pPr>
            <w:r>
              <w:rPr>
                <w:sz w:val="20"/>
              </w:rPr>
              <w:t>44.44</w:t>
            </w:r>
          </w:p>
        </w:tc>
      </w:tr>
      <w:tr w:rsidR="00A0496E">
        <w:trPr>
          <w:trHeight w:val="417"/>
        </w:trPr>
        <w:tc>
          <w:tcPr>
            <w:tcW w:w="1585" w:type="dxa"/>
            <w:vMerge/>
            <w:tcBorders>
              <w:top w:val="nil"/>
            </w:tcBorders>
          </w:tcPr>
          <w:p w:rsidR="00A0496E" w:rsidRDefault="00A0496E">
            <w:pPr>
              <w:rPr>
                <w:sz w:val="2"/>
                <w:szCs w:val="2"/>
              </w:rPr>
            </w:pPr>
          </w:p>
        </w:tc>
        <w:tc>
          <w:tcPr>
            <w:tcW w:w="2060" w:type="dxa"/>
            <w:vMerge/>
            <w:tcBorders>
              <w:top w:val="nil"/>
            </w:tcBorders>
          </w:tcPr>
          <w:p w:rsidR="00A0496E" w:rsidRDefault="00A0496E">
            <w:pPr>
              <w:rPr>
                <w:sz w:val="2"/>
                <w:szCs w:val="2"/>
              </w:rPr>
            </w:pPr>
          </w:p>
        </w:tc>
        <w:tc>
          <w:tcPr>
            <w:tcW w:w="854" w:type="dxa"/>
          </w:tcPr>
          <w:p w:rsidR="00A0496E" w:rsidRDefault="00456460">
            <w:pPr>
              <w:pStyle w:val="TableParagraph"/>
              <w:spacing w:before="91"/>
              <w:ind w:right="98"/>
              <w:rPr>
                <w:sz w:val="20"/>
              </w:rPr>
            </w:pPr>
            <w:r>
              <w:rPr>
                <w:sz w:val="20"/>
              </w:rPr>
              <w:t>2</w:t>
            </w:r>
          </w:p>
        </w:tc>
        <w:tc>
          <w:tcPr>
            <w:tcW w:w="1258" w:type="dxa"/>
          </w:tcPr>
          <w:p w:rsidR="00A0496E" w:rsidRDefault="00456460">
            <w:pPr>
              <w:pStyle w:val="TableParagraph"/>
              <w:spacing w:before="91"/>
              <w:ind w:right="93"/>
              <w:rPr>
                <w:sz w:val="20"/>
              </w:rPr>
            </w:pPr>
            <w:r>
              <w:rPr>
                <w:sz w:val="20"/>
              </w:rPr>
              <w:t>48.04</w:t>
            </w:r>
          </w:p>
        </w:tc>
      </w:tr>
    </w:tbl>
    <w:p w:rsidR="00A0496E" w:rsidRDefault="00A0496E">
      <w:pPr>
        <w:pStyle w:val="BodyText"/>
        <w:spacing w:before="7"/>
        <w:rPr>
          <w:sz w:val="19"/>
        </w:rPr>
      </w:pPr>
    </w:p>
    <w:p w:rsidR="00A0496E" w:rsidRDefault="00456460">
      <w:pPr>
        <w:pStyle w:val="BodyText"/>
        <w:ind w:left="116" w:right="117" w:firstLine="360"/>
        <w:jc w:val="both"/>
      </w:pPr>
      <w:r>
        <w:t xml:space="preserve">Based on </w:t>
      </w:r>
      <w:r>
        <w:rPr>
          <w:b/>
        </w:rPr>
        <w:t xml:space="preserve">Table </w:t>
      </w:r>
      <w:proofErr w:type="gramStart"/>
      <w:r>
        <w:rPr>
          <w:b/>
        </w:rPr>
        <w:t>1,</w:t>
      </w:r>
      <w:r>
        <w:t>the</w:t>
      </w:r>
      <w:proofErr w:type="gramEnd"/>
      <w:r>
        <w:t xml:space="preserve"> results obtained with the smallest GCV criteria is 42.12 with the number of knots 2, with knots 5 and 7.3 and order 1 .Base on the result we obtain the MSE value is 33.92. And estimation models with non </w:t>
      </w:r>
      <w:proofErr w:type="spellStart"/>
      <w:r>
        <w:t>parametricapproach</w:t>
      </w:r>
      <w:proofErr w:type="spellEnd"/>
      <w:r>
        <w:t xml:space="preserve"> can be formed as follows:</w:t>
      </w:r>
    </w:p>
    <w:p w:rsidR="00A0496E" w:rsidRDefault="00A0496E">
      <w:pPr>
        <w:jc w:val="both"/>
        <w:sectPr w:rsidR="00A0496E">
          <w:pgSz w:w="11910" w:h="16840"/>
          <w:pgMar w:top="1580" w:right="1300" w:bottom="280" w:left="1300" w:header="720" w:footer="720" w:gutter="0"/>
          <w:cols w:space="720"/>
        </w:sectPr>
      </w:pPr>
    </w:p>
    <w:p w:rsidR="00A0496E" w:rsidRDefault="00A0496E">
      <w:pPr>
        <w:pStyle w:val="BodyText"/>
      </w:pPr>
    </w:p>
    <w:p w:rsidR="00A0496E" w:rsidRDefault="00A0496E">
      <w:pPr>
        <w:pStyle w:val="BodyText"/>
      </w:pPr>
    </w:p>
    <w:p w:rsidR="00A0496E" w:rsidRDefault="00A0496E">
      <w:pPr>
        <w:pStyle w:val="BodyText"/>
        <w:spacing w:before="4"/>
        <w:rPr>
          <w:sz w:val="18"/>
        </w:rPr>
      </w:pPr>
    </w:p>
    <w:p w:rsidR="00A72417" w:rsidRPr="00A72417" w:rsidRDefault="00A72417" w:rsidP="00A72417">
      <w:pPr>
        <w:pStyle w:val="BodyText"/>
        <w:ind w:left="116"/>
        <w:jc w:val="both"/>
      </w:pPr>
      <m:oMathPara>
        <m:oMath>
          <m:acc>
            <m:accPr>
              <m:ctrlPr>
                <w:rPr>
                  <w:rFonts w:ascii="Cambria Math" w:hAnsi="Cambria Math"/>
                  <w:i/>
                </w:rPr>
              </m:ctrlPr>
            </m:accPr>
            <m:e>
              <m:r>
                <w:rPr>
                  <w:rFonts w:ascii="Cambria Math" w:hAnsi="Cambria Math"/>
                </w:rPr>
                <m:t>y</m:t>
              </m:r>
            </m:e>
          </m:acc>
          <m:r>
            <w:rPr>
              <w:rFonts w:ascii="Cambria Math" w:hAnsi="Cambria Math"/>
            </w:rPr>
            <m:t>=</m:t>
          </m:r>
          <m:r>
            <m:rPr>
              <m:sty m:val="p"/>
            </m:rPr>
            <w:rPr>
              <w:rFonts w:ascii="Cambria Math" w:eastAsia="Georgia" w:hAnsi="Cambria Math"/>
              <w:spacing w:val="-2"/>
              <w:w w:val="98"/>
            </w:rPr>
            <m:t>64</m:t>
          </m:r>
          <m:r>
            <m:rPr>
              <m:sty m:val="p"/>
            </m:rPr>
            <w:rPr>
              <w:rFonts w:ascii="Cambria Math" w:eastAsia="Georgia" w:hAnsi="Cambria Math"/>
              <w:spacing w:val="1"/>
              <w:w w:val="76"/>
            </w:rPr>
            <m:t>.</m:t>
          </m:r>
          <m:r>
            <m:rPr>
              <m:sty m:val="p"/>
            </m:rPr>
            <w:rPr>
              <w:rFonts w:ascii="Cambria Math" w:eastAsia="Georgia" w:hAnsi="Cambria Math"/>
              <w:spacing w:val="-2"/>
              <w:w w:val="99"/>
            </w:rPr>
            <m:t>2</m:t>
          </m:r>
          <m:r>
            <m:rPr>
              <m:sty m:val="p"/>
            </m:rPr>
            <w:rPr>
              <w:rFonts w:ascii="Cambria Math" w:eastAsia="Georgia" w:hAnsi="Cambria Math"/>
              <w:w w:val="99"/>
            </w:rPr>
            <m:t>2</m:t>
          </m:r>
          <m:r>
            <m:rPr>
              <m:sty m:val="p"/>
            </m:rPr>
            <w:rPr>
              <w:rFonts w:ascii="Cambria Math" w:eastAsia="Georgia" w:hAnsi="Cambria Math"/>
              <w:spacing w:val="-7"/>
            </w:rPr>
            <m:t xml:space="preserve"> </m:t>
          </m:r>
          <m:r>
            <m:rPr>
              <m:sty m:val="p"/>
            </m:rPr>
            <w:rPr>
              <w:rFonts w:ascii="Cambria Math" w:eastAsia="Georgia" w:hAnsi="Cambria Math"/>
              <w:w w:val="117"/>
            </w:rPr>
            <m:t>+</m:t>
          </m:r>
          <m:r>
            <m:rPr>
              <m:sty m:val="p"/>
            </m:rPr>
            <w:rPr>
              <w:rFonts w:ascii="Cambria Math" w:eastAsia="Georgia" w:hAnsi="Cambria Math"/>
              <w:spacing w:val="-3"/>
            </w:rPr>
            <m:t xml:space="preserve"> </m:t>
          </m:r>
          <m:r>
            <m:rPr>
              <m:sty m:val="p"/>
            </m:rPr>
            <w:rPr>
              <w:rFonts w:ascii="Cambria Math" w:eastAsia="Georgia" w:hAnsi="Cambria Math"/>
              <w:spacing w:val="-2"/>
              <w:w w:val="105"/>
            </w:rPr>
            <m:t>5</m:t>
          </m:r>
          <m:r>
            <m:rPr>
              <m:sty m:val="p"/>
            </m:rPr>
            <w:rPr>
              <w:rFonts w:ascii="Cambria Math" w:eastAsia="Georgia" w:hAnsi="Cambria Math"/>
              <w:spacing w:val="1"/>
              <w:w w:val="76"/>
            </w:rPr>
            <m:t>.</m:t>
          </m:r>
          <m:r>
            <m:rPr>
              <m:sty m:val="p"/>
            </m:rPr>
            <w:rPr>
              <w:rFonts w:ascii="Cambria Math" w:eastAsia="Georgia" w:hAnsi="Cambria Math"/>
              <w:spacing w:val="-2"/>
              <w:w w:val="98"/>
            </w:rPr>
            <m:t>99</m:t>
          </m:r>
          <m:r>
            <m:rPr>
              <m:sty m:val="p"/>
            </m:rPr>
            <w:rPr>
              <w:rFonts w:ascii="Cambria Math" w:eastAsia="Georgia" w:hAnsi="Cambria Math"/>
              <w:w w:val="96"/>
            </w:rPr>
            <m:t>x</m:t>
          </m:r>
          <m:r>
            <m:rPr>
              <m:sty m:val="p"/>
            </m:rPr>
            <w:rPr>
              <w:rFonts w:ascii="Cambria Math" w:eastAsia="Georgia" w:hAnsi="Cambria Math"/>
              <w:spacing w:val="-2"/>
            </w:rPr>
            <m:t xml:space="preserve"> </m:t>
          </m:r>
          <m:r>
            <m:rPr>
              <m:sty m:val="p"/>
            </m:rPr>
            <w:rPr>
              <w:rFonts w:ascii="Cambria Math" w:eastAsia="Georgia" w:hAnsi="Cambria Math"/>
              <w:w w:val="117"/>
            </w:rPr>
            <m:t>-</m:t>
          </m:r>
          <m:r>
            <m:rPr>
              <m:sty m:val="p"/>
            </m:rPr>
            <w:rPr>
              <w:rFonts w:ascii="Cambria Math" w:eastAsia="Georgia" w:hAnsi="Cambria Math"/>
              <w:spacing w:val="-3"/>
            </w:rPr>
            <m:t xml:space="preserve"> </m:t>
          </m:r>
          <m:r>
            <m:rPr>
              <m:sty m:val="p"/>
            </m:rPr>
            <w:rPr>
              <w:rFonts w:ascii="Cambria Math" w:eastAsia="Georgia" w:hAnsi="Cambria Math"/>
              <w:spacing w:val="-2"/>
              <w:w w:val="98"/>
            </w:rPr>
            <m:t>4</m:t>
          </m:r>
          <m:r>
            <m:rPr>
              <m:sty m:val="p"/>
            </m:rPr>
            <w:rPr>
              <w:rFonts w:ascii="Cambria Math" w:eastAsia="Georgia" w:hAnsi="Cambria Math"/>
              <w:spacing w:val="1"/>
              <w:w w:val="76"/>
            </w:rPr>
            <m:t>.</m:t>
          </m:r>
          <m:r>
            <m:rPr>
              <m:sty m:val="p"/>
            </m:rPr>
            <w:rPr>
              <w:rFonts w:ascii="Cambria Math" w:eastAsia="Georgia" w:hAnsi="Cambria Math"/>
              <w:spacing w:val="-2"/>
              <w:w w:val="102"/>
            </w:rPr>
            <m:t>52</m:t>
          </m:r>
          <m:r>
            <m:rPr>
              <m:sty m:val="p"/>
            </m:rPr>
            <w:rPr>
              <w:rFonts w:ascii="Cambria Math" w:eastAsia="Georgia" w:hAnsi="Cambria Math"/>
              <w:spacing w:val="-3"/>
              <w:w w:val="111"/>
            </w:rPr>
            <m:t>(</m:t>
          </m:r>
          <m:r>
            <m:rPr>
              <m:sty m:val="p"/>
            </m:rPr>
            <w:rPr>
              <w:rFonts w:ascii="Cambria Math" w:eastAsia="Georgia" w:hAnsi="Cambria Math"/>
              <w:w w:val="96"/>
            </w:rPr>
            <m:t>x</m:t>
          </m:r>
          <m:r>
            <m:rPr>
              <m:sty m:val="p"/>
            </m:rPr>
            <w:rPr>
              <w:rFonts w:ascii="Cambria Math" w:eastAsia="Georgia" w:hAnsi="Cambria Math"/>
              <w:spacing w:val="-7"/>
            </w:rPr>
            <m:t xml:space="preserve"> </m:t>
          </m:r>
          <m:r>
            <m:rPr>
              <m:sty m:val="p"/>
            </m:rPr>
            <w:rPr>
              <w:rFonts w:ascii="Cambria Math" w:eastAsia="Georgia" w:hAnsi="Cambria Math"/>
              <w:w w:val="117"/>
            </w:rPr>
            <m:t>-</m:t>
          </m:r>
          <m:r>
            <m:rPr>
              <m:sty m:val="p"/>
            </m:rPr>
            <w:rPr>
              <w:rFonts w:ascii="Cambria Math" w:eastAsia="Georgia" w:hAnsi="Cambria Math"/>
              <w:spacing w:val="-7"/>
            </w:rPr>
            <m:t xml:space="preserve"> </m:t>
          </m:r>
          <m:r>
            <m:rPr>
              <m:sty m:val="p"/>
            </m:rPr>
            <w:rPr>
              <w:rFonts w:ascii="Cambria Math" w:eastAsia="Georgia" w:hAnsi="Cambria Math"/>
              <w:spacing w:val="4"/>
              <w:w w:val="105"/>
            </w:rPr>
            <m:t>5</m:t>
          </m:r>
          <m:r>
            <m:rPr>
              <m:sty m:val="p"/>
            </m:rPr>
            <w:rPr>
              <w:rFonts w:ascii="Cambria Math" w:eastAsia="Georgia" w:hAnsi="Cambria Math"/>
              <w:w w:val="111"/>
            </w:rPr>
            <m:t>)</m:t>
          </m:r>
          <m:r>
            <m:rPr>
              <m:sty m:val="p"/>
            </m:rPr>
            <w:rPr>
              <w:rFonts w:ascii="Cambria Math" w:eastAsia="Georgia" w:hAnsi="Cambria Math"/>
              <w:spacing w:val="-8"/>
            </w:rPr>
            <m:t xml:space="preserve"> </m:t>
          </m:r>
          <m:r>
            <m:rPr>
              <m:sty m:val="p"/>
            </m:rPr>
            <w:rPr>
              <w:rFonts w:ascii="Cambria Math" w:eastAsia="Georgia" w:hAnsi="Cambria Math"/>
              <w:w w:val="117"/>
            </w:rPr>
            <m:t>+</m:t>
          </m:r>
          <m:r>
            <m:rPr>
              <m:sty m:val="p"/>
            </m:rPr>
            <w:rPr>
              <w:rFonts w:ascii="Cambria Math" w:eastAsia="Georgia" w:hAnsi="Cambria Math"/>
              <w:spacing w:val="-7"/>
            </w:rPr>
            <m:t xml:space="preserve"> </m:t>
          </m:r>
          <m:r>
            <m:rPr>
              <m:sty m:val="p"/>
            </m:rPr>
            <w:rPr>
              <w:rFonts w:ascii="Cambria Math" w:eastAsia="Georgia" w:hAnsi="Cambria Math"/>
              <w:spacing w:val="3"/>
              <w:w w:val="90"/>
            </w:rPr>
            <m:t>0</m:t>
          </m:r>
          <m:r>
            <m:rPr>
              <m:sty m:val="p"/>
            </m:rPr>
            <w:rPr>
              <w:rFonts w:ascii="Cambria Math" w:eastAsia="Georgia" w:hAnsi="Cambria Math"/>
              <w:spacing w:val="1"/>
              <w:w w:val="76"/>
            </w:rPr>
            <m:t>.</m:t>
          </m:r>
          <m:r>
            <m:rPr>
              <m:sty m:val="p"/>
            </m:rPr>
            <w:rPr>
              <w:rFonts w:ascii="Cambria Math" w:eastAsia="Georgia" w:hAnsi="Cambria Math"/>
              <w:spacing w:val="-2"/>
              <w:w w:val="108"/>
            </w:rPr>
            <m:t>75</m:t>
          </m:r>
          <m:r>
            <m:rPr>
              <m:sty m:val="p"/>
            </m:rPr>
            <w:rPr>
              <w:rFonts w:ascii="Cambria Math" w:eastAsia="Georgia" w:hAnsi="Cambria Math"/>
              <w:spacing w:val="-3"/>
              <w:w w:val="111"/>
            </w:rPr>
            <m:t>(</m:t>
          </m:r>
          <m:r>
            <m:rPr>
              <m:sty m:val="p"/>
            </m:rPr>
            <w:rPr>
              <w:rFonts w:ascii="Cambria Math" w:eastAsia="Georgia" w:hAnsi="Cambria Math"/>
              <w:w w:val="96"/>
            </w:rPr>
            <m:t>x</m:t>
          </m:r>
          <m:r>
            <m:rPr>
              <m:sty m:val="p"/>
            </m:rPr>
            <w:rPr>
              <w:rFonts w:ascii="Cambria Math" w:eastAsia="Georgia" w:hAnsi="Cambria Math"/>
              <w:spacing w:val="-7"/>
            </w:rPr>
            <m:t xml:space="preserve"> </m:t>
          </m:r>
          <m:r>
            <m:rPr>
              <m:sty m:val="p"/>
            </m:rPr>
            <w:rPr>
              <w:rFonts w:ascii="Cambria Math" w:eastAsia="Georgia" w:hAnsi="Cambria Math"/>
              <w:w w:val="117"/>
            </w:rPr>
            <m:t>-</m:t>
          </m:r>
          <m:r>
            <m:rPr>
              <m:sty m:val="p"/>
            </m:rPr>
            <w:rPr>
              <w:rFonts w:ascii="Cambria Math" w:eastAsia="Georgia" w:hAnsi="Cambria Math"/>
              <w:spacing w:val="-7"/>
            </w:rPr>
            <m:t xml:space="preserve"> </m:t>
          </m:r>
          <m:r>
            <m:rPr>
              <m:sty m:val="p"/>
            </m:rPr>
            <w:rPr>
              <w:rFonts w:ascii="Cambria Math" w:eastAsia="Georgia" w:hAnsi="Cambria Math"/>
              <w:spacing w:val="-1"/>
              <w:w w:val="111"/>
            </w:rPr>
            <m:t>7</m:t>
          </m:r>
          <m:r>
            <m:rPr>
              <m:sty m:val="p"/>
            </m:rPr>
            <w:rPr>
              <w:rFonts w:ascii="Cambria Math" w:eastAsia="Georgia" w:hAnsi="Cambria Math"/>
              <w:spacing w:val="1"/>
              <w:w w:val="76"/>
            </w:rPr>
            <m:t>.</m:t>
          </m:r>
          <m:r>
            <m:rPr>
              <m:sty m:val="p"/>
            </m:rPr>
            <w:rPr>
              <w:rFonts w:ascii="Cambria Math" w:eastAsia="Georgia" w:hAnsi="Cambria Math"/>
              <w:spacing w:val="-2"/>
              <w:w w:val="101"/>
            </w:rPr>
            <m:t>3</m:t>
          </m:r>
          <m:r>
            <m:rPr>
              <m:sty m:val="p"/>
            </m:rPr>
            <w:rPr>
              <w:rFonts w:ascii="Cambria Math" w:eastAsia="Georgia" w:hAnsi="Cambria Math"/>
              <w:w w:val="111"/>
            </w:rPr>
            <m:t>)</m:t>
          </m:r>
        </m:oMath>
      </m:oMathPara>
    </w:p>
    <w:p w:rsidR="00A0496E" w:rsidRDefault="00A0496E">
      <w:pPr>
        <w:pStyle w:val="BodyText"/>
        <w:rPr>
          <w:rFonts w:ascii="Georgia"/>
        </w:rPr>
      </w:pPr>
    </w:p>
    <w:p w:rsidR="00597762" w:rsidRPr="00C04E54" w:rsidRDefault="00597762" w:rsidP="00923FA3">
      <w:pPr>
        <w:pStyle w:val="BodyText"/>
        <w:spacing w:before="8"/>
        <w:ind w:left="2610" w:right="580"/>
        <w:rPr>
          <w:rFonts w:ascii="Georgia" w:eastAsia="Georgia" w:hAnsi="Georgia"/>
        </w:rPr>
      </w:pPr>
      <m:oMathPara>
        <m:oMathParaPr>
          <m:jc m:val="left"/>
        </m:oMathParaPr>
        <m:oMath>
          <m:acc>
            <m:accPr>
              <m:ctrlPr>
                <w:rPr>
                  <w:rFonts w:ascii="Cambria Math" w:hAnsi="Times" w:cs="Times"/>
                  <w:i/>
                  <w:noProof/>
                  <w:color w:val="000000"/>
                  <w:sz w:val="22"/>
                </w:rPr>
              </m:ctrlPr>
            </m:accPr>
            <m:e>
              <m:r>
                <w:rPr>
                  <w:rFonts w:ascii="Cambria Math" w:hAnsi="Times" w:cs="Times"/>
                  <w:noProof/>
                  <w:color w:val="000000"/>
                  <w:sz w:val="22"/>
                </w:rPr>
                <m:t>y</m:t>
              </m:r>
            </m:e>
          </m:acc>
          <m:r>
            <w:rPr>
              <w:rFonts w:ascii="Cambria Math" w:hAnsi="Times" w:cs="Times"/>
              <w:noProof/>
              <w:color w:val="000000"/>
              <w:sz w:val="22"/>
            </w:rPr>
            <m:t>=</m:t>
          </m:r>
          <m:d>
            <m:dPr>
              <m:begChr m:val="{"/>
              <m:endChr m:val=""/>
              <m:ctrlPr>
                <w:rPr>
                  <w:rFonts w:ascii="Cambria Math" w:hAnsi="Cambria Math" w:cs="Times"/>
                  <w:i/>
                  <w:noProof/>
                  <w:color w:val="000000"/>
                  <w:sz w:val="22"/>
                </w:rPr>
              </m:ctrlPr>
            </m:dPr>
            <m:e>
              <m:eqArr>
                <m:eqArrPr>
                  <m:ctrlPr>
                    <w:rPr>
                      <w:rFonts w:ascii="Cambria Math" w:hAnsi="Cambria Math" w:cs="Times"/>
                      <w:i/>
                      <w:noProof/>
                      <w:color w:val="000000"/>
                      <w:sz w:val="22"/>
                    </w:rPr>
                  </m:ctrlPr>
                </m:eqArrPr>
                <m:e>
                  <m:r>
                    <w:rPr>
                      <w:rFonts w:ascii="Cambria Math" w:hAnsi="Cambria Math" w:cs="Times"/>
                      <w:noProof/>
                      <w:color w:val="000000"/>
                      <w:sz w:val="22"/>
                    </w:rPr>
                    <m:t>64.22+5.99x, for x&lt;5</m:t>
                  </m:r>
                </m:e>
                <m:e>
                  <m:r>
                    <w:rPr>
                      <w:rFonts w:ascii="Cambria Math" w:hAnsi="Cambria Math" w:cs="Times"/>
                      <w:noProof/>
                      <w:color w:val="000000"/>
                      <w:sz w:val="22"/>
                    </w:rPr>
                    <m:t>86.82+1.47x, for 5≤x&lt;7.3</m:t>
                  </m:r>
                  <m:ctrlPr>
                    <w:rPr>
                      <w:rFonts w:ascii="Cambria Math" w:eastAsia="Cambria Math" w:hAnsi="Cambria Math" w:cs="Cambria Math"/>
                      <w:i/>
                      <w:noProof/>
                      <w:color w:val="000000"/>
                    </w:rPr>
                  </m:ctrlPr>
                </m:e>
                <m:e>
                  <m:r>
                    <w:rPr>
                      <w:rFonts w:ascii="Cambria Math" w:eastAsia="Cambria Math" w:hAnsi="Cambria Math" w:cs="Cambria Math"/>
                      <w:noProof/>
                      <w:color w:val="000000"/>
                    </w:rPr>
                    <m:t>81.35+22.2x, for x≥7.3</m:t>
                  </m:r>
                </m:e>
              </m:eqArr>
            </m:e>
          </m:d>
        </m:oMath>
      </m:oMathPara>
    </w:p>
    <w:p w:rsidR="00A0496E" w:rsidRDefault="00456460">
      <w:pPr>
        <w:pStyle w:val="BodyText"/>
        <w:spacing w:before="143"/>
        <w:ind w:left="116" w:right="207"/>
        <w:jc w:val="both"/>
      </w:pPr>
      <w:r>
        <w:pict>
          <v:group id="_x0000_s1051" style="position:absolute;left:0;text-align:left;margin-left:134.55pt;margin-top:41.55pt;width:325.5pt;height:198.75pt;z-index:15740928;mso-position-horizontal-relative:page" coordorigin="2691,831" coordsize="6510,3975">
            <v:rect id="_x0000_s1066" style="position:absolute;left:2698;top:838;width:6495;height:3960" fillcolor="yellow" stroked="f"/>
            <v:rect id="_x0000_s1065" style="position:absolute;left:3693;top:1058;width:5190;height:2395" stroked="f"/>
            <v:shape id="_x0000_s1064" style="position:absolute;left:3693;top:1058;width:5189;height:2395" coordorigin="3693,1059" coordsize="5189,2395" o:spt="100" adj="0,,0" path="m3693,3453r,-2394m3693,3453r5189,e" filled="f" strokecolor="#bebebe">
              <v:stroke joinstyle="round"/>
              <v:formulas/>
              <v:path arrowok="t" o:connecttype="segments"/>
            </v:shape>
            <v:shape id="_x0000_s1063" type="#_x0000_t75" style="position:absolute;left:3898;top:1356;width:4263;height:1762">
              <v:imagedata r:id="rId13" o:title=""/>
            </v:shape>
            <v:shape id="_x0000_s1062" type="#_x0000_t75" style="position:absolute;left:4751;top:4456;width:111;height:111">
              <v:imagedata r:id="rId14" o:title=""/>
            </v:shape>
            <v:line id="_x0000_s1061" style="position:absolute" from="6140,4510" to="6524,4510" strokecolor="#ec7c30" strokeweight="1.5pt"/>
            <v:rect id="_x0000_s1060" style="position:absolute;left:2698;top:838;width:6495;height:3960" filled="f" strokecolor="#d9d9d9"/>
            <v:shape id="_x0000_s1059" type="#_x0000_t202" style="position:absolute;left:3254;top:976;width:294;height:2578" filled="f" stroked="f">
              <v:textbox inset="0,0,0,0">
                <w:txbxContent>
                  <w:p w:rsidR="00A0496E" w:rsidRDefault="00456460">
                    <w:pPr>
                      <w:spacing w:line="185" w:lineRule="exact"/>
                      <w:rPr>
                        <w:rFonts w:ascii="Carlito"/>
                        <w:sz w:val="18"/>
                      </w:rPr>
                    </w:pPr>
                    <w:r>
                      <w:rPr>
                        <w:rFonts w:ascii="Carlito"/>
                        <w:color w:val="585858"/>
                        <w:spacing w:val="-2"/>
                        <w:sz w:val="18"/>
                      </w:rPr>
                      <w:t>130</w:t>
                    </w:r>
                  </w:p>
                  <w:p w:rsidR="00A0496E" w:rsidRDefault="00456460">
                    <w:pPr>
                      <w:spacing w:before="122"/>
                      <w:rPr>
                        <w:rFonts w:ascii="Carlito"/>
                        <w:sz w:val="18"/>
                      </w:rPr>
                    </w:pPr>
                    <w:r>
                      <w:rPr>
                        <w:rFonts w:ascii="Carlito"/>
                        <w:color w:val="585858"/>
                        <w:spacing w:val="-2"/>
                        <w:sz w:val="18"/>
                      </w:rPr>
                      <w:t>120</w:t>
                    </w:r>
                  </w:p>
                  <w:p w:rsidR="00A0496E" w:rsidRDefault="00456460">
                    <w:pPr>
                      <w:spacing w:before="122"/>
                      <w:rPr>
                        <w:rFonts w:ascii="Carlito"/>
                        <w:sz w:val="18"/>
                      </w:rPr>
                    </w:pPr>
                    <w:r>
                      <w:rPr>
                        <w:rFonts w:ascii="Carlito"/>
                        <w:color w:val="585858"/>
                        <w:spacing w:val="-2"/>
                        <w:sz w:val="18"/>
                      </w:rPr>
                      <w:t>110</w:t>
                    </w:r>
                  </w:p>
                  <w:p w:rsidR="00A0496E" w:rsidRDefault="00456460">
                    <w:pPr>
                      <w:spacing w:before="123"/>
                      <w:rPr>
                        <w:rFonts w:ascii="Carlito"/>
                        <w:sz w:val="18"/>
                      </w:rPr>
                    </w:pPr>
                    <w:r>
                      <w:rPr>
                        <w:rFonts w:ascii="Carlito"/>
                        <w:color w:val="585858"/>
                        <w:spacing w:val="-2"/>
                        <w:sz w:val="18"/>
                      </w:rPr>
                      <w:t>100</w:t>
                    </w:r>
                  </w:p>
                  <w:p w:rsidR="00A0496E" w:rsidRDefault="00456460">
                    <w:pPr>
                      <w:spacing w:before="122"/>
                      <w:ind w:left="91"/>
                      <w:rPr>
                        <w:rFonts w:ascii="Carlito"/>
                        <w:sz w:val="18"/>
                      </w:rPr>
                    </w:pPr>
                    <w:r>
                      <w:rPr>
                        <w:rFonts w:ascii="Carlito"/>
                        <w:color w:val="585858"/>
                        <w:sz w:val="18"/>
                      </w:rPr>
                      <w:t>90</w:t>
                    </w:r>
                  </w:p>
                  <w:p w:rsidR="00A0496E" w:rsidRDefault="00456460">
                    <w:pPr>
                      <w:spacing w:before="123"/>
                      <w:ind w:left="91"/>
                      <w:rPr>
                        <w:rFonts w:ascii="Carlito"/>
                        <w:sz w:val="18"/>
                      </w:rPr>
                    </w:pPr>
                    <w:r>
                      <w:rPr>
                        <w:rFonts w:ascii="Carlito"/>
                        <w:color w:val="585858"/>
                        <w:sz w:val="18"/>
                      </w:rPr>
                      <w:t>80</w:t>
                    </w:r>
                  </w:p>
                  <w:p w:rsidR="00A0496E" w:rsidRDefault="00456460">
                    <w:pPr>
                      <w:spacing w:before="122"/>
                      <w:ind w:left="91"/>
                      <w:rPr>
                        <w:rFonts w:ascii="Carlito"/>
                        <w:sz w:val="18"/>
                      </w:rPr>
                    </w:pPr>
                    <w:r>
                      <w:rPr>
                        <w:rFonts w:ascii="Carlito"/>
                        <w:color w:val="585858"/>
                        <w:sz w:val="18"/>
                      </w:rPr>
                      <w:t>70</w:t>
                    </w:r>
                  </w:p>
                  <w:p w:rsidR="00A0496E" w:rsidRDefault="00456460">
                    <w:pPr>
                      <w:spacing w:before="123" w:line="217" w:lineRule="exact"/>
                      <w:ind w:left="91"/>
                      <w:rPr>
                        <w:rFonts w:ascii="Carlito"/>
                        <w:sz w:val="18"/>
                      </w:rPr>
                    </w:pPr>
                    <w:r>
                      <w:rPr>
                        <w:rFonts w:ascii="Carlito"/>
                        <w:color w:val="585858"/>
                        <w:sz w:val="18"/>
                      </w:rPr>
                      <w:t>60</w:t>
                    </w:r>
                  </w:p>
                </w:txbxContent>
              </v:textbox>
            </v:shape>
            <v:shape id="_x0000_s1058" type="#_x0000_t202" style="position:absolute;left:3649;top:3605;width:113;height:183" filled="f" stroked="f">
              <v:textbox inset="0,0,0,0">
                <w:txbxContent>
                  <w:p w:rsidR="00A0496E" w:rsidRDefault="00456460">
                    <w:pPr>
                      <w:spacing w:line="182" w:lineRule="exact"/>
                      <w:rPr>
                        <w:rFonts w:ascii="Carlito"/>
                        <w:sz w:val="18"/>
                      </w:rPr>
                    </w:pPr>
                    <w:r>
                      <w:rPr>
                        <w:rFonts w:ascii="Carlito"/>
                        <w:color w:val="585858"/>
                        <w:w w:val="101"/>
                        <w:sz w:val="18"/>
                      </w:rPr>
                      <w:t>0</w:t>
                    </w:r>
                  </w:p>
                </w:txbxContent>
              </v:textbox>
            </v:shape>
            <v:shape id="_x0000_s1057" type="#_x0000_t202" style="position:absolute;left:4946;top:3605;width:113;height:183" filled="f" stroked="f">
              <v:textbox inset="0,0,0,0">
                <w:txbxContent>
                  <w:p w:rsidR="00A0496E" w:rsidRDefault="00456460">
                    <w:pPr>
                      <w:spacing w:line="182" w:lineRule="exact"/>
                      <w:rPr>
                        <w:rFonts w:ascii="Carlito"/>
                        <w:sz w:val="18"/>
                      </w:rPr>
                    </w:pPr>
                    <w:r>
                      <w:rPr>
                        <w:rFonts w:ascii="Carlito"/>
                        <w:color w:val="585858"/>
                        <w:w w:val="101"/>
                        <w:sz w:val="18"/>
                      </w:rPr>
                      <w:t>5</w:t>
                    </w:r>
                  </w:p>
                </w:txbxContent>
              </v:textbox>
            </v:shape>
            <v:shape id="_x0000_s1056" type="#_x0000_t202" style="position:absolute;left:5811;top:3605;width:979;height:487" filled="f" stroked="f">
              <v:textbox inset="0,0,0,0">
                <w:txbxContent>
                  <w:p w:rsidR="00A0496E" w:rsidRDefault="00456460">
                    <w:pPr>
                      <w:spacing w:line="185" w:lineRule="exact"/>
                      <w:ind w:right="18"/>
                      <w:jc w:val="center"/>
                      <w:rPr>
                        <w:rFonts w:ascii="Carlito"/>
                        <w:sz w:val="18"/>
                      </w:rPr>
                    </w:pPr>
                    <w:r>
                      <w:rPr>
                        <w:rFonts w:ascii="Carlito"/>
                        <w:color w:val="585858"/>
                        <w:sz w:val="18"/>
                      </w:rPr>
                      <w:t>10</w:t>
                    </w:r>
                  </w:p>
                  <w:p w:rsidR="00A0496E" w:rsidRDefault="00456460">
                    <w:pPr>
                      <w:spacing w:before="60" w:line="241" w:lineRule="exact"/>
                      <w:ind w:right="18"/>
                      <w:jc w:val="center"/>
                      <w:rPr>
                        <w:rFonts w:ascii="Carlito"/>
                        <w:sz w:val="20"/>
                      </w:rPr>
                    </w:pPr>
                    <w:r>
                      <w:rPr>
                        <w:rFonts w:ascii="Carlito"/>
                        <w:color w:val="585858"/>
                        <w:sz w:val="20"/>
                      </w:rPr>
                      <w:t>stress score</w:t>
                    </w:r>
                  </w:p>
                </w:txbxContent>
              </v:textbox>
            </v:shape>
            <v:shape id="_x0000_s1055" type="#_x0000_t202" style="position:absolute;left:7496;top:3605;width:204;height:183" filled="f" stroked="f">
              <v:textbox inset="0,0,0,0">
                <w:txbxContent>
                  <w:p w:rsidR="00A0496E" w:rsidRDefault="00456460">
                    <w:pPr>
                      <w:spacing w:line="182" w:lineRule="exact"/>
                      <w:rPr>
                        <w:rFonts w:ascii="Carlito"/>
                        <w:sz w:val="18"/>
                      </w:rPr>
                    </w:pPr>
                    <w:r>
                      <w:rPr>
                        <w:rFonts w:ascii="Carlito"/>
                        <w:color w:val="585858"/>
                        <w:sz w:val="18"/>
                      </w:rPr>
                      <w:t>15</w:t>
                    </w:r>
                  </w:p>
                </w:txbxContent>
              </v:textbox>
            </v:shape>
            <v:shape id="_x0000_s1054" type="#_x0000_t202" style="position:absolute;left:8794;top:3605;width:203;height:183" filled="f" stroked="f">
              <v:textbox inset="0,0,0,0">
                <w:txbxContent>
                  <w:p w:rsidR="00A0496E" w:rsidRDefault="00456460">
                    <w:pPr>
                      <w:spacing w:line="182" w:lineRule="exact"/>
                      <w:rPr>
                        <w:rFonts w:ascii="Carlito"/>
                        <w:sz w:val="18"/>
                      </w:rPr>
                    </w:pPr>
                    <w:r>
                      <w:rPr>
                        <w:rFonts w:ascii="Carlito"/>
                        <w:color w:val="585858"/>
                        <w:sz w:val="18"/>
                      </w:rPr>
                      <w:t>20</w:t>
                    </w:r>
                  </w:p>
                </w:txbxContent>
              </v:textbox>
            </v:shape>
            <v:shape id="_x0000_s1053" type="#_x0000_t202" style="position:absolute;left:5041;top:4428;width:894;height:183" filled="f" stroked="f">
              <v:textbox inset="0,0,0,0">
                <w:txbxContent>
                  <w:p w:rsidR="00A0496E" w:rsidRDefault="00456460">
                    <w:pPr>
                      <w:spacing w:line="182" w:lineRule="exact"/>
                      <w:rPr>
                        <w:rFonts w:ascii="Carlito"/>
                        <w:sz w:val="18"/>
                      </w:rPr>
                    </w:pPr>
                    <w:r>
                      <w:rPr>
                        <w:rFonts w:ascii="Carlito"/>
                        <w:color w:val="585858"/>
                        <w:sz w:val="18"/>
                      </w:rPr>
                      <w:t>observation</w:t>
                    </w:r>
                  </w:p>
                </w:txbxContent>
              </v:textbox>
            </v:shape>
            <v:shape id="_x0000_s1052" type="#_x0000_t202" style="position:absolute;left:6567;top:4428;width:802;height:183" filled="f" stroked="f">
              <v:textbox inset="0,0,0,0">
                <w:txbxContent>
                  <w:p w:rsidR="00A0496E" w:rsidRDefault="00456460">
                    <w:pPr>
                      <w:spacing w:line="182" w:lineRule="exact"/>
                      <w:rPr>
                        <w:rFonts w:ascii="Carlito"/>
                        <w:sz w:val="18"/>
                      </w:rPr>
                    </w:pPr>
                    <w:r>
                      <w:rPr>
                        <w:rFonts w:ascii="Carlito"/>
                        <w:color w:val="585858"/>
                        <w:sz w:val="18"/>
                      </w:rPr>
                      <w:t>estimation</w:t>
                    </w:r>
                  </w:p>
                </w:txbxContent>
              </v:textbox>
            </v:shape>
            <w10:wrap anchorx="page"/>
          </v:group>
        </w:pict>
      </w:r>
      <w:r>
        <w:pict>
          <v:shape id="_x0000_s1050" type="#_x0000_t202" style="position:absolute;left:0;text-align:left;margin-left:148.5pt;margin-top:85.1pt;width:12.15pt;height:55.8pt;z-index:15742464;mso-position-horizontal-relative:page" filled="f" stroked="f">
            <v:textbox style="layout-flow:vertical;mso-layout-flow-alt:bottom-to-top" inset="0,0,0,0">
              <w:txbxContent>
                <w:p w:rsidR="00A0496E" w:rsidRDefault="00456460">
                  <w:pPr>
                    <w:spacing w:line="225" w:lineRule="exact"/>
                    <w:ind w:left="20"/>
                    <w:rPr>
                      <w:rFonts w:ascii="Carlito"/>
                      <w:b/>
                      <w:sz w:val="20"/>
                    </w:rPr>
                  </w:pPr>
                  <w:r>
                    <w:rPr>
                      <w:rFonts w:ascii="Carlito"/>
                      <w:b/>
                      <w:color w:val="585858"/>
                      <w:sz w:val="20"/>
                    </w:rPr>
                    <w:t>MAP(</w:t>
                  </w:r>
                  <w:proofErr w:type="spellStart"/>
                  <w:r>
                    <w:rPr>
                      <w:rFonts w:ascii="Carlito"/>
                      <w:b/>
                      <w:color w:val="585858"/>
                      <w:sz w:val="20"/>
                    </w:rPr>
                    <w:t>Mmhg</w:t>
                  </w:r>
                  <w:proofErr w:type="spellEnd"/>
                  <w:r>
                    <w:rPr>
                      <w:rFonts w:ascii="Carlito"/>
                      <w:b/>
                      <w:color w:val="585858"/>
                      <w:sz w:val="20"/>
                    </w:rPr>
                    <w:t>)</w:t>
                  </w:r>
                </w:p>
              </w:txbxContent>
            </v:textbox>
            <w10:wrap anchorx="page"/>
          </v:shape>
        </w:pict>
      </w:r>
      <w:r>
        <w:t xml:space="preserve">Furthermore, based </w:t>
      </w:r>
      <w:r>
        <w:rPr>
          <w:spacing w:val="-3"/>
        </w:rPr>
        <w:t xml:space="preserve">on </w:t>
      </w:r>
      <w:r>
        <w:t xml:space="preserve">the estimated model obtained, it can </w:t>
      </w:r>
      <w:r>
        <w:rPr>
          <w:spacing w:val="-3"/>
        </w:rPr>
        <w:t xml:space="preserve">be </w:t>
      </w:r>
      <w:r>
        <w:t xml:space="preserve">made an estimation plot and observation </w:t>
      </w:r>
      <w:r>
        <w:rPr>
          <w:spacing w:val="-3"/>
        </w:rPr>
        <w:t xml:space="preserve">of </w:t>
      </w:r>
      <w:r>
        <w:t xml:space="preserve">Mean Arterial Pressure (MAP) </w:t>
      </w:r>
      <w:r>
        <w:rPr>
          <w:spacing w:val="-3"/>
        </w:rPr>
        <w:t xml:space="preserve">with </w:t>
      </w:r>
      <w:r>
        <w:t xml:space="preserve">the stress score in figure 2 as </w:t>
      </w:r>
      <w:r>
        <w:rPr>
          <w:spacing w:val="-3"/>
        </w:rPr>
        <w:t>follows:</w:t>
      </w: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rPr>
          <w:sz w:val="22"/>
        </w:rPr>
      </w:pPr>
    </w:p>
    <w:p w:rsidR="00A0496E" w:rsidRDefault="00A0496E">
      <w:pPr>
        <w:pStyle w:val="BodyText"/>
        <w:spacing w:before="7"/>
        <w:rPr>
          <w:sz w:val="32"/>
        </w:rPr>
      </w:pPr>
    </w:p>
    <w:p w:rsidR="00A0496E" w:rsidRDefault="00456460">
      <w:pPr>
        <w:pStyle w:val="BodyText"/>
        <w:spacing w:before="1"/>
        <w:ind w:left="673"/>
      </w:pPr>
      <w:r>
        <w:rPr>
          <w:b/>
        </w:rPr>
        <w:t xml:space="preserve">Figure </w:t>
      </w:r>
      <w:proofErr w:type="gramStart"/>
      <w:r>
        <w:rPr>
          <w:b/>
        </w:rPr>
        <w:t>2.</w:t>
      </w:r>
      <w:r>
        <w:t>Plots</w:t>
      </w:r>
      <w:proofErr w:type="gramEnd"/>
      <w:r>
        <w:t xml:space="preserve"> </w:t>
      </w:r>
      <w:proofErr w:type="spellStart"/>
      <w:r>
        <w:t>ofobservation</w:t>
      </w:r>
      <w:proofErr w:type="spellEnd"/>
      <w:r>
        <w:t xml:space="preserve"> and estimated MAP versus stress score using nonparametric approach</w:t>
      </w:r>
    </w:p>
    <w:p w:rsidR="00A0496E" w:rsidRDefault="00A0496E">
      <w:pPr>
        <w:pStyle w:val="BodyText"/>
        <w:spacing w:before="1"/>
      </w:pPr>
    </w:p>
    <w:p w:rsidR="00A0496E" w:rsidRDefault="00456460">
      <w:pPr>
        <w:pStyle w:val="BodyText"/>
        <w:ind w:left="116" w:right="112"/>
        <w:jc w:val="both"/>
      </w:pPr>
      <w:r>
        <w:t xml:space="preserve">Based </w:t>
      </w:r>
      <w:r>
        <w:rPr>
          <w:spacing w:val="-3"/>
        </w:rPr>
        <w:t xml:space="preserve">on </w:t>
      </w:r>
      <w:r>
        <w:t xml:space="preserve">the model obtained, if the stress score is less than 5, each increase in 1 unit </w:t>
      </w:r>
      <w:r>
        <w:rPr>
          <w:spacing w:val="-3"/>
        </w:rPr>
        <w:t xml:space="preserve">of </w:t>
      </w:r>
      <w:r>
        <w:t>stress score can increase the</w:t>
      </w:r>
      <w:r>
        <w:rPr>
          <w:spacing w:val="-7"/>
        </w:rPr>
        <w:t xml:space="preserve"> </w:t>
      </w:r>
      <w:r>
        <w:t>MAP</w:t>
      </w:r>
      <w:r>
        <w:rPr>
          <w:spacing w:val="-5"/>
        </w:rPr>
        <w:t xml:space="preserve"> </w:t>
      </w:r>
      <w:r>
        <w:rPr>
          <w:spacing w:val="-3"/>
        </w:rPr>
        <w:t>by</w:t>
      </w:r>
      <w:r>
        <w:rPr>
          <w:spacing w:val="-12"/>
        </w:rPr>
        <w:t xml:space="preserve"> </w:t>
      </w:r>
      <w:r>
        <w:t>5.99.</w:t>
      </w:r>
      <w:r>
        <w:rPr>
          <w:spacing w:val="-6"/>
        </w:rPr>
        <w:t xml:space="preserve"> </w:t>
      </w:r>
      <w:r>
        <w:t>If</w:t>
      </w:r>
      <w:r>
        <w:rPr>
          <w:spacing w:val="-7"/>
        </w:rPr>
        <w:t xml:space="preserve"> </w:t>
      </w:r>
      <w:r>
        <w:t>the</w:t>
      </w:r>
      <w:r>
        <w:rPr>
          <w:spacing w:val="-7"/>
        </w:rPr>
        <w:t xml:space="preserve"> </w:t>
      </w:r>
      <w:r>
        <w:t>stress</w:t>
      </w:r>
      <w:r>
        <w:rPr>
          <w:spacing w:val="-4"/>
        </w:rPr>
        <w:t xml:space="preserve"> </w:t>
      </w:r>
      <w:r>
        <w:t>score</w:t>
      </w:r>
      <w:r>
        <w:rPr>
          <w:spacing w:val="-7"/>
        </w:rPr>
        <w:t xml:space="preserve"> </w:t>
      </w:r>
      <w:r>
        <w:t>is</w:t>
      </w:r>
      <w:r>
        <w:rPr>
          <w:spacing w:val="-10"/>
        </w:rPr>
        <w:t xml:space="preserve"> </w:t>
      </w:r>
      <w:r>
        <w:t>m</w:t>
      </w:r>
      <w:r>
        <w:t>ore</w:t>
      </w:r>
      <w:r>
        <w:rPr>
          <w:spacing w:val="-10"/>
        </w:rPr>
        <w:t xml:space="preserve"> </w:t>
      </w:r>
      <w:r>
        <w:t>than</w:t>
      </w:r>
      <w:r>
        <w:rPr>
          <w:spacing w:val="-4"/>
        </w:rPr>
        <w:t xml:space="preserve"> </w:t>
      </w:r>
      <w:r>
        <w:rPr>
          <w:spacing w:val="-3"/>
        </w:rPr>
        <w:t xml:space="preserve">or </w:t>
      </w:r>
      <w:r>
        <w:t>equal</w:t>
      </w:r>
      <w:r>
        <w:rPr>
          <w:spacing w:val="-7"/>
        </w:rPr>
        <w:t xml:space="preserve"> </w:t>
      </w:r>
      <w:r>
        <w:t>to</w:t>
      </w:r>
      <w:r>
        <w:rPr>
          <w:spacing w:val="-7"/>
        </w:rPr>
        <w:t xml:space="preserve"> </w:t>
      </w:r>
      <w:r>
        <w:t>5</w:t>
      </w:r>
      <w:r>
        <w:rPr>
          <w:spacing w:val="-8"/>
        </w:rPr>
        <w:t xml:space="preserve"> </w:t>
      </w:r>
      <w:r>
        <w:t>and</w:t>
      </w:r>
      <w:r>
        <w:rPr>
          <w:spacing w:val="-7"/>
        </w:rPr>
        <w:t xml:space="preserve"> </w:t>
      </w:r>
      <w:r>
        <w:t>less</w:t>
      </w:r>
      <w:r>
        <w:rPr>
          <w:spacing w:val="-5"/>
        </w:rPr>
        <w:t xml:space="preserve"> </w:t>
      </w:r>
      <w:r>
        <w:t>than</w:t>
      </w:r>
      <w:r>
        <w:rPr>
          <w:spacing w:val="-4"/>
        </w:rPr>
        <w:t xml:space="preserve"> </w:t>
      </w:r>
      <w:r>
        <w:t>7.3,</w:t>
      </w:r>
      <w:r>
        <w:rPr>
          <w:spacing w:val="-5"/>
        </w:rPr>
        <w:t xml:space="preserve"> </w:t>
      </w:r>
      <w:r>
        <w:t>each</w:t>
      </w:r>
      <w:r>
        <w:rPr>
          <w:spacing w:val="-4"/>
        </w:rPr>
        <w:t xml:space="preserve"> </w:t>
      </w:r>
      <w:r>
        <w:t>1</w:t>
      </w:r>
      <w:r>
        <w:rPr>
          <w:spacing w:val="-7"/>
        </w:rPr>
        <w:t xml:space="preserve"> </w:t>
      </w:r>
      <w:r>
        <w:t>unit</w:t>
      </w:r>
      <w:r>
        <w:rPr>
          <w:spacing w:val="-7"/>
        </w:rPr>
        <w:t xml:space="preserve"> </w:t>
      </w:r>
      <w:r>
        <w:t>increase</w:t>
      </w:r>
      <w:r>
        <w:rPr>
          <w:spacing w:val="-7"/>
        </w:rPr>
        <w:t xml:space="preserve"> </w:t>
      </w:r>
      <w:r>
        <w:t>in</w:t>
      </w:r>
      <w:r>
        <w:rPr>
          <w:spacing w:val="5"/>
        </w:rPr>
        <w:t xml:space="preserve"> </w:t>
      </w:r>
      <w:r>
        <w:t>stress</w:t>
      </w:r>
      <w:r>
        <w:rPr>
          <w:spacing w:val="-5"/>
        </w:rPr>
        <w:t xml:space="preserve"> </w:t>
      </w:r>
      <w:r>
        <w:t>score can increase the MAP by 1.47. if the stress score is more than 7.3, then every 1 unit increase in stress score can increase the MAP by</w:t>
      </w:r>
      <w:r>
        <w:rPr>
          <w:spacing w:val="-14"/>
        </w:rPr>
        <w:t xml:space="preserve"> </w:t>
      </w:r>
      <w:r>
        <w:t>2.22.</w:t>
      </w:r>
    </w:p>
    <w:p w:rsidR="00A0496E" w:rsidRDefault="00A0496E">
      <w:pPr>
        <w:pStyle w:val="BodyText"/>
        <w:spacing w:before="8"/>
        <w:rPr>
          <w:sz w:val="19"/>
        </w:rPr>
      </w:pPr>
    </w:p>
    <w:p w:rsidR="00A0496E" w:rsidRDefault="00456460">
      <w:pPr>
        <w:pStyle w:val="BodyText"/>
        <w:spacing w:before="1"/>
        <w:ind w:left="116"/>
        <w:jc w:val="both"/>
      </w:pPr>
      <w:r>
        <w:t xml:space="preserve">Next we estimate the models with parametric approach and we obtain the models as </w:t>
      </w:r>
      <w:proofErr w:type="gramStart"/>
      <w:r>
        <w:t>follows :</w:t>
      </w:r>
      <w:proofErr w:type="gramEnd"/>
    </w:p>
    <w:p w:rsidR="00A0496E" w:rsidRDefault="00A0496E" w:rsidP="00923FA3">
      <w:pPr>
        <w:pStyle w:val="BodyText"/>
        <w:spacing w:before="1"/>
        <w:jc w:val="both"/>
        <w:rPr>
          <w:rFonts w:ascii="Georgia" w:eastAsia="Georgia" w:hAnsi="Georgia"/>
        </w:rPr>
      </w:pPr>
    </w:p>
    <w:p w:rsidR="00A0496E" w:rsidRPr="00923FA3" w:rsidRDefault="00923FA3" w:rsidP="00923FA3">
      <w:pPr>
        <w:pStyle w:val="BodyText"/>
        <w:spacing w:before="9"/>
        <w:ind w:left="180"/>
        <w:rPr>
          <w:rFonts w:ascii="Georgia"/>
          <w:spacing w:val="-2"/>
          <w:w w:val="98"/>
        </w:rPr>
      </w:pPr>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m:t>
          </m:r>
          <m:r>
            <m:rPr>
              <m:sty m:val="p"/>
            </m:rPr>
            <w:rPr>
              <w:rFonts w:ascii="Cambria Math" w:eastAsia="Georgia" w:hAnsi="Cambria Math"/>
              <w:spacing w:val="-2"/>
              <w:w w:val="98"/>
            </w:rPr>
            <m:t>78.8+2.58</m:t>
          </m:r>
          <m:r>
            <m:rPr>
              <m:sty m:val="p"/>
            </m:rPr>
            <w:rPr>
              <w:rFonts w:ascii="Cambria Math" w:eastAsia="Georgia" w:hAnsi="Cambria Math"/>
              <w:spacing w:val="-2"/>
              <w:w w:val="98"/>
            </w:rPr>
            <m:t>x</m:t>
          </m:r>
        </m:oMath>
      </m:oMathPara>
    </w:p>
    <w:p w:rsidR="00923FA3" w:rsidRDefault="00923FA3">
      <w:pPr>
        <w:pStyle w:val="BodyText"/>
        <w:spacing w:before="9"/>
        <w:rPr>
          <w:rFonts w:ascii="Georgia"/>
          <w:sz w:val="19"/>
        </w:rPr>
      </w:pPr>
    </w:p>
    <w:p w:rsidR="00A0496E" w:rsidRDefault="00456460">
      <w:pPr>
        <w:pStyle w:val="BodyText"/>
        <w:ind w:left="116" w:right="264"/>
      </w:pPr>
      <w:r>
        <w:t>Based on the model obtained, each increase in 1 unit of stress score can increase the MAP by 2.</w:t>
      </w:r>
      <w:proofErr w:type="gramStart"/>
      <w:r>
        <w:t>58 .The</w:t>
      </w:r>
      <w:proofErr w:type="gramEnd"/>
      <w:r>
        <w:t xml:space="preserve"> MSE value from the model is 42. And we </w:t>
      </w:r>
      <w:proofErr w:type="spellStart"/>
      <w:r>
        <w:t>showscater</w:t>
      </w:r>
      <w:proofErr w:type="spellEnd"/>
      <w:r>
        <w:t xml:space="preserve"> plot observation and estimation of MAP base on stress score in figure 3 as follows:</w:t>
      </w:r>
    </w:p>
    <w:p w:rsidR="00A0496E" w:rsidRDefault="00A0496E">
      <w:pPr>
        <w:sectPr w:rsidR="00A0496E">
          <w:pgSz w:w="11910" w:h="16840"/>
          <w:pgMar w:top="1580" w:right="1300" w:bottom="280" w:left="1300" w:header="720" w:footer="720" w:gutter="0"/>
          <w:cols w:space="720"/>
        </w:sectPr>
      </w:pPr>
    </w:p>
    <w:p w:rsidR="00A0496E" w:rsidRDefault="00456460">
      <w:pPr>
        <w:pStyle w:val="BodyText"/>
      </w:pPr>
      <w:r>
        <w:lastRenderedPageBreak/>
        <w:pict>
          <v:shape id="_x0000_s1049" type="#_x0000_t202" style="position:absolute;margin-left:131.25pt;margin-top:165.55pt;width:12.15pt;height:55.8pt;z-index:15750656;mso-position-horizontal-relative:page;mso-position-vertical-relative:page" filled="f" stroked="f">
            <v:textbox style="layout-flow:vertical;mso-layout-flow-alt:bottom-to-top" inset="0,0,0,0">
              <w:txbxContent>
                <w:p w:rsidR="00A0496E" w:rsidRDefault="00456460">
                  <w:pPr>
                    <w:spacing w:line="225" w:lineRule="exact"/>
                    <w:ind w:left="20"/>
                    <w:rPr>
                      <w:rFonts w:ascii="Carlito"/>
                      <w:b/>
                      <w:sz w:val="20"/>
                    </w:rPr>
                  </w:pPr>
                  <w:r>
                    <w:rPr>
                      <w:rFonts w:ascii="Carlito"/>
                      <w:b/>
                      <w:color w:val="585858"/>
                      <w:sz w:val="20"/>
                    </w:rPr>
                    <w:t>MA</w:t>
                  </w:r>
                  <w:r>
                    <w:rPr>
                      <w:rFonts w:ascii="Carlito"/>
                      <w:b/>
                      <w:color w:val="585858"/>
                      <w:sz w:val="20"/>
                    </w:rPr>
                    <w:t>P(</w:t>
                  </w:r>
                  <w:proofErr w:type="spellStart"/>
                  <w:r>
                    <w:rPr>
                      <w:rFonts w:ascii="Carlito"/>
                      <w:b/>
                      <w:color w:val="585858"/>
                      <w:sz w:val="20"/>
                    </w:rPr>
                    <w:t>Mmhg</w:t>
                  </w:r>
                  <w:proofErr w:type="spellEnd"/>
                  <w:r>
                    <w:rPr>
                      <w:rFonts w:ascii="Carlito"/>
                      <w:b/>
                      <w:color w:val="585858"/>
                      <w:sz w:val="20"/>
                    </w:rPr>
                    <w:t>)</w:t>
                  </w:r>
                </w:p>
              </w:txbxContent>
            </v:textbox>
            <w10:wrap anchorx="page" anchory="page"/>
          </v:shape>
        </w:pict>
      </w:r>
    </w:p>
    <w:p w:rsidR="00A0496E" w:rsidRDefault="00A0496E">
      <w:pPr>
        <w:pStyle w:val="BodyText"/>
      </w:pPr>
    </w:p>
    <w:p w:rsidR="00A0496E" w:rsidRDefault="00A0496E">
      <w:pPr>
        <w:pStyle w:val="BodyText"/>
      </w:pPr>
    </w:p>
    <w:p w:rsidR="00A0496E" w:rsidRDefault="00A0496E">
      <w:pPr>
        <w:pStyle w:val="BodyText"/>
      </w:pPr>
    </w:p>
    <w:p w:rsidR="00A0496E" w:rsidRDefault="00A0496E">
      <w:pPr>
        <w:pStyle w:val="BodyText"/>
      </w:pPr>
    </w:p>
    <w:p w:rsidR="00A0496E" w:rsidRDefault="00A0496E">
      <w:pPr>
        <w:pStyle w:val="BodyText"/>
      </w:pPr>
    </w:p>
    <w:p w:rsidR="00A0496E" w:rsidRDefault="00A0496E">
      <w:pPr>
        <w:pStyle w:val="BodyText"/>
      </w:pPr>
    </w:p>
    <w:p w:rsidR="00A0496E" w:rsidRDefault="00A0496E">
      <w:pPr>
        <w:pStyle w:val="BodyText"/>
      </w:pPr>
    </w:p>
    <w:p w:rsidR="00A0496E" w:rsidRDefault="00A0496E">
      <w:pPr>
        <w:pStyle w:val="BodyText"/>
      </w:pPr>
    </w:p>
    <w:p w:rsidR="00A0496E" w:rsidRDefault="00A0496E">
      <w:pPr>
        <w:pStyle w:val="BodyText"/>
      </w:pPr>
    </w:p>
    <w:p w:rsidR="00A0496E" w:rsidRDefault="00A0496E">
      <w:pPr>
        <w:pStyle w:val="BodyText"/>
      </w:pPr>
    </w:p>
    <w:p w:rsidR="00A0496E" w:rsidRDefault="00A0496E">
      <w:pPr>
        <w:pStyle w:val="BodyText"/>
      </w:pPr>
    </w:p>
    <w:p w:rsidR="00A0496E" w:rsidRDefault="00A0496E">
      <w:pPr>
        <w:pStyle w:val="BodyText"/>
      </w:pPr>
    </w:p>
    <w:p w:rsidR="00A0496E" w:rsidRDefault="00A0496E">
      <w:pPr>
        <w:pStyle w:val="BodyText"/>
      </w:pPr>
    </w:p>
    <w:p w:rsidR="00A0496E" w:rsidRDefault="00A0496E">
      <w:pPr>
        <w:pStyle w:val="BodyText"/>
      </w:pPr>
    </w:p>
    <w:p w:rsidR="00A0496E" w:rsidRDefault="00A0496E">
      <w:pPr>
        <w:pStyle w:val="BodyText"/>
      </w:pPr>
    </w:p>
    <w:p w:rsidR="00A0496E" w:rsidRDefault="00A0496E">
      <w:pPr>
        <w:pStyle w:val="BodyText"/>
      </w:pPr>
    </w:p>
    <w:p w:rsidR="00A0496E" w:rsidRDefault="00A0496E">
      <w:pPr>
        <w:pStyle w:val="BodyText"/>
      </w:pPr>
    </w:p>
    <w:p w:rsidR="00A0496E" w:rsidRDefault="00A0496E">
      <w:pPr>
        <w:pStyle w:val="BodyText"/>
      </w:pPr>
    </w:p>
    <w:p w:rsidR="00A0496E" w:rsidRDefault="00A0496E">
      <w:pPr>
        <w:pStyle w:val="BodyText"/>
      </w:pPr>
    </w:p>
    <w:p w:rsidR="00A0496E" w:rsidRDefault="00A0496E">
      <w:pPr>
        <w:pStyle w:val="BodyText"/>
      </w:pPr>
    </w:p>
    <w:p w:rsidR="00A0496E" w:rsidRDefault="00A0496E">
      <w:pPr>
        <w:pStyle w:val="BodyText"/>
        <w:spacing w:before="5"/>
        <w:rPr>
          <w:sz w:val="25"/>
        </w:rPr>
      </w:pPr>
    </w:p>
    <w:p w:rsidR="00A0496E" w:rsidRDefault="00456460">
      <w:pPr>
        <w:pStyle w:val="BodyText"/>
        <w:spacing w:before="93"/>
        <w:ind w:left="827"/>
      </w:pPr>
      <w:r>
        <w:pict>
          <v:group id="_x0000_s1026" style="position:absolute;left:0;text-align:left;margin-left:117.3pt;margin-top:-223pt;width:360.75pt;height:216.75pt;z-index:15750144;mso-position-horizontal-relative:page" coordorigin="2346,-4460" coordsize="7215,4335">
            <v:rect id="_x0000_s1048" style="position:absolute;left:2353;top:-4453;width:7200;height:4320" fillcolor="yellow" stroked="f"/>
            <v:rect id="_x0000_s1047" style="position:absolute;left:3348;top:-4233;width:5895;height:2755" stroked="f"/>
            <v:shape id="_x0000_s1046" style="position:absolute;left:3348;top:-4233;width:5894;height:2755" coordorigin="3348,-4233" coordsize="5894,2755" o:spt="100" adj="0,,0" path="m3348,-1478r,-2755m3348,-1478r5894,e" filled="f" strokecolor="#bebebe">
              <v:stroke joinstyle="round"/>
              <v:formulas/>
              <v:path arrowok="t" o:connecttype="segments"/>
            </v:shape>
            <v:shape id="_x0000_s1045" type="#_x0000_t75" style="position:absolute;left:3620;top:-2005;width:111;height:111">
              <v:imagedata r:id="rId15" o:title=""/>
            </v:shape>
            <v:shape id="_x0000_s1044" type="#_x0000_t75" style="position:absolute;left:3660;top:-3959;width:5312;height:1739">
              <v:imagedata r:id="rId16" o:title=""/>
            </v:shape>
            <v:shape id="_x0000_s1043" type="#_x0000_t75" style="position:absolute;left:4761;top:-477;width:111;height:111">
              <v:imagedata r:id="rId17" o:title=""/>
            </v:shape>
            <v:line id="_x0000_s1042" style="position:absolute" from="6148,-421" to="6532,-421" strokecolor="#ec7c30" strokeweight="1.5pt"/>
            <v:rect id="_x0000_s1041" style="position:absolute;left:2353;top:-4453;width:7200;height:4320" filled="f" strokecolor="#d9d9d9"/>
            <v:shape id="_x0000_s1040" type="#_x0000_t202" style="position:absolute;left:2908;top:-4316;width:294;height:2938" filled="f" stroked="f">
              <v:textbox inset="0,0,0,0">
                <w:txbxContent>
                  <w:p w:rsidR="00A0496E" w:rsidRDefault="00456460">
                    <w:pPr>
                      <w:spacing w:line="185" w:lineRule="exact"/>
                      <w:rPr>
                        <w:rFonts w:ascii="Carlito"/>
                        <w:sz w:val="18"/>
                      </w:rPr>
                    </w:pPr>
                    <w:r>
                      <w:rPr>
                        <w:rFonts w:ascii="Carlito"/>
                        <w:color w:val="585858"/>
                        <w:spacing w:val="-2"/>
                        <w:sz w:val="18"/>
                      </w:rPr>
                      <w:t>130</w:t>
                    </w:r>
                  </w:p>
                  <w:p w:rsidR="00A0496E" w:rsidRDefault="00A0496E">
                    <w:pPr>
                      <w:spacing w:before="2"/>
                      <w:rPr>
                        <w:rFonts w:ascii="Carlito"/>
                        <w:sz w:val="14"/>
                      </w:rPr>
                    </w:pPr>
                  </w:p>
                  <w:p w:rsidR="00A0496E" w:rsidRDefault="00456460">
                    <w:pPr>
                      <w:spacing w:before="1"/>
                      <w:rPr>
                        <w:rFonts w:ascii="Carlito"/>
                        <w:sz w:val="18"/>
                      </w:rPr>
                    </w:pPr>
                    <w:r>
                      <w:rPr>
                        <w:rFonts w:ascii="Carlito"/>
                        <w:color w:val="585858"/>
                        <w:spacing w:val="-2"/>
                        <w:sz w:val="18"/>
                      </w:rPr>
                      <w:t>120</w:t>
                    </w:r>
                  </w:p>
                  <w:p w:rsidR="00A0496E" w:rsidRDefault="00A0496E">
                    <w:pPr>
                      <w:spacing w:before="2"/>
                      <w:rPr>
                        <w:rFonts w:ascii="Carlito"/>
                        <w:sz w:val="14"/>
                      </w:rPr>
                    </w:pPr>
                  </w:p>
                  <w:p w:rsidR="00A0496E" w:rsidRDefault="00456460">
                    <w:pPr>
                      <w:spacing w:before="1"/>
                      <w:rPr>
                        <w:rFonts w:ascii="Carlito"/>
                        <w:sz w:val="18"/>
                      </w:rPr>
                    </w:pPr>
                    <w:r>
                      <w:rPr>
                        <w:rFonts w:ascii="Carlito"/>
                        <w:color w:val="585858"/>
                        <w:spacing w:val="-2"/>
                        <w:sz w:val="18"/>
                      </w:rPr>
                      <w:t>110</w:t>
                    </w:r>
                  </w:p>
                  <w:p w:rsidR="00A0496E" w:rsidRDefault="00A0496E">
                    <w:pPr>
                      <w:spacing w:before="2"/>
                      <w:rPr>
                        <w:rFonts w:ascii="Carlito"/>
                        <w:sz w:val="14"/>
                      </w:rPr>
                    </w:pPr>
                  </w:p>
                  <w:p w:rsidR="00A0496E" w:rsidRDefault="00456460">
                    <w:pPr>
                      <w:spacing w:before="1"/>
                      <w:rPr>
                        <w:rFonts w:ascii="Carlito"/>
                        <w:sz w:val="18"/>
                      </w:rPr>
                    </w:pPr>
                    <w:r>
                      <w:rPr>
                        <w:rFonts w:ascii="Carlito"/>
                        <w:color w:val="585858"/>
                        <w:spacing w:val="-2"/>
                        <w:sz w:val="18"/>
                      </w:rPr>
                      <w:t>100</w:t>
                    </w:r>
                  </w:p>
                  <w:p w:rsidR="00A0496E" w:rsidRDefault="00A0496E">
                    <w:pPr>
                      <w:spacing w:before="2"/>
                      <w:rPr>
                        <w:rFonts w:ascii="Carlito"/>
                        <w:sz w:val="14"/>
                      </w:rPr>
                    </w:pPr>
                  </w:p>
                  <w:p w:rsidR="00A0496E" w:rsidRDefault="00456460">
                    <w:pPr>
                      <w:spacing w:before="1"/>
                      <w:ind w:left="91"/>
                      <w:rPr>
                        <w:rFonts w:ascii="Carlito"/>
                        <w:sz w:val="18"/>
                      </w:rPr>
                    </w:pPr>
                    <w:r>
                      <w:rPr>
                        <w:rFonts w:ascii="Carlito"/>
                        <w:color w:val="585858"/>
                        <w:sz w:val="18"/>
                      </w:rPr>
                      <w:t>90</w:t>
                    </w:r>
                  </w:p>
                  <w:p w:rsidR="00A0496E" w:rsidRDefault="00A0496E">
                    <w:pPr>
                      <w:spacing w:before="2"/>
                      <w:rPr>
                        <w:rFonts w:ascii="Carlito"/>
                        <w:sz w:val="14"/>
                      </w:rPr>
                    </w:pPr>
                  </w:p>
                  <w:p w:rsidR="00A0496E" w:rsidRDefault="00456460">
                    <w:pPr>
                      <w:spacing w:before="1"/>
                      <w:ind w:left="91"/>
                      <w:rPr>
                        <w:rFonts w:ascii="Carlito"/>
                        <w:sz w:val="18"/>
                      </w:rPr>
                    </w:pPr>
                    <w:r>
                      <w:rPr>
                        <w:rFonts w:ascii="Carlito"/>
                        <w:color w:val="585858"/>
                        <w:sz w:val="18"/>
                      </w:rPr>
                      <w:t>80</w:t>
                    </w:r>
                  </w:p>
                  <w:p w:rsidR="00A0496E" w:rsidRDefault="00A0496E">
                    <w:pPr>
                      <w:spacing w:before="2"/>
                      <w:rPr>
                        <w:rFonts w:ascii="Carlito"/>
                        <w:sz w:val="14"/>
                      </w:rPr>
                    </w:pPr>
                  </w:p>
                  <w:p w:rsidR="00A0496E" w:rsidRDefault="00456460">
                    <w:pPr>
                      <w:spacing w:before="1"/>
                      <w:ind w:left="91"/>
                      <w:rPr>
                        <w:rFonts w:ascii="Carlito"/>
                        <w:sz w:val="18"/>
                      </w:rPr>
                    </w:pPr>
                    <w:r>
                      <w:rPr>
                        <w:rFonts w:ascii="Carlito"/>
                        <w:color w:val="585858"/>
                        <w:sz w:val="18"/>
                      </w:rPr>
                      <w:t>70</w:t>
                    </w:r>
                  </w:p>
                  <w:p w:rsidR="00A0496E" w:rsidRDefault="00A0496E">
                    <w:pPr>
                      <w:spacing w:before="2"/>
                      <w:rPr>
                        <w:rFonts w:ascii="Carlito"/>
                        <w:sz w:val="14"/>
                      </w:rPr>
                    </w:pPr>
                  </w:p>
                  <w:p w:rsidR="00A0496E" w:rsidRDefault="00456460">
                    <w:pPr>
                      <w:spacing w:before="1" w:line="217" w:lineRule="exact"/>
                      <w:ind w:left="91"/>
                      <w:rPr>
                        <w:rFonts w:ascii="Carlito"/>
                        <w:sz w:val="18"/>
                      </w:rPr>
                    </w:pPr>
                    <w:r>
                      <w:rPr>
                        <w:rFonts w:ascii="Carlito"/>
                        <w:color w:val="585858"/>
                        <w:sz w:val="18"/>
                      </w:rPr>
                      <w:t>60</w:t>
                    </w:r>
                  </w:p>
                </w:txbxContent>
              </v:textbox>
            </v:shape>
            <v:shape id="_x0000_s1039" type="#_x0000_t202" style="position:absolute;left:3303;top:-1327;width:113;height:183" filled="f" stroked="f">
              <v:textbox inset="0,0,0,0">
                <w:txbxContent>
                  <w:p w:rsidR="00A0496E" w:rsidRDefault="00456460">
                    <w:pPr>
                      <w:spacing w:line="182" w:lineRule="exact"/>
                      <w:rPr>
                        <w:rFonts w:ascii="Carlito"/>
                        <w:sz w:val="18"/>
                      </w:rPr>
                    </w:pPr>
                    <w:r>
                      <w:rPr>
                        <w:rFonts w:ascii="Carlito"/>
                        <w:color w:val="585858"/>
                        <w:w w:val="101"/>
                        <w:sz w:val="18"/>
                      </w:rPr>
                      <w:t>0</w:t>
                    </w:r>
                  </w:p>
                </w:txbxContent>
              </v:textbox>
            </v:shape>
            <v:shape id="_x0000_s1038" type="#_x0000_t202" style="position:absolute;left:3959;top:-1327;width:113;height:183" filled="f" stroked="f">
              <v:textbox inset="0,0,0,0">
                <w:txbxContent>
                  <w:p w:rsidR="00A0496E" w:rsidRDefault="00456460">
                    <w:pPr>
                      <w:spacing w:line="182" w:lineRule="exact"/>
                      <w:rPr>
                        <w:rFonts w:ascii="Carlito"/>
                        <w:sz w:val="18"/>
                      </w:rPr>
                    </w:pPr>
                    <w:r>
                      <w:rPr>
                        <w:rFonts w:ascii="Carlito"/>
                        <w:color w:val="585858"/>
                        <w:w w:val="101"/>
                        <w:sz w:val="18"/>
                      </w:rPr>
                      <w:t>2</w:t>
                    </w:r>
                  </w:p>
                </w:txbxContent>
              </v:textbox>
            </v:shape>
            <v:shape id="_x0000_s1037" type="#_x0000_t202" style="position:absolute;left:4614;top:-1327;width:113;height:183" filled="f" stroked="f">
              <v:textbox inset="0,0,0,0">
                <w:txbxContent>
                  <w:p w:rsidR="00A0496E" w:rsidRDefault="00456460">
                    <w:pPr>
                      <w:spacing w:line="182" w:lineRule="exact"/>
                      <w:rPr>
                        <w:rFonts w:ascii="Carlito"/>
                        <w:sz w:val="18"/>
                      </w:rPr>
                    </w:pPr>
                    <w:r>
                      <w:rPr>
                        <w:rFonts w:ascii="Carlito"/>
                        <w:color w:val="585858"/>
                        <w:w w:val="101"/>
                        <w:sz w:val="18"/>
                      </w:rPr>
                      <w:t>4</w:t>
                    </w:r>
                  </w:p>
                </w:txbxContent>
              </v:textbox>
            </v:shape>
            <v:shape id="_x0000_s1036" type="#_x0000_t202" style="position:absolute;left:5269;top:-1327;width:113;height:183" filled="f" stroked="f">
              <v:textbox inset="0,0,0,0">
                <w:txbxContent>
                  <w:p w:rsidR="00A0496E" w:rsidRDefault="00456460">
                    <w:pPr>
                      <w:spacing w:line="182" w:lineRule="exact"/>
                      <w:rPr>
                        <w:rFonts w:ascii="Carlito"/>
                        <w:sz w:val="18"/>
                      </w:rPr>
                    </w:pPr>
                    <w:r>
                      <w:rPr>
                        <w:rFonts w:ascii="Carlito"/>
                        <w:color w:val="585858"/>
                        <w:w w:val="101"/>
                        <w:sz w:val="18"/>
                      </w:rPr>
                      <w:t>6</w:t>
                    </w:r>
                  </w:p>
                </w:txbxContent>
              </v:textbox>
            </v:shape>
            <v:shape id="_x0000_s1035" type="#_x0000_t202" style="position:absolute;left:5924;top:-1327;width:113;height:183" filled="f" stroked="f">
              <v:textbox inset="0,0,0,0">
                <w:txbxContent>
                  <w:p w:rsidR="00A0496E" w:rsidRDefault="00456460">
                    <w:pPr>
                      <w:spacing w:line="182" w:lineRule="exact"/>
                      <w:rPr>
                        <w:rFonts w:ascii="Carlito"/>
                        <w:sz w:val="18"/>
                      </w:rPr>
                    </w:pPr>
                    <w:r>
                      <w:rPr>
                        <w:rFonts w:ascii="Carlito"/>
                        <w:color w:val="585858"/>
                        <w:w w:val="101"/>
                        <w:sz w:val="18"/>
                      </w:rPr>
                      <w:t>8</w:t>
                    </w:r>
                  </w:p>
                </w:txbxContent>
              </v:textbox>
            </v:shape>
            <v:shape id="_x0000_s1034" type="#_x0000_t202" style="position:absolute;left:6534;top:-1327;width:203;height:183" filled="f" stroked="f">
              <v:textbox inset="0,0,0,0">
                <w:txbxContent>
                  <w:p w:rsidR="00A0496E" w:rsidRDefault="00456460">
                    <w:pPr>
                      <w:spacing w:line="182" w:lineRule="exact"/>
                      <w:rPr>
                        <w:rFonts w:ascii="Carlito"/>
                        <w:sz w:val="18"/>
                      </w:rPr>
                    </w:pPr>
                    <w:r>
                      <w:rPr>
                        <w:rFonts w:ascii="Carlito"/>
                        <w:color w:val="585858"/>
                        <w:sz w:val="18"/>
                      </w:rPr>
                      <w:t>10</w:t>
                    </w:r>
                  </w:p>
                </w:txbxContent>
              </v:textbox>
            </v:shape>
            <v:shape id="_x0000_s1033" type="#_x0000_t202" style="position:absolute;left:7189;top:-1327;width:203;height:183" filled="f" stroked="f">
              <v:textbox inset="0,0,0,0">
                <w:txbxContent>
                  <w:p w:rsidR="00A0496E" w:rsidRDefault="00456460">
                    <w:pPr>
                      <w:spacing w:line="182" w:lineRule="exact"/>
                      <w:rPr>
                        <w:rFonts w:ascii="Carlito"/>
                        <w:sz w:val="18"/>
                      </w:rPr>
                    </w:pPr>
                    <w:r>
                      <w:rPr>
                        <w:rFonts w:ascii="Carlito"/>
                        <w:color w:val="585858"/>
                        <w:sz w:val="18"/>
                      </w:rPr>
                      <w:t>12</w:t>
                    </w:r>
                  </w:p>
                </w:txbxContent>
              </v:textbox>
            </v:shape>
            <v:shape id="_x0000_s1032" type="#_x0000_t202" style="position:absolute;left:7844;top:-1327;width:203;height:183" filled="f" stroked="f">
              <v:textbox inset="0,0,0,0">
                <w:txbxContent>
                  <w:p w:rsidR="00A0496E" w:rsidRDefault="00456460">
                    <w:pPr>
                      <w:spacing w:line="182" w:lineRule="exact"/>
                      <w:rPr>
                        <w:rFonts w:ascii="Carlito"/>
                        <w:sz w:val="18"/>
                      </w:rPr>
                    </w:pPr>
                    <w:r>
                      <w:rPr>
                        <w:rFonts w:ascii="Carlito"/>
                        <w:color w:val="585858"/>
                        <w:sz w:val="18"/>
                      </w:rPr>
                      <w:t>14</w:t>
                    </w:r>
                  </w:p>
                </w:txbxContent>
              </v:textbox>
            </v:shape>
            <v:shape id="_x0000_s1031" type="#_x0000_t202" style="position:absolute;left:8499;top:-1327;width:203;height:183" filled="f" stroked="f">
              <v:textbox inset="0,0,0,0">
                <w:txbxContent>
                  <w:p w:rsidR="00A0496E" w:rsidRDefault="00456460">
                    <w:pPr>
                      <w:spacing w:line="182" w:lineRule="exact"/>
                      <w:rPr>
                        <w:rFonts w:ascii="Carlito"/>
                        <w:sz w:val="18"/>
                      </w:rPr>
                    </w:pPr>
                    <w:r>
                      <w:rPr>
                        <w:rFonts w:ascii="Carlito"/>
                        <w:color w:val="585858"/>
                        <w:sz w:val="18"/>
                      </w:rPr>
                      <w:t>16</w:t>
                    </w:r>
                  </w:p>
                </w:txbxContent>
              </v:textbox>
            </v:shape>
            <v:shape id="_x0000_s1030" type="#_x0000_t202" style="position:absolute;left:9155;top:-1327;width:203;height:183" filled="f" stroked="f">
              <v:textbox inset="0,0,0,0">
                <w:txbxContent>
                  <w:p w:rsidR="00A0496E" w:rsidRDefault="00456460">
                    <w:pPr>
                      <w:spacing w:line="182" w:lineRule="exact"/>
                      <w:rPr>
                        <w:rFonts w:ascii="Carlito"/>
                        <w:sz w:val="18"/>
                      </w:rPr>
                    </w:pPr>
                    <w:r>
                      <w:rPr>
                        <w:rFonts w:ascii="Carlito"/>
                        <w:color w:val="585858"/>
                        <w:sz w:val="18"/>
                      </w:rPr>
                      <w:t>18</w:t>
                    </w:r>
                  </w:p>
                </w:txbxContent>
              </v:textbox>
            </v:shape>
            <v:shape id="_x0000_s1029" type="#_x0000_t202" style="position:absolute;left:5800;top:-1042;width:1013;height:202" filled="f" stroked="f">
              <v:textbox inset="0,0,0,0">
                <w:txbxContent>
                  <w:p w:rsidR="00A0496E" w:rsidRDefault="00456460">
                    <w:pPr>
                      <w:spacing w:line="202" w:lineRule="exact"/>
                      <w:rPr>
                        <w:rFonts w:ascii="Carlito"/>
                        <w:b/>
                        <w:sz w:val="20"/>
                      </w:rPr>
                    </w:pPr>
                    <w:r>
                      <w:rPr>
                        <w:rFonts w:ascii="Carlito"/>
                        <w:b/>
                        <w:color w:val="585858"/>
                        <w:sz w:val="20"/>
                      </w:rPr>
                      <w:t>Stress score</w:t>
                    </w:r>
                  </w:p>
                </w:txbxContent>
              </v:textbox>
            </v:shape>
            <v:shape id="_x0000_s1028" type="#_x0000_t202" style="position:absolute;left:5049;top:-504;width:894;height:183" filled="f" stroked="f">
              <v:textbox inset="0,0,0,0">
                <w:txbxContent>
                  <w:p w:rsidR="00A0496E" w:rsidRDefault="00456460">
                    <w:pPr>
                      <w:spacing w:line="182" w:lineRule="exact"/>
                      <w:rPr>
                        <w:rFonts w:ascii="Carlito"/>
                        <w:sz w:val="18"/>
                      </w:rPr>
                    </w:pPr>
                    <w:r>
                      <w:rPr>
                        <w:rFonts w:ascii="Carlito"/>
                        <w:color w:val="585858"/>
                        <w:sz w:val="18"/>
                      </w:rPr>
                      <w:t>observation</w:t>
                    </w:r>
                  </w:p>
                </w:txbxContent>
              </v:textbox>
            </v:shape>
            <v:shape id="_x0000_s1027" type="#_x0000_t202" style="position:absolute;left:6575;top:-504;width:802;height:183" filled="f" stroked="f">
              <v:textbox inset="0,0,0,0">
                <w:txbxContent>
                  <w:p w:rsidR="00A0496E" w:rsidRDefault="00456460">
                    <w:pPr>
                      <w:spacing w:line="182" w:lineRule="exact"/>
                      <w:rPr>
                        <w:rFonts w:ascii="Carlito"/>
                        <w:sz w:val="18"/>
                      </w:rPr>
                    </w:pPr>
                    <w:r>
                      <w:rPr>
                        <w:rFonts w:ascii="Carlito"/>
                        <w:color w:val="585858"/>
                        <w:sz w:val="18"/>
                      </w:rPr>
                      <w:t>estimation</w:t>
                    </w:r>
                  </w:p>
                </w:txbxContent>
              </v:textbox>
            </v:shape>
            <w10:wrap anchorx="page"/>
          </v:group>
        </w:pict>
      </w:r>
      <w:r>
        <w:rPr>
          <w:b/>
        </w:rPr>
        <w:t xml:space="preserve">Figure </w:t>
      </w:r>
      <w:proofErr w:type="gramStart"/>
      <w:r>
        <w:rPr>
          <w:b/>
        </w:rPr>
        <w:t>3.</w:t>
      </w:r>
      <w:r>
        <w:t>Plotsof</w:t>
      </w:r>
      <w:proofErr w:type="gramEnd"/>
      <w:r>
        <w:t xml:space="preserve"> observation and estimated MAP versus stress score using parametric approach</w:t>
      </w:r>
    </w:p>
    <w:p w:rsidR="00A0496E" w:rsidRDefault="00A0496E">
      <w:pPr>
        <w:pStyle w:val="BodyText"/>
        <w:spacing w:before="1"/>
      </w:pPr>
    </w:p>
    <w:p w:rsidR="00A0496E" w:rsidRDefault="00456460">
      <w:pPr>
        <w:pStyle w:val="BodyText"/>
        <w:ind w:left="116" w:right="117"/>
        <w:jc w:val="both"/>
      </w:pPr>
      <w:r>
        <w:t>Based</w:t>
      </w:r>
      <w:r>
        <w:rPr>
          <w:spacing w:val="-8"/>
        </w:rPr>
        <w:t xml:space="preserve"> </w:t>
      </w:r>
      <w:r>
        <w:rPr>
          <w:spacing w:val="-3"/>
        </w:rPr>
        <w:t>on</w:t>
      </w:r>
      <w:r>
        <w:rPr>
          <w:spacing w:val="-4"/>
        </w:rPr>
        <w:t xml:space="preserve"> </w:t>
      </w:r>
      <w:r>
        <w:t>the</w:t>
      </w:r>
      <w:r>
        <w:rPr>
          <w:spacing w:val="-16"/>
        </w:rPr>
        <w:t xml:space="preserve"> </w:t>
      </w:r>
      <w:r>
        <w:t>results</w:t>
      </w:r>
      <w:r>
        <w:rPr>
          <w:spacing w:val="-15"/>
        </w:rPr>
        <w:t xml:space="preserve"> </w:t>
      </w:r>
      <w:r>
        <w:t>obtained</w:t>
      </w:r>
      <w:r>
        <w:rPr>
          <w:spacing w:val="-8"/>
        </w:rPr>
        <w:t xml:space="preserve"> </w:t>
      </w:r>
      <w:r>
        <w:t>from</w:t>
      </w:r>
      <w:r>
        <w:rPr>
          <w:spacing w:val="-11"/>
        </w:rPr>
        <w:t xml:space="preserve"> </w:t>
      </w:r>
      <w:r>
        <w:t>the</w:t>
      </w:r>
      <w:r>
        <w:rPr>
          <w:spacing w:val="-11"/>
        </w:rPr>
        <w:t xml:space="preserve"> </w:t>
      </w:r>
      <w:r>
        <w:t>parametric</w:t>
      </w:r>
      <w:r>
        <w:rPr>
          <w:spacing w:val="-16"/>
        </w:rPr>
        <w:t xml:space="preserve"> </w:t>
      </w:r>
      <w:r>
        <w:t>regression</w:t>
      </w:r>
      <w:r>
        <w:rPr>
          <w:spacing w:val="-9"/>
        </w:rPr>
        <w:t xml:space="preserve"> </w:t>
      </w:r>
      <w:r>
        <w:t>approach</w:t>
      </w:r>
      <w:r>
        <w:rPr>
          <w:spacing w:val="-9"/>
        </w:rPr>
        <w:t xml:space="preserve"> </w:t>
      </w:r>
      <w:r>
        <w:t>and</w:t>
      </w:r>
      <w:r>
        <w:rPr>
          <w:spacing w:val="-13"/>
        </w:rPr>
        <w:t xml:space="preserve"> </w:t>
      </w:r>
      <w:r>
        <w:t>the</w:t>
      </w:r>
      <w:r>
        <w:rPr>
          <w:spacing w:val="-15"/>
        </w:rPr>
        <w:t xml:space="preserve"> </w:t>
      </w:r>
      <w:r>
        <w:t>non-parametric</w:t>
      </w:r>
      <w:r>
        <w:rPr>
          <w:spacing w:val="-16"/>
        </w:rPr>
        <w:t xml:space="preserve"> </w:t>
      </w:r>
      <w:r>
        <w:t>regression</w:t>
      </w:r>
      <w:r>
        <w:rPr>
          <w:spacing w:val="-9"/>
        </w:rPr>
        <w:t xml:space="preserve"> </w:t>
      </w:r>
      <w:r>
        <w:t xml:space="preserve">approach it is </w:t>
      </w:r>
      <w:r>
        <w:rPr>
          <w:spacing w:val="-3"/>
        </w:rPr>
        <w:t xml:space="preserve">proven </w:t>
      </w:r>
      <w:r>
        <w:t xml:space="preserve">that </w:t>
      </w:r>
      <w:r>
        <w:rPr>
          <w:spacing w:val="-3"/>
        </w:rPr>
        <w:t xml:space="preserve">with </w:t>
      </w:r>
      <w:r>
        <w:t xml:space="preserve">the non-parametric regression approach it is better to estimate the Mean Arterial Pressure (MAP) based </w:t>
      </w:r>
      <w:r>
        <w:rPr>
          <w:spacing w:val="-3"/>
        </w:rPr>
        <w:t xml:space="preserve">on </w:t>
      </w:r>
      <w:r>
        <w:t xml:space="preserve">the stress score seen from the </w:t>
      </w:r>
      <w:r>
        <w:rPr>
          <w:spacing w:val="-3"/>
        </w:rPr>
        <w:t>smaller MSE</w:t>
      </w:r>
      <w:r>
        <w:rPr>
          <w:spacing w:val="21"/>
        </w:rPr>
        <w:t xml:space="preserve"> </w:t>
      </w:r>
      <w:r>
        <w:t>value.</w:t>
      </w:r>
    </w:p>
    <w:p w:rsidR="00A0496E" w:rsidRDefault="00A0496E">
      <w:pPr>
        <w:pStyle w:val="BodyText"/>
        <w:spacing w:before="3"/>
        <w:rPr>
          <w:sz w:val="22"/>
        </w:rPr>
      </w:pPr>
    </w:p>
    <w:p w:rsidR="00A0496E" w:rsidRDefault="00456460">
      <w:pPr>
        <w:pStyle w:val="Heading1"/>
        <w:numPr>
          <w:ilvl w:val="0"/>
          <w:numId w:val="4"/>
        </w:numPr>
        <w:tabs>
          <w:tab w:val="left" w:pos="391"/>
        </w:tabs>
        <w:ind w:hanging="275"/>
      </w:pPr>
      <w:r>
        <w:t>CONCLUSIONS</w:t>
      </w:r>
    </w:p>
    <w:p w:rsidR="00A0496E" w:rsidRDefault="00456460">
      <w:pPr>
        <w:pStyle w:val="BodyText"/>
        <w:ind w:left="116" w:right="121"/>
        <w:jc w:val="both"/>
      </w:pPr>
      <w:r>
        <w:t xml:space="preserve">The effects of stress score on Mean Arterial Pressure (MAP) have different patterns at </w:t>
      </w:r>
      <w:r>
        <w:t>some investigated interval of levels of stress scores, so that the use of nonparametric regression approach based on least square estimator is more appropriate than that of parametric regression approach based on linear model.</w:t>
      </w:r>
    </w:p>
    <w:p w:rsidR="00A0496E" w:rsidRDefault="00A0496E">
      <w:pPr>
        <w:pStyle w:val="BodyText"/>
        <w:spacing w:before="2"/>
        <w:rPr>
          <w:sz w:val="22"/>
        </w:rPr>
      </w:pPr>
    </w:p>
    <w:p w:rsidR="00A0496E" w:rsidRDefault="00456460">
      <w:pPr>
        <w:pStyle w:val="Heading1"/>
        <w:numPr>
          <w:ilvl w:val="0"/>
          <w:numId w:val="4"/>
        </w:numPr>
        <w:tabs>
          <w:tab w:val="left" w:pos="391"/>
        </w:tabs>
        <w:ind w:hanging="275"/>
      </w:pPr>
      <w:r>
        <w:t>ACKNOWLEDGMENTS</w:t>
      </w:r>
    </w:p>
    <w:p w:rsidR="00A0496E" w:rsidRDefault="00456460">
      <w:pPr>
        <w:pStyle w:val="BodyText"/>
        <w:ind w:left="116" w:right="109"/>
        <w:jc w:val="both"/>
      </w:pPr>
      <w:r>
        <w:t xml:space="preserve">The authors </w:t>
      </w:r>
      <w:r>
        <w:t>would like to thank to the Ministry of Research, Technology and Higher Education the republic of Indonesia for funding this research via Fundamental Research (</w:t>
      </w:r>
      <w:proofErr w:type="spellStart"/>
      <w:r>
        <w:rPr>
          <w:i/>
        </w:rPr>
        <w:t>PenelitianDasar</w:t>
      </w:r>
      <w:proofErr w:type="spellEnd"/>
      <w:r>
        <w:rPr>
          <w:i/>
        </w:rPr>
        <w:t xml:space="preserve"> – PD</w:t>
      </w:r>
      <w:r>
        <w:t xml:space="preserve">) Grant in the fiscal year 2019. </w:t>
      </w:r>
      <w:proofErr w:type="gramStart"/>
      <w:r>
        <w:t>Also</w:t>
      </w:r>
      <w:proofErr w:type="gramEnd"/>
      <w:r>
        <w:t xml:space="preserve"> many thanks to Faculty of Science and T</w:t>
      </w:r>
      <w:r>
        <w:t xml:space="preserve">echnology, </w:t>
      </w:r>
      <w:proofErr w:type="spellStart"/>
      <w:r>
        <w:t>Airlangga</w:t>
      </w:r>
      <w:proofErr w:type="spellEnd"/>
      <w:r>
        <w:t xml:space="preserve"> University for supporting financial to present </w:t>
      </w:r>
      <w:proofErr w:type="spellStart"/>
      <w:r>
        <w:t>apart</w:t>
      </w:r>
      <w:proofErr w:type="spellEnd"/>
      <w:r>
        <w:t xml:space="preserve"> of the research in the 2</w:t>
      </w:r>
      <w:r>
        <w:rPr>
          <w:vertAlign w:val="superscript"/>
        </w:rPr>
        <w:t>th</w:t>
      </w:r>
      <w:r>
        <w:t>International Seminar on Science and Technology (ISSTEC) 2019.</w:t>
      </w:r>
    </w:p>
    <w:p w:rsidR="00A0496E" w:rsidRDefault="00A0496E">
      <w:pPr>
        <w:pStyle w:val="BodyText"/>
        <w:spacing w:before="2"/>
        <w:rPr>
          <w:sz w:val="22"/>
        </w:rPr>
      </w:pPr>
    </w:p>
    <w:p w:rsidR="00A0496E" w:rsidRDefault="00456460">
      <w:pPr>
        <w:pStyle w:val="Heading1"/>
        <w:spacing w:line="253" w:lineRule="exact"/>
        <w:ind w:left="116" w:firstLine="0"/>
      </w:pPr>
      <w:r>
        <w:t>REFERENCES</w:t>
      </w:r>
    </w:p>
    <w:p w:rsidR="00A0496E" w:rsidRDefault="00456460">
      <w:pPr>
        <w:spacing w:line="218" w:lineRule="exact"/>
        <w:ind w:left="116"/>
        <w:rPr>
          <w:rFonts w:ascii="Arial"/>
          <w:sz w:val="19"/>
        </w:rPr>
      </w:pPr>
      <w:r>
        <w:rPr>
          <w:rFonts w:ascii="Arial"/>
          <w:w w:val="101"/>
          <w:sz w:val="19"/>
        </w:rPr>
        <w:t>.</w:t>
      </w:r>
    </w:p>
    <w:p w:rsidR="00A0496E" w:rsidRDefault="00456460">
      <w:pPr>
        <w:pStyle w:val="ListParagraph"/>
        <w:numPr>
          <w:ilvl w:val="0"/>
          <w:numId w:val="2"/>
        </w:numPr>
        <w:tabs>
          <w:tab w:val="left" w:pos="569"/>
        </w:tabs>
        <w:ind w:left="836" w:right="117" w:hanging="721"/>
        <w:jc w:val="both"/>
        <w:rPr>
          <w:sz w:val="20"/>
        </w:rPr>
      </w:pPr>
      <w:r>
        <w:rPr>
          <w:color w:val="000009"/>
          <w:sz w:val="20"/>
        </w:rPr>
        <w:t>Pocock,</w:t>
      </w:r>
      <w:r>
        <w:rPr>
          <w:color w:val="000009"/>
          <w:spacing w:val="-7"/>
          <w:sz w:val="20"/>
        </w:rPr>
        <w:t xml:space="preserve"> </w:t>
      </w:r>
      <w:r>
        <w:rPr>
          <w:color w:val="000009"/>
          <w:sz w:val="20"/>
        </w:rPr>
        <w:t>G.,</w:t>
      </w:r>
      <w:r>
        <w:rPr>
          <w:color w:val="000009"/>
          <w:spacing w:val="-11"/>
          <w:sz w:val="20"/>
        </w:rPr>
        <w:t xml:space="preserve"> </w:t>
      </w:r>
      <w:r>
        <w:rPr>
          <w:color w:val="000009"/>
          <w:sz w:val="20"/>
        </w:rPr>
        <w:t>Richards,</w:t>
      </w:r>
      <w:r>
        <w:rPr>
          <w:color w:val="000009"/>
          <w:spacing w:val="-11"/>
          <w:sz w:val="20"/>
        </w:rPr>
        <w:t xml:space="preserve"> </w:t>
      </w:r>
      <w:r>
        <w:rPr>
          <w:color w:val="000009"/>
          <w:sz w:val="20"/>
        </w:rPr>
        <w:t>C.D.</w:t>
      </w:r>
      <w:r>
        <w:rPr>
          <w:color w:val="000009"/>
          <w:spacing w:val="-6"/>
          <w:sz w:val="20"/>
        </w:rPr>
        <w:t xml:space="preserve"> </w:t>
      </w:r>
      <w:r>
        <w:rPr>
          <w:color w:val="000009"/>
          <w:sz w:val="20"/>
        </w:rPr>
        <w:t>(2009).</w:t>
      </w:r>
      <w:r>
        <w:rPr>
          <w:color w:val="000009"/>
          <w:spacing w:val="-10"/>
          <w:sz w:val="20"/>
        </w:rPr>
        <w:t xml:space="preserve"> </w:t>
      </w:r>
      <w:r>
        <w:rPr>
          <w:color w:val="000009"/>
          <w:sz w:val="20"/>
        </w:rPr>
        <w:t>The</w:t>
      </w:r>
      <w:r>
        <w:rPr>
          <w:color w:val="000009"/>
          <w:spacing w:val="-15"/>
          <w:sz w:val="20"/>
        </w:rPr>
        <w:t xml:space="preserve"> </w:t>
      </w:r>
      <w:r>
        <w:rPr>
          <w:color w:val="000009"/>
          <w:sz w:val="20"/>
        </w:rPr>
        <w:t>human</w:t>
      </w:r>
      <w:r>
        <w:rPr>
          <w:color w:val="000009"/>
          <w:spacing w:val="-8"/>
          <w:sz w:val="20"/>
        </w:rPr>
        <w:t xml:space="preserve"> </w:t>
      </w:r>
      <w:r>
        <w:rPr>
          <w:color w:val="000009"/>
          <w:spacing w:val="-4"/>
          <w:sz w:val="20"/>
        </w:rPr>
        <w:t>body:</w:t>
      </w:r>
      <w:r>
        <w:rPr>
          <w:color w:val="000009"/>
          <w:spacing w:val="-8"/>
          <w:sz w:val="20"/>
        </w:rPr>
        <w:t xml:space="preserve"> </w:t>
      </w:r>
      <w:r>
        <w:rPr>
          <w:color w:val="000009"/>
          <w:sz w:val="20"/>
        </w:rPr>
        <w:t>An</w:t>
      </w:r>
      <w:r>
        <w:rPr>
          <w:color w:val="000009"/>
          <w:spacing w:val="-4"/>
          <w:sz w:val="20"/>
        </w:rPr>
        <w:t xml:space="preserve"> </w:t>
      </w:r>
      <w:r>
        <w:rPr>
          <w:color w:val="000009"/>
          <w:sz w:val="20"/>
        </w:rPr>
        <w:t>introduction</w:t>
      </w:r>
      <w:r>
        <w:rPr>
          <w:color w:val="000009"/>
          <w:spacing w:val="-4"/>
          <w:sz w:val="20"/>
        </w:rPr>
        <w:t xml:space="preserve"> for</w:t>
      </w:r>
      <w:r>
        <w:rPr>
          <w:color w:val="000009"/>
          <w:spacing w:val="-9"/>
          <w:sz w:val="20"/>
        </w:rPr>
        <w:t xml:space="preserve"> </w:t>
      </w:r>
      <w:r>
        <w:rPr>
          <w:color w:val="000009"/>
          <w:sz w:val="20"/>
        </w:rPr>
        <w:t>the</w:t>
      </w:r>
      <w:r>
        <w:rPr>
          <w:color w:val="000009"/>
          <w:spacing w:val="-11"/>
          <w:sz w:val="20"/>
        </w:rPr>
        <w:t xml:space="preserve"> </w:t>
      </w:r>
      <w:r>
        <w:rPr>
          <w:color w:val="000009"/>
          <w:sz w:val="20"/>
        </w:rPr>
        <w:t>biomedical</w:t>
      </w:r>
      <w:r>
        <w:rPr>
          <w:color w:val="000009"/>
          <w:spacing w:val="-2"/>
          <w:sz w:val="20"/>
        </w:rPr>
        <w:t xml:space="preserve"> </w:t>
      </w:r>
      <w:r>
        <w:rPr>
          <w:color w:val="000009"/>
          <w:sz w:val="20"/>
        </w:rPr>
        <w:t>and</w:t>
      </w:r>
      <w:r>
        <w:rPr>
          <w:color w:val="000009"/>
          <w:spacing w:val="-13"/>
          <w:sz w:val="20"/>
        </w:rPr>
        <w:t xml:space="preserve"> </w:t>
      </w:r>
      <w:r>
        <w:rPr>
          <w:color w:val="000009"/>
          <w:sz w:val="20"/>
        </w:rPr>
        <w:t>health</w:t>
      </w:r>
      <w:r>
        <w:rPr>
          <w:color w:val="000009"/>
          <w:spacing w:val="-8"/>
          <w:sz w:val="20"/>
        </w:rPr>
        <w:t xml:space="preserve"> </w:t>
      </w:r>
      <w:r>
        <w:rPr>
          <w:color w:val="000009"/>
          <w:sz w:val="20"/>
        </w:rPr>
        <w:t>sciences. 1st ed. New York: Oxford University Press</w:t>
      </w:r>
      <w:r>
        <w:rPr>
          <w:color w:val="000009"/>
          <w:spacing w:val="-2"/>
          <w:sz w:val="20"/>
        </w:rPr>
        <w:t xml:space="preserve"> </w:t>
      </w:r>
      <w:r>
        <w:rPr>
          <w:color w:val="000009"/>
          <w:sz w:val="20"/>
        </w:rPr>
        <w:t>Inc.</w:t>
      </w:r>
    </w:p>
    <w:p w:rsidR="00A0496E" w:rsidRDefault="00456460">
      <w:pPr>
        <w:pStyle w:val="ListParagraph"/>
        <w:numPr>
          <w:ilvl w:val="0"/>
          <w:numId w:val="2"/>
        </w:numPr>
        <w:tabs>
          <w:tab w:val="left" w:pos="569"/>
        </w:tabs>
        <w:ind w:left="836" w:right="112" w:hanging="721"/>
        <w:jc w:val="both"/>
        <w:rPr>
          <w:sz w:val="20"/>
        </w:rPr>
      </w:pPr>
      <w:proofErr w:type="spellStart"/>
      <w:r>
        <w:rPr>
          <w:sz w:val="20"/>
        </w:rPr>
        <w:t>Vedel</w:t>
      </w:r>
      <w:proofErr w:type="spellEnd"/>
      <w:r>
        <w:rPr>
          <w:sz w:val="20"/>
        </w:rPr>
        <w:t xml:space="preserve">, A.G., </w:t>
      </w:r>
      <w:proofErr w:type="spellStart"/>
      <w:r>
        <w:rPr>
          <w:sz w:val="20"/>
        </w:rPr>
        <w:t>Holmgaard</w:t>
      </w:r>
      <w:proofErr w:type="spellEnd"/>
      <w:r>
        <w:rPr>
          <w:sz w:val="20"/>
        </w:rPr>
        <w:t xml:space="preserve">, F., Rasmussen, L.S., Paulson, O.B., Thomsen, C., Danielsen, E.R., </w:t>
      </w:r>
      <w:proofErr w:type="spellStart"/>
      <w:r>
        <w:rPr>
          <w:sz w:val="20"/>
        </w:rPr>
        <w:t>Langkilde</w:t>
      </w:r>
      <w:proofErr w:type="spellEnd"/>
      <w:r>
        <w:rPr>
          <w:sz w:val="20"/>
        </w:rPr>
        <w:t xml:space="preserve">, A., </w:t>
      </w:r>
      <w:proofErr w:type="spellStart"/>
      <w:r>
        <w:rPr>
          <w:sz w:val="20"/>
        </w:rPr>
        <w:t>Goetze</w:t>
      </w:r>
      <w:proofErr w:type="spellEnd"/>
      <w:r>
        <w:rPr>
          <w:sz w:val="20"/>
        </w:rPr>
        <w:t>,</w:t>
      </w:r>
      <w:r>
        <w:rPr>
          <w:spacing w:val="2"/>
          <w:sz w:val="20"/>
        </w:rPr>
        <w:t xml:space="preserve"> </w:t>
      </w:r>
      <w:r>
        <w:rPr>
          <w:sz w:val="20"/>
        </w:rPr>
        <w:t>J.P.,</w:t>
      </w:r>
      <w:r>
        <w:rPr>
          <w:spacing w:val="-3"/>
          <w:sz w:val="20"/>
        </w:rPr>
        <w:t xml:space="preserve"> </w:t>
      </w:r>
      <w:r>
        <w:rPr>
          <w:sz w:val="20"/>
        </w:rPr>
        <w:t>Lange,</w:t>
      </w:r>
      <w:r>
        <w:rPr>
          <w:spacing w:val="-7"/>
          <w:sz w:val="20"/>
        </w:rPr>
        <w:t xml:space="preserve"> </w:t>
      </w:r>
      <w:r>
        <w:rPr>
          <w:sz w:val="20"/>
        </w:rPr>
        <w:t>T.,</w:t>
      </w:r>
      <w:r>
        <w:rPr>
          <w:spacing w:val="-3"/>
          <w:sz w:val="20"/>
        </w:rPr>
        <w:t xml:space="preserve"> </w:t>
      </w:r>
      <w:proofErr w:type="spellStart"/>
      <w:r>
        <w:rPr>
          <w:sz w:val="20"/>
        </w:rPr>
        <w:t>Ravn</w:t>
      </w:r>
      <w:proofErr w:type="spellEnd"/>
      <w:r>
        <w:rPr>
          <w:sz w:val="20"/>
        </w:rPr>
        <w:t>,</w:t>
      </w:r>
      <w:r>
        <w:rPr>
          <w:spacing w:val="-2"/>
          <w:sz w:val="20"/>
        </w:rPr>
        <w:t xml:space="preserve"> </w:t>
      </w:r>
      <w:r>
        <w:rPr>
          <w:sz w:val="20"/>
        </w:rPr>
        <w:t>H.B.,</w:t>
      </w:r>
      <w:r>
        <w:rPr>
          <w:spacing w:val="-3"/>
          <w:sz w:val="20"/>
        </w:rPr>
        <w:t xml:space="preserve"> </w:t>
      </w:r>
      <w:r>
        <w:rPr>
          <w:sz w:val="20"/>
        </w:rPr>
        <w:t>Nilsson,</w:t>
      </w:r>
      <w:r>
        <w:rPr>
          <w:spacing w:val="-2"/>
          <w:sz w:val="20"/>
        </w:rPr>
        <w:t xml:space="preserve"> </w:t>
      </w:r>
      <w:r>
        <w:rPr>
          <w:sz w:val="20"/>
        </w:rPr>
        <w:t>J.C.</w:t>
      </w:r>
      <w:r>
        <w:rPr>
          <w:spacing w:val="-3"/>
          <w:sz w:val="20"/>
        </w:rPr>
        <w:t xml:space="preserve"> </w:t>
      </w:r>
      <w:r>
        <w:rPr>
          <w:sz w:val="20"/>
        </w:rPr>
        <w:t>(2016)</w:t>
      </w:r>
      <w:r>
        <w:rPr>
          <w:spacing w:val="-4"/>
          <w:sz w:val="20"/>
        </w:rPr>
        <w:t xml:space="preserve"> </w:t>
      </w:r>
      <w:r>
        <w:rPr>
          <w:sz w:val="20"/>
        </w:rPr>
        <w:t>Perfusion</w:t>
      </w:r>
      <w:r>
        <w:rPr>
          <w:spacing w:val="-1"/>
          <w:sz w:val="20"/>
        </w:rPr>
        <w:t xml:space="preserve"> </w:t>
      </w:r>
      <w:r>
        <w:rPr>
          <w:sz w:val="20"/>
        </w:rPr>
        <w:t>Pres</w:t>
      </w:r>
      <w:r>
        <w:rPr>
          <w:sz w:val="20"/>
        </w:rPr>
        <w:t>sure</w:t>
      </w:r>
      <w:r>
        <w:rPr>
          <w:spacing w:val="-8"/>
          <w:sz w:val="20"/>
        </w:rPr>
        <w:t xml:space="preserve"> </w:t>
      </w:r>
      <w:r>
        <w:rPr>
          <w:sz w:val="20"/>
        </w:rPr>
        <w:t>Cerebral</w:t>
      </w:r>
      <w:r>
        <w:rPr>
          <w:spacing w:val="-4"/>
          <w:sz w:val="20"/>
        </w:rPr>
        <w:t xml:space="preserve"> </w:t>
      </w:r>
      <w:r>
        <w:rPr>
          <w:sz w:val="20"/>
        </w:rPr>
        <w:t>Infarct</w:t>
      </w:r>
      <w:r>
        <w:rPr>
          <w:spacing w:val="-3"/>
          <w:sz w:val="20"/>
        </w:rPr>
        <w:t xml:space="preserve"> </w:t>
      </w:r>
      <w:r>
        <w:rPr>
          <w:sz w:val="20"/>
        </w:rPr>
        <w:t>(PPCI)</w:t>
      </w:r>
      <w:r>
        <w:rPr>
          <w:spacing w:val="-10"/>
          <w:sz w:val="20"/>
        </w:rPr>
        <w:t xml:space="preserve"> </w:t>
      </w:r>
      <w:r>
        <w:rPr>
          <w:sz w:val="20"/>
        </w:rPr>
        <w:t>trial</w:t>
      </w:r>
    </w:p>
    <w:p w:rsidR="00A0496E" w:rsidRDefault="00456460">
      <w:pPr>
        <w:pStyle w:val="BodyText"/>
        <w:spacing w:before="3" w:line="237" w:lineRule="auto"/>
        <w:ind w:left="836" w:right="114"/>
        <w:jc w:val="both"/>
      </w:pPr>
      <w:r>
        <w:t xml:space="preserve">- the importance </w:t>
      </w:r>
      <w:r>
        <w:rPr>
          <w:spacing w:val="-3"/>
        </w:rPr>
        <w:t xml:space="preserve">of </w:t>
      </w:r>
      <w:r>
        <w:t>mean arterial pressure during cardiopulmonary bypass to prevent cerebral complications</w:t>
      </w:r>
      <w:r>
        <w:rPr>
          <w:spacing w:val="-14"/>
        </w:rPr>
        <w:t xml:space="preserve"> </w:t>
      </w:r>
      <w:r>
        <w:t>after</w:t>
      </w:r>
      <w:r>
        <w:rPr>
          <w:spacing w:val="-7"/>
        </w:rPr>
        <w:t xml:space="preserve"> </w:t>
      </w:r>
      <w:r>
        <w:t>cardiac</w:t>
      </w:r>
      <w:r>
        <w:rPr>
          <w:spacing w:val="-15"/>
        </w:rPr>
        <w:t xml:space="preserve"> </w:t>
      </w:r>
      <w:r>
        <w:rPr>
          <w:spacing w:val="-3"/>
        </w:rPr>
        <w:t>surgery:</w:t>
      </w:r>
      <w:r>
        <w:rPr>
          <w:spacing w:val="-6"/>
        </w:rPr>
        <w:t xml:space="preserve"> </w:t>
      </w:r>
      <w:r>
        <w:t>study</w:t>
      </w:r>
      <w:r>
        <w:rPr>
          <w:spacing w:val="-17"/>
        </w:rPr>
        <w:t xml:space="preserve"> </w:t>
      </w:r>
      <w:r>
        <w:t>protocol</w:t>
      </w:r>
      <w:r>
        <w:rPr>
          <w:spacing w:val="-6"/>
        </w:rPr>
        <w:t xml:space="preserve"> </w:t>
      </w:r>
      <w:r>
        <w:rPr>
          <w:spacing w:val="-4"/>
        </w:rPr>
        <w:t>for</w:t>
      </w:r>
      <w:r>
        <w:rPr>
          <w:spacing w:val="-3"/>
        </w:rPr>
        <w:t xml:space="preserve"> </w:t>
      </w:r>
      <w:r>
        <w:t>a</w:t>
      </w:r>
      <w:r>
        <w:rPr>
          <w:spacing w:val="-15"/>
        </w:rPr>
        <w:t xml:space="preserve"> </w:t>
      </w:r>
      <w:proofErr w:type="spellStart"/>
      <w:r>
        <w:t>randomised</w:t>
      </w:r>
      <w:proofErr w:type="spellEnd"/>
      <w:r>
        <w:rPr>
          <w:spacing w:val="-12"/>
        </w:rPr>
        <w:t xml:space="preserve"> </w:t>
      </w:r>
      <w:r>
        <w:t>controlled</w:t>
      </w:r>
      <w:r>
        <w:rPr>
          <w:spacing w:val="-12"/>
        </w:rPr>
        <w:t xml:space="preserve"> </w:t>
      </w:r>
      <w:r>
        <w:t>trial, doi:10.1186/s13063- 016-1373-6.</w:t>
      </w:r>
    </w:p>
    <w:p w:rsidR="00A0496E" w:rsidRDefault="00456460">
      <w:pPr>
        <w:pStyle w:val="ListParagraph"/>
        <w:numPr>
          <w:ilvl w:val="0"/>
          <w:numId w:val="2"/>
        </w:numPr>
        <w:tabs>
          <w:tab w:val="left" w:pos="569"/>
        </w:tabs>
        <w:spacing w:before="2"/>
        <w:ind w:left="836" w:right="112" w:hanging="721"/>
        <w:jc w:val="both"/>
        <w:rPr>
          <w:sz w:val="20"/>
        </w:rPr>
      </w:pPr>
      <w:r>
        <w:rPr>
          <w:sz w:val="20"/>
        </w:rPr>
        <w:t xml:space="preserve">Potter, P.A., </w:t>
      </w:r>
      <w:r>
        <w:rPr>
          <w:spacing w:val="-3"/>
          <w:sz w:val="20"/>
        </w:rPr>
        <w:t xml:space="preserve">Perry, </w:t>
      </w:r>
      <w:r>
        <w:rPr>
          <w:sz w:val="20"/>
        </w:rPr>
        <w:t xml:space="preserve">A.G. (2005). </w:t>
      </w:r>
      <w:proofErr w:type="spellStart"/>
      <w:r>
        <w:rPr>
          <w:sz w:val="20"/>
        </w:rPr>
        <w:t>Buku</w:t>
      </w:r>
      <w:proofErr w:type="spellEnd"/>
      <w:r w:rsidR="00F216DB">
        <w:rPr>
          <w:sz w:val="20"/>
        </w:rPr>
        <w:t xml:space="preserve"> </w:t>
      </w:r>
      <w:r>
        <w:rPr>
          <w:sz w:val="20"/>
        </w:rPr>
        <w:t xml:space="preserve">ajar fundamental </w:t>
      </w:r>
      <w:proofErr w:type="spellStart"/>
      <w:r>
        <w:rPr>
          <w:sz w:val="20"/>
        </w:rPr>
        <w:t>keperawatan</w:t>
      </w:r>
      <w:proofErr w:type="spellEnd"/>
      <w:r w:rsidR="00F216DB">
        <w:rPr>
          <w:sz w:val="20"/>
        </w:rPr>
        <w:t xml:space="preserve"> </w:t>
      </w:r>
      <w:proofErr w:type="spellStart"/>
      <w:r>
        <w:rPr>
          <w:sz w:val="20"/>
        </w:rPr>
        <w:t>konsep</w:t>
      </w:r>
      <w:proofErr w:type="spellEnd"/>
      <w:r>
        <w:rPr>
          <w:sz w:val="20"/>
        </w:rPr>
        <w:t>, proses, dan</w:t>
      </w:r>
      <w:r w:rsidR="00F216DB">
        <w:rPr>
          <w:sz w:val="20"/>
        </w:rPr>
        <w:t xml:space="preserve"> </w:t>
      </w:r>
      <w:proofErr w:type="spellStart"/>
      <w:r>
        <w:rPr>
          <w:sz w:val="20"/>
        </w:rPr>
        <w:t>praktik</w:t>
      </w:r>
      <w:proofErr w:type="spellEnd"/>
      <w:r>
        <w:rPr>
          <w:sz w:val="20"/>
        </w:rPr>
        <w:t xml:space="preserve">. </w:t>
      </w:r>
      <w:proofErr w:type="spellStart"/>
      <w:proofErr w:type="gramStart"/>
      <w:r>
        <w:rPr>
          <w:sz w:val="20"/>
        </w:rPr>
        <w:t>Jakarta:Jakarta</w:t>
      </w:r>
      <w:proofErr w:type="spellEnd"/>
      <w:proofErr w:type="gramEnd"/>
      <w:r>
        <w:rPr>
          <w:spacing w:val="-2"/>
          <w:sz w:val="20"/>
        </w:rPr>
        <w:t xml:space="preserve"> </w:t>
      </w:r>
      <w:r>
        <w:rPr>
          <w:sz w:val="20"/>
        </w:rPr>
        <w:t>EGC.</w:t>
      </w:r>
    </w:p>
    <w:p w:rsidR="00A0496E" w:rsidRDefault="00456460" w:rsidP="00A61295">
      <w:pPr>
        <w:pStyle w:val="BodyText"/>
        <w:tabs>
          <w:tab w:val="left" w:pos="568"/>
          <w:tab w:val="left" w:pos="9180"/>
          <w:tab w:val="left" w:pos="9270"/>
        </w:tabs>
        <w:spacing w:before="1"/>
        <w:ind w:left="116" w:right="40"/>
      </w:pPr>
      <w:r>
        <w:t>[4]</w:t>
      </w:r>
      <w:r>
        <w:tab/>
      </w:r>
      <w:proofErr w:type="spellStart"/>
      <w:proofErr w:type="gramStart"/>
      <w:r>
        <w:t>Ardian,</w:t>
      </w:r>
      <w:r>
        <w:rPr>
          <w:spacing w:val="-3"/>
        </w:rPr>
        <w:t>I</w:t>
      </w:r>
      <w:proofErr w:type="spellEnd"/>
      <w:r>
        <w:rPr>
          <w:spacing w:val="-3"/>
        </w:rPr>
        <w:t>.</w:t>
      </w:r>
      <w:proofErr w:type="gramEnd"/>
      <w:r w:rsidR="00F216DB">
        <w:rPr>
          <w:spacing w:val="-3"/>
        </w:rPr>
        <w:t xml:space="preserve"> </w:t>
      </w:r>
      <w:r>
        <w:t>(2018).</w:t>
      </w:r>
      <w:r w:rsidR="00F216DB">
        <w:t xml:space="preserve"> </w:t>
      </w:r>
      <w:proofErr w:type="spellStart"/>
      <w:r>
        <w:t>Signifikan</w:t>
      </w:r>
      <w:proofErr w:type="spellEnd"/>
      <w:r w:rsidR="00F216DB">
        <w:t xml:space="preserve"> </w:t>
      </w:r>
      <w:proofErr w:type="spellStart"/>
      <w:r>
        <w:t>sitingkat</w:t>
      </w:r>
      <w:proofErr w:type="spellEnd"/>
      <w:r w:rsidR="00F216DB">
        <w:t xml:space="preserve"> stress </w:t>
      </w:r>
      <w:proofErr w:type="spellStart"/>
      <w:r>
        <w:t>dengan</w:t>
      </w:r>
      <w:proofErr w:type="spellEnd"/>
      <w:r w:rsidR="00F216DB">
        <w:t xml:space="preserve"> </w:t>
      </w:r>
      <w:proofErr w:type="spellStart"/>
      <w:r>
        <w:t>tekanan</w:t>
      </w:r>
      <w:proofErr w:type="spellEnd"/>
      <w:r w:rsidR="00F216DB">
        <w:t xml:space="preserve"> </w:t>
      </w:r>
      <w:proofErr w:type="spellStart"/>
      <w:r>
        <w:t>darah</w:t>
      </w:r>
      <w:proofErr w:type="spellEnd"/>
      <w:r w:rsidR="00F216DB">
        <w:t xml:space="preserve"> </w:t>
      </w:r>
      <w:r>
        <w:t>pada</w:t>
      </w:r>
      <w:r w:rsidR="00F216DB">
        <w:t xml:space="preserve"> </w:t>
      </w:r>
      <w:proofErr w:type="spellStart"/>
      <w:r>
        <w:t>pasien</w:t>
      </w:r>
      <w:proofErr w:type="spellEnd"/>
      <w:r w:rsidR="00F216DB">
        <w:t xml:space="preserve"> </w:t>
      </w:r>
      <w:proofErr w:type="spellStart"/>
      <w:r>
        <w:t>hipertensi</w:t>
      </w:r>
      <w:proofErr w:type="spellEnd"/>
      <w:r>
        <w:t>.</w:t>
      </w:r>
      <w:r w:rsidR="00A61295" w:rsidRPr="00A61295">
        <w:t xml:space="preserve"> </w:t>
      </w:r>
      <w:proofErr w:type="spellStart"/>
      <w:r w:rsidR="00A61295">
        <w:t>doi:</w:t>
      </w:r>
      <w:hyperlink r:id="rId18">
        <w:r w:rsidR="00A61295">
          <w:t>http</w:t>
        </w:r>
        <w:proofErr w:type="spellEnd"/>
        <w:r w:rsidR="00A61295">
          <w:t>://dx.doi.org/10.26532/.v1i1.2</w:t>
        </w:r>
      </w:hyperlink>
      <w:r w:rsidR="00A61295">
        <w:t xml:space="preserve"> 907.     </w:t>
      </w:r>
      <w:r w:rsidR="00A61295" w:rsidRPr="00A61295">
        <w:t xml:space="preserve"> </w:t>
      </w:r>
      <w:bookmarkStart w:id="0" w:name="_GoBack"/>
      <w:bookmarkEnd w:id="0"/>
    </w:p>
    <w:p w:rsidR="00A0496E" w:rsidRDefault="00456460">
      <w:pPr>
        <w:pStyle w:val="ListParagraph"/>
        <w:numPr>
          <w:ilvl w:val="0"/>
          <w:numId w:val="1"/>
        </w:numPr>
        <w:tabs>
          <w:tab w:val="left" w:pos="568"/>
          <w:tab w:val="left" w:pos="569"/>
        </w:tabs>
        <w:spacing w:before="2"/>
        <w:ind w:left="836" w:right="126" w:hanging="721"/>
        <w:rPr>
          <w:sz w:val="20"/>
        </w:rPr>
      </w:pPr>
      <w:proofErr w:type="spellStart"/>
      <w:r>
        <w:rPr>
          <w:sz w:val="20"/>
        </w:rPr>
        <w:t>Chamidah</w:t>
      </w:r>
      <w:proofErr w:type="spellEnd"/>
      <w:r>
        <w:rPr>
          <w:sz w:val="20"/>
        </w:rPr>
        <w:t xml:space="preserve">. N., </w:t>
      </w:r>
      <w:proofErr w:type="spellStart"/>
      <w:r>
        <w:rPr>
          <w:sz w:val="20"/>
        </w:rPr>
        <w:t>Gusti</w:t>
      </w:r>
      <w:proofErr w:type="spellEnd"/>
      <w:r>
        <w:rPr>
          <w:sz w:val="20"/>
        </w:rPr>
        <w:t xml:space="preserve">, </w:t>
      </w:r>
      <w:proofErr w:type="gramStart"/>
      <w:r>
        <w:rPr>
          <w:sz w:val="20"/>
        </w:rPr>
        <w:t>K.H.,</w:t>
      </w:r>
      <w:proofErr w:type="spellStart"/>
      <w:r>
        <w:rPr>
          <w:sz w:val="20"/>
        </w:rPr>
        <w:t>Tjahjono</w:t>
      </w:r>
      <w:proofErr w:type="spellEnd"/>
      <w:proofErr w:type="gramEnd"/>
      <w:r>
        <w:rPr>
          <w:sz w:val="20"/>
        </w:rPr>
        <w:t xml:space="preserve">, E., Lestari, B.(2019). Improving </w:t>
      </w:r>
      <w:r>
        <w:rPr>
          <w:spacing w:val="-3"/>
          <w:sz w:val="20"/>
        </w:rPr>
        <w:t xml:space="preserve">of </w:t>
      </w:r>
      <w:r>
        <w:rPr>
          <w:sz w:val="20"/>
        </w:rPr>
        <w:t xml:space="preserve">Classification Accuracy of Cyst and Tumor Using </w:t>
      </w:r>
      <w:r>
        <w:rPr>
          <w:spacing w:val="-3"/>
          <w:sz w:val="20"/>
        </w:rPr>
        <w:t xml:space="preserve">Local </w:t>
      </w:r>
      <w:r>
        <w:rPr>
          <w:sz w:val="20"/>
        </w:rPr>
        <w:t>Polynomial Estimator TELKOMNIKA, Vol.17, No.3,</w:t>
      </w:r>
      <w:r>
        <w:rPr>
          <w:spacing w:val="6"/>
          <w:sz w:val="20"/>
        </w:rPr>
        <w:t xml:space="preserve"> </w:t>
      </w:r>
      <w:r>
        <w:rPr>
          <w:sz w:val="20"/>
        </w:rPr>
        <w:t>p</w:t>
      </w:r>
      <w:r>
        <w:rPr>
          <w:sz w:val="20"/>
        </w:rPr>
        <w:t>p.1492-1500</w:t>
      </w:r>
    </w:p>
    <w:p w:rsidR="00A0496E" w:rsidRDefault="00456460">
      <w:pPr>
        <w:pStyle w:val="ListParagraph"/>
        <w:numPr>
          <w:ilvl w:val="0"/>
          <w:numId w:val="1"/>
        </w:numPr>
        <w:tabs>
          <w:tab w:val="left" w:pos="568"/>
          <w:tab w:val="left" w:pos="569"/>
        </w:tabs>
        <w:spacing w:before="1"/>
        <w:ind w:left="836" w:right="118" w:hanging="721"/>
        <w:rPr>
          <w:sz w:val="20"/>
        </w:rPr>
      </w:pPr>
      <w:proofErr w:type="spellStart"/>
      <w:r>
        <w:rPr>
          <w:sz w:val="20"/>
        </w:rPr>
        <w:t>Chamidah</w:t>
      </w:r>
      <w:proofErr w:type="spellEnd"/>
      <w:r>
        <w:rPr>
          <w:sz w:val="20"/>
        </w:rPr>
        <w:t>,</w:t>
      </w:r>
      <w:r>
        <w:rPr>
          <w:spacing w:val="-16"/>
          <w:sz w:val="20"/>
        </w:rPr>
        <w:t xml:space="preserve"> </w:t>
      </w:r>
      <w:proofErr w:type="gramStart"/>
      <w:r>
        <w:rPr>
          <w:sz w:val="20"/>
        </w:rPr>
        <w:t>N.,</w:t>
      </w:r>
      <w:proofErr w:type="spellStart"/>
      <w:r>
        <w:rPr>
          <w:sz w:val="20"/>
        </w:rPr>
        <w:t>Saifudin</w:t>
      </w:r>
      <w:proofErr w:type="spellEnd"/>
      <w:proofErr w:type="gramEnd"/>
      <w:r>
        <w:rPr>
          <w:sz w:val="20"/>
        </w:rPr>
        <w:t>,</w:t>
      </w:r>
      <w:r>
        <w:rPr>
          <w:spacing w:val="-15"/>
          <w:sz w:val="20"/>
        </w:rPr>
        <w:t xml:space="preserve"> </w:t>
      </w:r>
      <w:r>
        <w:rPr>
          <w:sz w:val="20"/>
        </w:rPr>
        <w:t>T.(2013).</w:t>
      </w:r>
      <w:r>
        <w:rPr>
          <w:spacing w:val="-16"/>
          <w:sz w:val="20"/>
        </w:rPr>
        <w:t xml:space="preserve"> </w:t>
      </w:r>
      <w:r>
        <w:rPr>
          <w:sz w:val="20"/>
        </w:rPr>
        <w:t>Estimation</w:t>
      </w:r>
      <w:r>
        <w:rPr>
          <w:spacing w:val="-13"/>
          <w:sz w:val="20"/>
        </w:rPr>
        <w:t xml:space="preserve"> </w:t>
      </w:r>
      <w:r>
        <w:rPr>
          <w:spacing w:val="-3"/>
          <w:sz w:val="20"/>
        </w:rPr>
        <w:t>of</w:t>
      </w:r>
      <w:r>
        <w:rPr>
          <w:spacing w:val="-19"/>
          <w:sz w:val="20"/>
        </w:rPr>
        <w:t xml:space="preserve"> </w:t>
      </w:r>
      <w:r>
        <w:rPr>
          <w:sz w:val="20"/>
        </w:rPr>
        <w:t>children</w:t>
      </w:r>
      <w:r>
        <w:rPr>
          <w:spacing w:val="-9"/>
          <w:sz w:val="20"/>
        </w:rPr>
        <w:t xml:space="preserve"> </w:t>
      </w:r>
      <w:r>
        <w:rPr>
          <w:sz w:val="20"/>
        </w:rPr>
        <w:t>growth</w:t>
      </w:r>
      <w:r>
        <w:rPr>
          <w:spacing w:val="-10"/>
          <w:sz w:val="20"/>
        </w:rPr>
        <w:t xml:space="preserve"> </w:t>
      </w:r>
      <w:r>
        <w:rPr>
          <w:sz w:val="20"/>
        </w:rPr>
        <w:t>based</w:t>
      </w:r>
      <w:r>
        <w:rPr>
          <w:spacing w:val="-14"/>
          <w:sz w:val="20"/>
        </w:rPr>
        <w:t xml:space="preserve"> </w:t>
      </w:r>
      <w:r>
        <w:rPr>
          <w:spacing w:val="-3"/>
          <w:sz w:val="20"/>
        </w:rPr>
        <w:t>on</w:t>
      </w:r>
      <w:r>
        <w:rPr>
          <w:spacing w:val="-9"/>
          <w:sz w:val="20"/>
        </w:rPr>
        <w:t xml:space="preserve"> </w:t>
      </w:r>
      <w:r>
        <w:rPr>
          <w:sz w:val="20"/>
        </w:rPr>
        <w:t>kernel</w:t>
      </w:r>
      <w:r>
        <w:rPr>
          <w:spacing w:val="-17"/>
          <w:sz w:val="20"/>
        </w:rPr>
        <w:t xml:space="preserve"> </w:t>
      </w:r>
      <w:r>
        <w:rPr>
          <w:sz w:val="20"/>
        </w:rPr>
        <w:t>smoothing</w:t>
      </w:r>
      <w:r>
        <w:rPr>
          <w:spacing w:val="-13"/>
          <w:sz w:val="20"/>
        </w:rPr>
        <w:t xml:space="preserve"> </w:t>
      </w:r>
      <w:r>
        <w:rPr>
          <w:sz w:val="20"/>
        </w:rPr>
        <w:t>in</w:t>
      </w:r>
      <w:r>
        <w:rPr>
          <w:spacing w:val="-14"/>
          <w:sz w:val="20"/>
        </w:rPr>
        <w:t xml:space="preserve"> </w:t>
      </w:r>
      <w:r>
        <w:rPr>
          <w:sz w:val="20"/>
        </w:rPr>
        <w:t>multi</w:t>
      </w:r>
      <w:r>
        <w:rPr>
          <w:spacing w:val="-16"/>
          <w:sz w:val="20"/>
        </w:rPr>
        <w:t xml:space="preserve"> </w:t>
      </w:r>
      <w:r>
        <w:rPr>
          <w:sz w:val="20"/>
        </w:rPr>
        <w:t xml:space="preserve">response nonparametric regression </w:t>
      </w:r>
      <w:r>
        <w:rPr>
          <w:i/>
          <w:sz w:val="20"/>
        </w:rPr>
        <w:t xml:space="preserve">Applied Mathematical Sciences </w:t>
      </w:r>
      <w:r>
        <w:rPr>
          <w:b/>
          <w:sz w:val="20"/>
        </w:rPr>
        <w:t>7</w:t>
      </w:r>
      <w:r>
        <w:rPr>
          <w:sz w:val="20"/>
        </w:rPr>
        <w:t>(37) pp</w:t>
      </w:r>
      <w:r>
        <w:rPr>
          <w:spacing w:val="-7"/>
          <w:sz w:val="20"/>
        </w:rPr>
        <w:t xml:space="preserve"> </w:t>
      </w:r>
      <w:r>
        <w:rPr>
          <w:sz w:val="20"/>
        </w:rPr>
        <w:t>1839-1847</w:t>
      </w:r>
    </w:p>
    <w:p w:rsidR="00A0496E" w:rsidRDefault="00A0496E">
      <w:pPr>
        <w:rPr>
          <w:sz w:val="20"/>
        </w:rPr>
        <w:sectPr w:rsidR="00A0496E">
          <w:pgSz w:w="11910" w:h="16840"/>
          <w:pgMar w:top="1580" w:right="1300" w:bottom="280" w:left="1300" w:header="720" w:footer="720" w:gutter="0"/>
          <w:cols w:space="720"/>
        </w:sectPr>
      </w:pPr>
    </w:p>
    <w:p w:rsidR="00A0496E" w:rsidRDefault="00A0496E">
      <w:pPr>
        <w:pStyle w:val="BodyText"/>
      </w:pPr>
    </w:p>
    <w:p w:rsidR="00A0496E" w:rsidRDefault="00A0496E">
      <w:pPr>
        <w:pStyle w:val="BodyText"/>
        <w:spacing w:before="6"/>
        <w:rPr>
          <w:sz w:val="29"/>
        </w:rPr>
      </w:pPr>
    </w:p>
    <w:p w:rsidR="00A0496E" w:rsidRDefault="00456460">
      <w:pPr>
        <w:pStyle w:val="ListParagraph"/>
        <w:numPr>
          <w:ilvl w:val="0"/>
          <w:numId w:val="1"/>
        </w:numPr>
        <w:tabs>
          <w:tab w:val="left" w:pos="569"/>
        </w:tabs>
        <w:spacing w:before="94"/>
        <w:ind w:left="836" w:right="118" w:hanging="721"/>
        <w:jc w:val="both"/>
        <w:rPr>
          <w:sz w:val="20"/>
        </w:rPr>
      </w:pPr>
      <w:proofErr w:type="spellStart"/>
      <w:r>
        <w:rPr>
          <w:sz w:val="20"/>
        </w:rPr>
        <w:t>Chamidah</w:t>
      </w:r>
      <w:proofErr w:type="spellEnd"/>
      <w:r>
        <w:rPr>
          <w:sz w:val="20"/>
        </w:rPr>
        <w:t xml:space="preserve">, N., </w:t>
      </w:r>
      <w:proofErr w:type="spellStart"/>
      <w:r>
        <w:rPr>
          <w:sz w:val="20"/>
        </w:rPr>
        <w:t>Tjahjono</w:t>
      </w:r>
      <w:proofErr w:type="spellEnd"/>
      <w:r>
        <w:rPr>
          <w:sz w:val="20"/>
        </w:rPr>
        <w:t xml:space="preserve">, E., </w:t>
      </w:r>
      <w:proofErr w:type="spellStart"/>
      <w:r>
        <w:rPr>
          <w:sz w:val="20"/>
        </w:rPr>
        <w:t>Fadilah</w:t>
      </w:r>
      <w:proofErr w:type="spellEnd"/>
      <w:r>
        <w:rPr>
          <w:sz w:val="20"/>
        </w:rPr>
        <w:t xml:space="preserve">, A.R., Lestari, </w:t>
      </w:r>
      <w:r>
        <w:rPr>
          <w:spacing w:val="-3"/>
          <w:sz w:val="20"/>
        </w:rPr>
        <w:t xml:space="preserve">B. </w:t>
      </w:r>
      <w:r>
        <w:rPr>
          <w:sz w:val="20"/>
        </w:rPr>
        <w:t xml:space="preserve">(2018). Standard </w:t>
      </w:r>
      <w:r>
        <w:rPr>
          <w:spacing w:val="-3"/>
          <w:sz w:val="20"/>
        </w:rPr>
        <w:t xml:space="preserve">Growth </w:t>
      </w:r>
      <w:r>
        <w:rPr>
          <w:sz w:val="20"/>
        </w:rPr>
        <w:t xml:space="preserve">Charts </w:t>
      </w:r>
      <w:r>
        <w:rPr>
          <w:spacing w:val="-4"/>
          <w:sz w:val="20"/>
        </w:rPr>
        <w:t xml:space="preserve">for </w:t>
      </w:r>
      <w:r>
        <w:rPr>
          <w:sz w:val="20"/>
        </w:rPr>
        <w:t xml:space="preserve">Weight </w:t>
      </w:r>
      <w:r>
        <w:rPr>
          <w:spacing w:val="-3"/>
          <w:sz w:val="20"/>
        </w:rPr>
        <w:t xml:space="preserve">of </w:t>
      </w:r>
      <w:r>
        <w:rPr>
          <w:sz w:val="20"/>
        </w:rPr>
        <w:t xml:space="preserve">Children in East Java Using </w:t>
      </w:r>
      <w:r>
        <w:rPr>
          <w:spacing w:val="-3"/>
          <w:sz w:val="20"/>
        </w:rPr>
        <w:t xml:space="preserve">Local </w:t>
      </w:r>
      <w:r>
        <w:rPr>
          <w:sz w:val="20"/>
        </w:rPr>
        <w:t xml:space="preserve">Linear Estimator. </w:t>
      </w:r>
      <w:r>
        <w:rPr>
          <w:i/>
          <w:sz w:val="20"/>
        </w:rPr>
        <w:t>J. Phys</w:t>
      </w:r>
      <w:r>
        <w:rPr>
          <w:sz w:val="20"/>
        </w:rPr>
        <w:t xml:space="preserve">: </w:t>
      </w:r>
      <w:r>
        <w:rPr>
          <w:i/>
          <w:sz w:val="20"/>
        </w:rPr>
        <w:t xml:space="preserve">Conf. </w:t>
      </w:r>
      <w:r>
        <w:rPr>
          <w:sz w:val="20"/>
        </w:rPr>
        <w:t>Ser 1097</w:t>
      </w:r>
      <w:r>
        <w:rPr>
          <w:spacing w:val="7"/>
          <w:sz w:val="20"/>
        </w:rPr>
        <w:t xml:space="preserve"> </w:t>
      </w:r>
      <w:r>
        <w:rPr>
          <w:sz w:val="20"/>
        </w:rPr>
        <w:t>012092.</w:t>
      </w:r>
    </w:p>
    <w:p w:rsidR="00A0496E" w:rsidRDefault="00456460">
      <w:pPr>
        <w:pStyle w:val="ListParagraph"/>
        <w:numPr>
          <w:ilvl w:val="0"/>
          <w:numId w:val="1"/>
        </w:numPr>
        <w:tabs>
          <w:tab w:val="left" w:pos="569"/>
        </w:tabs>
        <w:spacing w:before="1"/>
        <w:ind w:left="836" w:right="116" w:hanging="721"/>
        <w:jc w:val="both"/>
        <w:rPr>
          <w:sz w:val="20"/>
        </w:rPr>
      </w:pPr>
      <w:proofErr w:type="spellStart"/>
      <w:r>
        <w:rPr>
          <w:sz w:val="20"/>
        </w:rPr>
        <w:t>Chamidah</w:t>
      </w:r>
      <w:proofErr w:type="spellEnd"/>
      <w:r>
        <w:rPr>
          <w:sz w:val="20"/>
        </w:rPr>
        <w:t>,</w:t>
      </w:r>
      <w:r>
        <w:rPr>
          <w:spacing w:val="-11"/>
          <w:sz w:val="20"/>
        </w:rPr>
        <w:t xml:space="preserve"> </w:t>
      </w:r>
      <w:r>
        <w:rPr>
          <w:spacing w:val="-3"/>
          <w:sz w:val="20"/>
        </w:rPr>
        <w:t>N.,</w:t>
      </w:r>
      <w:r>
        <w:rPr>
          <w:spacing w:val="-11"/>
          <w:sz w:val="20"/>
        </w:rPr>
        <w:t xml:space="preserve"> </w:t>
      </w:r>
      <w:r>
        <w:rPr>
          <w:sz w:val="20"/>
        </w:rPr>
        <w:t>Lestari,</w:t>
      </w:r>
      <w:r>
        <w:rPr>
          <w:spacing w:val="-11"/>
          <w:sz w:val="20"/>
        </w:rPr>
        <w:t xml:space="preserve"> </w:t>
      </w:r>
      <w:proofErr w:type="gramStart"/>
      <w:r>
        <w:rPr>
          <w:sz w:val="20"/>
        </w:rPr>
        <w:t>B.(</w:t>
      </w:r>
      <w:proofErr w:type="gramEnd"/>
      <w:r>
        <w:rPr>
          <w:sz w:val="20"/>
        </w:rPr>
        <w:t>2016).</w:t>
      </w:r>
      <w:r>
        <w:rPr>
          <w:spacing w:val="-11"/>
          <w:sz w:val="20"/>
        </w:rPr>
        <w:t xml:space="preserve"> </w:t>
      </w:r>
      <w:r>
        <w:rPr>
          <w:sz w:val="20"/>
        </w:rPr>
        <w:t>Spline</w:t>
      </w:r>
      <w:r>
        <w:rPr>
          <w:spacing w:val="-16"/>
          <w:sz w:val="20"/>
        </w:rPr>
        <w:t xml:space="preserve"> </w:t>
      </w:r>
      <w:r>
        <w:rPr>
          <w:sz w:val="20"/>
        </w:rPr>
        <w:t>estimator</w:t>
      </w:r>
      <w:r>
        <w:rPr>
          <w:spacing w:val="-8"/>
          <w:sz w:val="20"/>
        </w:rPr>
        <w:t xml:space="preserve"> </w:t>
      </w:r>
      <w:r>
        <w:rPr>
          <w:sz w:val="20"/>
        </w:rPr>
        <w:t>in</w:t>
      </w:r>
      <w:r>
        <w:rPr>
          <w:spacing w:val="-18"/>
          <w:sz w:val="20"/>
        </w:rPr>
        <w:t xml:space="preserve"> </w:t>
      </w:r>
      <w:r>
        <w:rPr>
          <w:sz w:val="20"/>
        </w:rPr>
        <w:t>homoscedastic</w:t>
      </w:r>
      <w:r>
        <w:rPr>
          <w:spacing w:val="-21"/>
          <w:sz w:val="20"/>
        </w:rPr>
        <w:t xml:space="preserve"> </w:t>
      </w:r>
      <w:r>
        <w:rPr>
          <w:sz w:val="20"/>
        </w:rPr>
        <w:t>multi</w:t>
      </w:r>
      <w:r>
        <w:rPr>
          <w:sz w:val="20"/>
        </w:rPr>
        <w:t>-response</w:t>
      </w:r>
      <w:r>
        <w:rPr>
          <w:spacing w:val="-20"/>
          <w:sz w:val="20"/>
        </w:rPr>
        <w:t xml:space="preserve"> </w:t>
      </w:r>
      <w:r>
        <w:rPr>
          <w:sz w:val="20"/>
        </w:rPr>
        <w:t>nonparametric</w:t>
      </w:r>
      <w:r>
        <w:rPr>
          <w:spacing w:val="-21"/>
          <w:sz w:val="20"/>
        </w:rPr>
        <w:t xml:space="preserve"> </w:t>
      </w:r>
      <w:r>
        <w:rPr>
          <w:sz w:val="20"/>
        </w:rPr>
        <w:t xml:space="preserve">regression model in case </w:t>
      </w:r>
      <w:r>
        <w:rPr>
          <w:spacing w:val="-3"/>
          <w:sz w:val="20"/>
        </w:rPr>
        <w:t xml:space="preserve">of </w:t>
      </w:r>
      <w:r>
        <w:rPr>
          <w:sz w:val="20"/>
        </w:rPr>
        <w:t xml:space="preserve">unbalanced number </w:t>
      </w:r>
      <w:r>
        <w:rPr>
          <w:spacing w:val="-3"/>
          <w:sz w:val="20"/>
        </w:rPr>
        <w:t xml:space="preserve">of </w:t>
      </w:r>
      <w:r>
        <w:rPr>
          <w:sz w:val="20"/>
        </w:rPr>
        <w:t xml:space="preserve">observations </w:t>
      </w:r>
      <w:r>
        <w:rPr>
          <w:i/>
          <w:spacing w:val="-3"/>
          <w:sz w:val="20"/>
        </w:rPr>
        <w:t xml:space="preserve">Far </w:t>
      </w:r>
      <w:r>
        <w:rPr>
          <w:i/>
          <w:sz w:val="20"/>
        </w:rPr>
        <w:t>East Journal of Mathematical Sciences (FJMS)</w:t>
      </w:r>
      <w:r>
        <w:rPr>
          <w:sz w:val="20"/>
        </w:rPr>
        <w:t>100(9) pp:</w:t>
      </w:r>
      <w:r>
        <w:rPr>
          <w:spacing w:val="2"/>
          <w:sz w:val="20"/>
        </w:rPr>
        <w:t xml:space="preserve"> </w:t>
      </w:r>
      <w:r>
        <w:rPr>
          <w:sz w:val="20"/>
        </w:rPr>
        <w:t>1433-1453</w:t>
      </w:r>
    </w:p>
    <w:p w:rsidR="00A0496E" w:rsidRDefault="00456460">
      <w:pPr>
        <w:pStyle w:val="ListParagraph"/>
        <w:numPr>
          <w:ilvl w:val="0"/>
          <w:numId w:val="1"/>
        </w:numPr>
        <w:tabs>
          <w:tab w:val="left" w:pos="569"/>
        </w:tabs>
        <w:spacing w:before="1"/>
        <w:ind w:left="836" w:right="118" w:hanging="721"/>
        <w:jc w:val="both"/>
        <w:rPr>
          <w:sz w:val="20"/>
        </w:rPr>
      </w:pPr>
      <w:proofErr w:type="spellStart"/>
      <w:r>
        <w:rPr>
          <w:sz w:val="20"/>
        </w:rPr>
        <w:t>Oktavitri</w:t>
      </w:r>
      <w:proofErr w:type="spellEnd"/>
      <w:r>
        <w:rPr>
          <w:sz w:val="20"/>
        </w:rPr>
        <w:t xml:space="preserve">, N.I., </w:t>
      </w:r>
      <w:proofErr w:type="spellStart"/>
      <w:r>
        <w:rPr>
          <w:sz w:val="20"/>
        </w:rPr>
        <w:t>Kuncoro</w:t>
      </w:r>
      <w:proofErr w:type="spellEnd"/>
      <w:r>
        <w:rPr>
          <w:sz w:val="20"/>
        </w:rPr>
        <w:t xml:space="preserve">, E.P., </w:t>
      </w:r>
      <w:proofErr w:type="spellStart"/>
      <w:r>
        <w:rPr>
          <w:sz w:val="20"/>
        </w:rPr>
        <w:t>Purnobasuki</w:t>
      </w:r>
      <w:proofErr w:type="spellEnd"/>
      <w:r>
        <w:rPr>
          <w:sz w:val="20"/>
        </w:rPr>
        <w:t xml:space="preserve">, H., </w:t>
      </w:r>
      <w:proofErr w:type="spellStart"/>
      <w:r>
        <w:rPr>
          <w:sz w:val="20"/>
        </w:rPr>
        <w:t>Chamidah</w:t>
      </w:r>
      <w:proofErr w:type="spellEnd"/>
      <w:r>
        <w:rPr>
          <w:sz w:val="20"/>
        </w:rPr>
        <w:t xml:space="preserve">, </w:t>
      </w:r>
      <w:proofErr w:type="gramStart"/>
      <w:r>
        <w:rPr>
          <w:sz w:val="20"/>
        </w:rPr>
        <w:t>N.(</w:t>
      </w:r>
      <w:proofErr w:type="gramEnd"/>
      <w:r>
        <w:rPr>
          <w:sz w:val="20"/>
        </w:rPr>
        <w:t xml:space="preserve">2019). Prediction </w:t>
      </w:r>
      <w:r>
        <w:rPr>
          <w:spacing w:val="-3"/>
          <w:sz w:val="20"/>
        </w:rPr>
        <w:t xml:space="preserve">of </w:t>
      </w:r>
      <w:r>
        <w:rPr>
          <w:sz w:val="20"/>
        </w:rPr>
        <w:t xml:space="preserve">suspended and attached process behavior in anaerobic batch reactor using nonparametric regression model approach based </w:t>
      </w:r>
      <w:r>
        <w:rPr>
          <w:spacing w:val="-3"/>
          <w:sz w:val="20"/>
        </w:rPr>
        <w:t xml:space="preserve">on </w:t>
      </w:r>
      <w:r>
        <w:rPr>
          <w:sz w:val="20"/>
        </w:rPr>
        <w:t xml:space="preserve">spline estimator </w:t>
      </w:r>
      <w:r>
        <w:rPr>
          <w:i/>
          <w:sz w:val="20"/>
        </w:rPr>
        <w:t xml:space="preserve">Eco. Env. &amp; Cons. </w:t>
      </w:r>
      <w:r>
        <w:rPr>
          <w:sz w:val="20"/>
        </w:rPr>
        <w:t>25 pp:</w:t>
      </w:r>
      <w:r>
        <w:rPr>
          <w:spacing w:val="-3"/>
          <w:sz w:val="20"/>
        </w:rPr>
        <w:t xml:space="preserve"> </w:t>
      </w:r>
      <w:r>
        <w:rPr>
          <w:sz w:val="20"/>
        </w:rPr>
        <w:t>103-107</w:t>
      </w:r>
    </w:p>
    <w:p w:rsidR="00A0496E" w:rsidRDefault="00456460">
      <w:pPr>
        <w:pStyle w:val="ListParagraph"/>
        <w:numPr>
          <w:ilvl w:val="0"/>
          <w:numId w:val="1"/>
        </w:numPr>
        <w:tabs>
          <w:tab w:val="left" w:pos="569"/>
        </w:tabs>
        <w:spacing w:before="2"/>
        <w:ind w:left="836" w:right="109" w:hanging="721"/>
        <w:jc w:val="both"/>
        <w:rPr>
          <w:i/>
          <w:sz w:val="20"/>
        </w:rPr>
      </w:pPr>
      <w:r>
        <w:rPr>
          <w:sz w:val="20"/>
        </w:rPr>
        <w:t>L</w:t>
      </w:r>
      <w:r>
        <w:rPr>
          <w:sz w:val="20"/>
        </w:rPr>
        <w:t xml:space="preserve">estari, </w:t>
      </w:r>
      <w:r>
        <w:rPr>
          <w:spacing w:val="-3"/>
          <w:sz w:val="20"/>
        </w:rPr>
        <w:t xml:space="preserve">B., </w:t>
      </w:r>
      <w:proofErr w:type="spellStart"/>
      <w:r>
        <w:rPr>
          <w:sz w:val="20"/>
        </w:rPr>
        <w:t>Fatmawati</w:t>
      </w:r>
      <w:proofErr w:type="spellEnd"/>
      <w:r>
        <w:rPr>
          <w:sz w:val="20"/>
        </w:rPr>
        <w:t xml:space="preserve">, </w:t>
      </w:r>
      <w:proofErr w:type="spellStart"/>
      <w:r>
        <w:rPr>
          <w:sz w:val="20"/>
        </w:rPr>
        <w:t>Budiantara</w:t>
      </w:r>
      <w:proofErr w:type="spellEnd"/>
      <w:r>
        <w:rPr>
          <w:sz w:val="20"/>
        </w:rPr>
        <w:t xml:space="preserve">, I.N., </w:t>
      </w:r>
      <w:proofErr w:type="spellStart"/>
      <w:r>
        <w:rPr>
          <w:sz w:val="20"/>
        </w:rPr>
        <w:t>Chamidah</w:t>
      </w:r>
      <w:proofErr w:type="spellEnd"/>
      <w:r>
        <w:rPr>
          <w:sz w:val="20"/>
        </w:rPr>
        <w:t xml:space="preserve">, </w:t>
      </w:r>
      <w:proofErr w:type="gramStart"/>
      <w:r>
        <w:rPr>
          <w:sz w:val="20"/>
        </w:rPr>
        <w:t>N.(</w:t>
      </w:r>
      <w:proofErr w:type="gramEnd"/>
      <w:r>
        <w:rPr>
          <w:sz w:val="20"/>
        </w:rPr>
        <w:t xml:space="preserve">2018). Estimation </w:t>
      </w:r>
      <w:r>
        <w:rPr>
          <w:spacing w:val="-3"/>
          <w:sz w:val="20"/>
        </w:rPr>
        <w:t xml:space="preserve">of </w:t>
      </w:r>
      <w:r>
        <w:rPr>
          <w:sz w:val="20"/>
        </w:rPr>
        <w:t xml:space="preserve">regression function in multi- response nonparametric regression model using smoothing spline and kernel estimators </w:t>
      </w:r>
      <w:r>
        <w:rPr>
          <w:i/>
          <w:sz w:val="20"/>
        </w:rPr>
        <w:t>J. Phys: Conf.</w:t>
      </w:r>
    </w:p>
    <w:p w:rsidR="00A0496E" w:rsidRDefault="00456460">
      <w:pPr>
        <w:pStyle w:val="BodyText"/>
        <w:spacing w:before="1" w:line="228" w:lineRule="exact"/>
        <w:ind w:left="836"/>
        <w:jc w:val="both"/>
      </w:pPr>
      <w:r>
        <w:t>Ser 1097 012091</w:t>
      </w:r>
    </w:p>
    <w:p w:rsidR="00A0496E" w:rsidRDefault="00456460">
      <w:pPr>
        <w:pStyle w:val="ListParagraph"/>
        <w:numPr>
          <w:ilvl w:val="0"/>
          <w:numId w:val="1"/>
        </w:numPr>
        <w:tabs>
          <w:tab w:val="left" w:pos="569"/>
        </w:tabs>
        <w:ind w:left="836" w:right="115" w:hanging="721"/>
        <w:jc w:val="both"/>
        <w:rPr>
          <w:sz w:val="20"/>
        </w:rPr>
      </w:pPr>
      <w:proofErr w:type="spellStart"/>
      <w:r>
        <w:rPr>
          <w:sz w:val="20"/>
        </w:rPr>
        <w:t>Massaid</w:t>
      </w:r>
      <w:proofErr w:type="spellEnd"/>
      <w:r>
        <w:rPr>
          <w:sz w:val="20"/>
        </w:rPr>
        <w:t xml:space="preserve">, A., Hanif, M., </w:t>
      </w:r>
      <w:proofErr w:type="spellStart"/>
      <w:r>
        <w:rPr>
          <w:sz w:val="20"/>
        </w:rPr>
        <w:t>Febrianti</w:t>
      </w:r>
      <w:proofErr w:type="spellEnd"/>
      <w:r>
        <w:rPr>
          <w:sz w:val="20"/>
        </w:rPr>
        <w:t xml:space="preserve">, </w:t>
      </w:r>
      <w:r>
        <w:rPr>
          <w:sz w:val="20"/>
        </w:rPr>
        <w:t xml:space="preserve">D., </w:t>
      </w:r>
      <w:proofErr w:type="spellStart"/>
      <w:r>
        <w:rPr>
          <w:sz w:val="20"/>
        </w:rPr>
        <w:t>Chamidah</w:t>
      </w:r>
      <w:proofErr w:type="spellEnd"/>
      <w:r>
        <w:rPr>
          <w:sz w:val="20"/>
        </w:rPr>
        <w:t xml:space="preserve">, </w:t>
      </w:r>
      <w:r>
        <w:rPr>
          <w:spacing w:val="-4"/>
          <w:sz w:val="20"/>
        </w:rPr>
        <w:t xml:space="preserve">N. </w:t>
      </w:r>
      <w:r>
        <w:rPr>
          <w:sz w:val="20"/>
        </w:rPr>
        <w:t xml:space="preserve">(2019). Modelling </w:t>
      </w:r>
      <w:r>
        <w:rPr>
          <w:spacing w:val="-3"/>
          <w:sz w:val="20"/>
        </w:rPr>
        <w:t xml:space="preserve">of </w:t>
      </w:r>
      <w:r>
        <w:rPr>
          <w:sz w:val="20"/>
        </w:rPr>
        <w:t xml:space="preserve">Poverty Percentage </w:t>
      </w:r>
      <w:r>
        <w:rPr>
          <w:spacing w:val="-3"/>
          <w:sz w:val="20"/>
        </w:rPr>
        <w:t xml:space="preserve">of </w:t>
      </w:r>
      <w:r>
        <w:rPr>
          <w:sz w:val="20"/>
        </w:rPr>
        <w:t xml:space="preserve">Non-Food Per Capita Expenditures in Indonesia Using Least Square Spline </w:t>
      </w:r>
      <w:proofErr w:type="spellStart"/>
      <w:r>
        <w:rPr>
          <w:sz w:val="20"/>
        </w:rPr>
        <w:t>Estimator.</w:t>
      </w:r>
      <w:r>
        <w:rPr>
          <w:i/>
          <w:sz w:val="20"/>
        </w:rPr>
        <w:t>IOP</w:t>
      </w:r>
      <w:proofErr w:type="spellEnd"/>
      <w:r>
        <w:rPr>
          <w:i/>
          <w:sz w:val="20"/>
        </w:rPr>
        <w:t xml:space="preserve"> Conf. Series: Materials Science and Engineering </w:t>
      </w:r>
      <w:r>
        <w:rPr>
          <w:sz w:val="20"/>
        </w:rPr>
        <w:t>546 052044,</w:t>
      </w:r>
      <w:r>
        <w:rPr>
          <w:spacing w:val="1"/>
          <w:sz w:val="20"/>
        </w:rPr>
        <w:t xml:space="preserve"> </w:t>
      </w:r>
      <w:r>
        <w:rPr>
          <w:sz w:val="20"/>
        </w:rPr>
        <w:t>doi:10.1088/1757-899X/546/5/052044</w:t>
      </w:r>
    </w:p>
    <w:p w:rsidR="00A0496E" w:rsidRDefault="00456460">
      <w:pPr>
        <w:pStyle w:val="ListParagraph"/>
        <w:numPr>
          <w:ilvl w:val="0"/>
          <w:numId w:val="1"/>
        </w:numPr>
        <w:tabs>
          <w:tab w:val="left" w:pos="569"/>
        </w:tabs>
        <w:ind w:left="836" w:right="118" w:hanging="721"/>
        <w:jc w:val="both"/>
      </w:pPr>
      <w:proofErr w:type="spellStart"/>
      <w:r>
        <w:t>Adiwati</w:t>
      </w:r>
      <w:proofErr w:type="spellEnd"/>
      <w:r>
        <w:t xml:space="preserve">, T and </w:t>
      </w:r>
      <w:proofErr w:type="spellStart"/>
      <w:r>
        <w:t>Chamidah</w:t>
      </w:r>
      <w:proofErr w:type="spellEnd"/>
      <w:r>
        <w:t xml:space="preserve">, N. (2019) Modelling of Hypertension Risk Factors Using Penalized Spline </w:t>
      </w:r>
      <w:r>
        <w:rPr>
          <w:spacing w:val="2"/>
        </w:rPr>
        <w:t xml:space="preserve">to </w:t>
      </w:r>
      <w:r>
        <w:t xml:space="preserve">Prevent Hypertension in Indonesia </w:t>
      </w:r>
      <w:r>
        <w:rPr>
          <w:i/>
        </w:rPr>
        <w:t xml:space="preserve">IOP Conf. Series: Materials Science and Engineering </w:t>
      </w:r>
      <w:r>
        <w:t>546 052003</w:t>
      </w:r>
    </w:p>
    <w:p w:rsidR="00A0496E" w:rsidRDefault="00456460">
      <w:pPr>
        <w:pStyle w:val="Heading2"/>
        <w:numPr>
          <w:ilvl w:val="0"/>
          <w:numId w:val="1"/>
        </w:numPr>
        <w:tabs>
          <w:tab w:val="left" w:pos="569"/>
        </w:tabs>
        <w:spacing w:before="0"/>
        <w:ind w:left="836" w:hanging="721"/>
        <w:jc w:val="both"/>
        <w:rPr>
          <w:i/>
        </w:rPr>
      </w:pPr>
      <w:proofErr w:type="spellStart"/>
      <w:r>
        <w:t>Islamiyati</w:t>
      </w:r>
      <w:proofErr w:type="spellEnd"/>
      <w:r>
        <w:t xml:space="preserve">, </w:t>
      </w:r>
      <w:proofErr w:type="spellStart"/>
      <w:proofErr w:type="gramStart"/>
      <w:r>
        <w:t>A.Fatmawati</w:t>
      </w:r>
      <w:proofErr w:type="spellEnd"/>
      <w:proofErr w:type="gramEnd"/>
      <w:r>
        <w:t xml:space="preserve">, </w:t>
      </w:r>
      <w:proofErr w:type="spellStart"/>
      <w:r>
        <w:t>Chamidah</w:t>
      </w:r>
      <w:proofErr w:type="spellEnd"/>
      <w:r>
        <w:t xml:space="preserve">, N Estimation </w:t>
      </w:r>
      <w:r>
        <w:rPr>
          <w:spacing w:val="-3"/>
        </w:rPr>
        <w:t xml:space="preserve">of </w:t>
      </w:r>
      <w:r>
        <w:t>Covariance Matrix on Bi-Response Longitudinal Data Analysis with Penalized Spline Regression,. (</w:t>
      </w:r>
      <w:proofErr w:type="gramStart"/>
      <w:r>
        <w:t>2018)</w:t>
      </w:r>
      <w:r>
        <w:rPr>
          <w:i/>
        </w:rPr>
        <w:t>Journal</w:t>
      </w:r>
      <w:proofErr w:type="gramEnd"/>
      <w:r>
        <w:rPr>
          <w:i/>
        </w:rPr>
        <w:t xml:space="preserve"> of</w:t>
      </w:r>
      <w:r>
        <w:rPr>
          <w:i/>
          <w:spacing w:val="-18"/>
        </w:rPr>
        <w:t xml:space="preserve"> </w:t>
      </w:r>
      <w:r>
        <w:rPr>
          <w:i/>
        </w:rPr>
        <w:t>Physics:</w:t>
      </w:r>
    </w:p>
    <w:p w:rsidR="00A0496E" w:rsidRDefault="00456460">
      <w:pPr>
        <w:spacing w:line="251" w:lineRule="exact"/>
        <w:ind w:left="836"/>
        <w:jc w:val="both"/>
      </w:pPr>
      <w:r>
        <w:rPr>
          <w:i/>
        </w:rPr>
        <w:t xml:space="preserve">Conference </w:t>
      </w:r>
      <w:proofErr w:type="spellStart"/>
      <w:proofErr w:type="gramStart"/>
      <w:r>
        <w:rPr>
          <w:i/>
        </w:rPr>
        <w:t>Series</w:t>
      </w:r>
      <w:r>
        <w:t>,Vol</w:t>
      </w:r>
      <w:proofErr w:type="spellEnd"/>
      <w:r>
        <w:t>.</w:t>
      </w:r>
      <w:proofErr w:type="gramEnd"/>
      <w:r>
        <w:t xml:space="preserve"> </w:t>
      </w:r>
      <w:r>
        <w:rPr>
          <w:b/>
        </w:rPr>
        <w:t xml:space="preserve">979 </w:t>
      </w:r>
      <w:r>
        <w:t>012093</w:t>
      </w:r>
    </w:p>
    <w:p w:rsidR="00A0496E" w:rsidRDefault="00456460">
      <w:pPr>
        <w:pStyle w:val="Heading2"/>
        <w:numPr>
          <w:ilvl w:val="0"/>
          <w:numId w:val="1"/>
        </w:numPr>
        <w:tabs>
          <w:tab w:val="left" w:pos="569"/>
        </w:tabs>
        <w:ind w:left="836" w:hanging="721"/>
        <w:jc w:val="both"/>
      </w:pPr>
      <w:r>
        <w:t xml:space="preserve">Ramadan W, </w:t>
      </w:r>
      <w:proofErr w:type="spellStart"/>
      <w:r>
        <w:t>Chamidah</w:t>
      </w:r>
      <w:proofErr w:type="spellEnd"/>
      <w:r>
        <w:t xml:space="preserve"> N, Zaman B, </w:t>
      </w:r>
      <w:proofErr w:type="spellStart"/>
      <w:r>
        <w:t>Muniroh</w:t>
      </w:r>
      <w:proofErr w:type="spellEnd"/>
      <w:r>
        <w:t xml:space="preserve"> L, and Les</w:t>
      </w:r>
      <w:r>
        <w:t xml:space="preserve">tari B (2019) Standard Growth Chart </w:t>
      </w:r>
      <w:r>
        <w:rPr>
          <w:spacing w:val="-3"/>
        </w:rPr>
        <w:t xml:space="preserve">of </w:t>
      </w:r>
      <w:r>
        <w:t xml:space="preserve">Weight for </w:t>
      </w:r>
      <w:r>
        <w:rPr>
          <w:spacing w:val="-3"/>
        </w:rPr>
        <w:t xml:space="preserve">Height </w:t>
      </w:r>
      <w:r>
        <w:t xml:space="preserve">to Determine Wasting Nutritional Status in East Java Based on Semiparametric Least Square Spline Estimator </w:t>
      </w:r>
      <w:r>
        <w:rPr>
          <w:i/>
        </w:rPr>
        <w:t xml:space="preserve">IOP Conf. Series: Materials Science and Engineering </w:t>
      </w:r>
      <w:r>
        <w:t>546 052063</w:t>
      </w:r>
    </w:p>
    <w:p w:rsidR="00A0496E" w:rsidRDefault="00456460">
      <w:pPr>
        <w:pStyle w:val="ListParagraph"/>
        <w:numPr>
          <w:ilvl w:val="0"/>
          <w:numId w:val="1"/>
        </w:numPr>
        <w:tabs>
          <w:tab w:val="left" w:pos="569"/>
        </w:tabs>
        <w:spacing w:before="1"/>
        <w:ind w:left="836" w:right="115" w:hanging="721"/>
        <w:jc w:val="both"/>
      </w:pPr>
      <w:proofErr w:type="spellStart"/>
      <w:r>
        <w:t>Murbarani</w:t>
      </w:r>
      <w:proofErr w:type="spellEnd"/>
      <w:r>
        <w:t xml:space="preserve">, N., Swastika, Y., </w:t>
      </w:r>
      <w:proofErr w:type="spellStart"/>
      <w:r>
        <w:rPr>
          <w:spacing w:val="-3"/>
        </w:rPr>
        <w:t>Dwi</w:t>
      </w:r>
      <w:proofErr w:type="spellEnd"/>
      <w:r>
        <w:rPr>
          <w:spacing w:val="-3"/>
        </w:rPr>
        <w:t xml:space="preserve">, </w:t>
      </w:r>
      <w:r>
        <w:t xml:space="preserve">A., Aris, </w:t>
      </w:r>
      <w:r>
        <w:rPr>
          <w:spacing w:val="-3"/>
        </w:rPr>
        <w:t xml:space="preserve">B., </w:t>
      </w:r>
      <w:proofErr w:type="spellStart"/>
      <w:r>
        <w:t>Chamidah</w:t>
      </w:r>
      <w:proofErr w:type="spellEnd"/>
      <w:r>
        <w:t>, N., (</w:t>
      </w:r>
      <w:proofErr w:type="gramStart"/>
      <w:r>
        <w:t>2019)Modeling</w:t>
      </w:r>
      <w:proofErr w:type="gramEnd"/>
      <w:r>
        <w:t xml:space="preserve"> of The Percentage </w:t>
      </w:r>
      <w:r>
        <w:rPr>
          <w:spacing w:val="-3"/>
        </w:rPr>
        <w:t xml:space="preserve">of Aids </w:t>
      </w:r>
      <w:r>
        <w:t>Sufferers In East Java Province Using nonparametric Regression Approach Based On Truncated</w:t>
      </w:r>
      <w:r>
        <w:rPr>
          <w:spacing w:val="-19"/>
        </w:rPr>
        <w:t xml:space="preserve"> </w:t>
      </w:r>
      <w:r>
        <w:t>Spline</w:t>
      </w:r>
      <w:r>
        <w:rPr>
          <w:spacing w:val="-20"/>
        </w:rPr>
        <w:t xml:space="preserve"> </w:t>
      </w:r>
      <w:r>
        <w:t>Estimator</w:t>
      </w:r>
      <w:r>
        <w:rPr>
          <w:spacing w:val="-8"/>
        </w:rPr>
        <w:t xml:space="preserve"> </w:t>
      </w:r>
      <w:r>
        <w:rPr>
          <w:i/>
        </w:rPr>
        <w:t>Indonesian</w:t>
      </w:r>
      <w:r>
        <w:rPr>
          <w:i/>
          <w:spacing w:val="-14"/>
        </w:rPr>
        <w:t xml:space="preserve"> </w:t>
      </w:r>
      <w:r>
        <w:rPr>
          <w:i/>
        </w:rPr>
        <w:t>Journal</w:t>
      </w:r>
      <w:r>
        <w:rPr>
          <w:i/>
          <w:spacing w:val="-13"/>
        </w:rPr>
        <w:t xml:space="preserve"> </w:t>
      </w:r>
      <w:r>
        <w:rPr>
          <w:i/>
        </w:rPr>
        <w:t>of</w:t>
      </w:r>
      <w:r>
        <w:rPr>
          <w:i/>
          <w:spacing w:val="-17"/>
        </w:rPr>
        <w:t xml:space="preserve"> </w:t>
      </w:r>
      <w:r>
        <w:rPr>
          <w:i/>
        </w:rPr>
        <w:t>Statistics</w:t>
      </w:r>
      <w:r>
        <w:rPr>
          <w:i/>
          <w:spacing w:val="-14"/>
        </w:rPr>
        <w:t xml:space="preserve"> </w:t>
      </w:r>
      <w:r>
        <w:rPr>
          <w:i/>
        </w:rPr>
        <w:t>and</w:t>
      </w:r>
      <w:r>
        <w:rPr>
          <w:i/>
          <w:spacing w:val="-14"/>
        </w:rPr>
        <w:t xml:space="preserve"> </w:t>
      </w:r>
      <w:r>
        <w:rPr>
          <w:i/>
        </w:rPr>
        <w:t>Its</w:t>
      </w:r>
      <w:r>
        <w:rPr>
          <w:i/>
          <w:spacing w:val="-13"/>
        </w:rPr>
        <w:t xml:space="preserve"> </w:t>
      </w:r>
      <w:r>
        <w:rPr>
          <w:i/>
        </w:rPr>
        <w:t>Applications</w:t>
      </w:r>
      <w:r>
        <w:rPr>
          <w:i/>
          <w:spacing w:val="-10"/>
        </w:rPr>
        <w:t xml:space="preserve"> </w:t>
      </w:r>
      <w:r>
        <w:t>Vol</w:t>
      </w:r>
      <w:r>
        <w:rPr>
          <w:spacing w:val="-18"/>
        </w:rPr>
        <w:t xml:space="preserve"> </w:t>
      </w:r>
      <w:r>
        <w:rPr>
          <w:b/>
        </w:rPr>
        <w:t>3</w:t>
      </w:r>
      <w:r>
        <w:t>,</w:t>
      </w:r>
      <w:r>
        <w:rPr>
          <w:spacing w:val="-12"/>
        </w:rPr>
        <w:t xml:space="preserve"> </w:t>
      </w:r>
      <w:r>
        <w:t>No</w:t>
      </w:r>
      <w:r>
        <w:rPr>
          <w:spacing w:val="-18"/>
        </w:rPr>
        <w:t xml:space="preserve"> </w:t>
      </w:r>
      <w:r>
        <w:t>2,pp. 139-147</w:t>
      </w:r>
    </w:p>
    <w:sectPr w:rsidR="00A0496E">
      <w:pgSz w:w="11910" w:h="16840"/>
      <w:pgMar w:top="15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rlito">
    <w:altName w:val="Calibri"/>
    <w:charset w:val="00"/>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462DD"/>
    <w:multiLevelType w:val="multilevel"/>
    <w:tmpl w:val="7076CA8A"/>
    <w:lvl w:ilvl="0">
      <w:start w:val="1"/>
      <w:numFmt w:val="decimal"/>
      <w:lvlText w:val="%1."/>
      <w:lvlJc w:val="left"/>
      <w:pPr>
        <w:ind w:left="390" w:hanging="274"/>
        <w:jc w:val="left"/>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515" w:hanging="399"/>
        <w:jc w:val="left"/>
      </w:pPr>
      <w:rPr>
        <w:rFonts w:ascii="Times New Roman" w:eastAsia="Times New Roman" w:hAnsi="Times New Roman" w:cs="Times New Roman" w:hint="default"/>
        <w:b/>
        <w:bCs/>
        <w:spacing w:val="-5"/>
        <w:w w:val="100"/>
        <w:sz w:val="20"/>
        <w:szCs w:val="20"/>
        <w:lang w:val="en-US" w:eastAsia="en-US" w:bidi="ar-SA"/>
      </w:rPr>
    </w:lvl>
    <w:lvl w:ilvl="2">
      <w:numFmt w:val="bullet"/>
      <w:lvlText w:val="•"/>
      <w:lvlJc w:val="left"/>
      <w:pPr>
        <w:ind w:left="1496" w:hanging="399"/>
      </w:pPr>
      <w:rPr>
        <w:rFonts w:hint="default"/>
        <w:lang w:val="en-US" w:eastAsia="en-US" w:bidi="ar-SA"/>
      </w:rPr>
    </w:lvl>
    <w:lvl w:ilvl="3">
      <w:numFmt w:val="bullet"/>
      <w:lvlText w:val="•"/>
      <w:lvlJc w:val="left"/>
      <w:pPr>
        <w:ind w:left="2473" w:hanging="399"/>
      </w:pPr>
      <w:rPr>
        <w:rFonts w:hint="default"/>
        <w:lang w:val="en-US" w:eastAsia="en-US" w:bidi="ar-SA"/>
      </w:rPr>
    </w:lvl>
    <w:lvl w:ilvl="4">
      <w:numFmt w:val="bullet"/>
      <w:lvlText w:val="•"/>
      <w:lvlJc w:val="left"/>
      <w:pPr>
        <w:ind w:left="3449" w:hanging="399"/>
      </w:pPr>
      <w:rPr>
        <w:rFonts w:hint="default"/>
        <w:lang w:val="en-US" w:eastAsia="en-US" w:bidi="ar-SA"/>
      </w:rPr>
    </w:lvl>
    <w:lvl w:ilvl="5">
      <w:numFmt w:val="bullet"/>
      <w:lvlText w:val="•"/>
      <w:lvlJc w:val="left"/>
      <w:pPr>
        <w:ind w:left="4426" w:hanging="399"/>
      </w:pPr>
      <w:rPr>
        <w:rFonts w:hint="default"/>
        <w:lang w:val="en-US" w:eastAsia="en-US" w:bidi="ar-SA"/>
      </w:rPr>
    </w:lvl>
    <w:lvl w:ilvl="6">
      <w:numFmt w:val="bullet"/>
      <w:lvlText w:val="•"/>
      <w:lvlJc w:val="left"/>
      <w:pPr>
        <w:ind w:left="5402" w:hanging="399"/>
      </w:pPr>
      <w:rPr>
        <w:rFonts w:hint="default"/>
        <w:lang w:val="en-US" w:eastAsia="en-US" w:bidi="ar-SA"/>
      </w:rPr>
    </w:lvl>
    <w:lvl w:ilvl="7">
      <w:numFmt w:val="bullet"/>
      <w:lvlText w:val="•"/>
      <w:lvlJc w:val="left"/>
      <w:pPr>
        <w:ind w:left="6379" w:hanging="399"/>
      </w:pPr>
      <w:rPr>
        <w:rFonts w:hint="default"/>
        <w:lang w:val="en-US" w:eastAsia="en-US" w:bidi="ar-SA"/>
      </w:rPr>
    </w:lvl>
    <w:lvl w:ilvl="8">
      <w:numFmt w:val="bullet"/>
      <w:lvlText w:val="•"/>
      <w:lvlJc w:val="left"/>
      <w:pPr>
        <w:ind w:left="7355" w:hanging="399"/>
      </w:pPr>
      <w:rPr>
        <w:rFonts w:hint="default"/>
        <w:lang w:val="en-US" w:eastAsia="en-US" w:bidi="ar-SA"/>
      </w:rPr>
    </w:lvl>
  </w:abstractNum>
  <w:abstractNum w:abstractNumId="1" w15:restartNumberingAfterBreak="0">
    <w:nsid w:val="59B65FFB"/>
    <w:multiLevelType w:val="hybridMultilevel"/>
    <w:tmpl w:val="B178C06A"/>
    <w:lvl w:ilvl="0" w:tplc="3232234E">
      <w:start w:val="1"/>
      <w:numFmt w:val="lowerLetter"/>
      <w:lvlText w:val="%1."/>
      <w:lvlJc w:val="left"/>
      <w:pPr>
        <w:ind w:left="966" w:hanging="423"/>
        <w:jc w:val="left"/>
      </w:pPr>
      <w:rPr>
        <w:rFonts w:ascii="Times New Roman" w:eastAsia="Times New Roman" w:hAnsi="Times New Roman" w:cs="Times New Roman" w:hint="default"/>
        <w:spacing w:val="0"/>
        <w:w w:val="100"/>
        <w:sz w:val="20"/>
        <w:szCs w:val="20"/>
        <w:lang w:val="en-US" w:eastAsia="en-US" w:bidi="ar-SA"/>
      </w:rPr>
    </w:lvl>
    <w:lvl w:ilvl="1" w:tplc="C9460F4E">
      <w:numFmt w:val="bullet"/>
      <w:lvlText w:val="•"/>
      <w:lvlJc w:val="left"/>
      <w:pPr>
        <w:ind w:left="1794" w:hanging="423"/>
      </w:pPr>
      <w:rPr>
        <w:rFonts w:hint="default"/>
        <w:lang w:val="en-US" w:eastAsia="en-US" w:bidi="ar-SA"/>
      </w:rPr>
    </w:lvl>
    <w:lvl w:ilvl="2" w:tplc="745ED04C">
      <w:numFmt w:val="bullet"/>
      <w:lvlText w:val="•"/>
      <w:lvlJc w:val="left"/>
      <w:pPr>
        <w:ind w:left="2629" w:hanging="423"/>
      </w:pPr>
      <w:rPr>
        <w:rFonts w:hint="default"/>
        <w:lang w:val="en-US" w:eastAsia="en-US" w:bidi="ar-SA"/>
      </w:rPr>
    </w:lvl>
    <w:lvl w:ilvl="3" w:tplc="724EADE6">
      <w:numFmt w:val="bullet"/>
      <w:lvlText w:val="•"/>
      <w:lvlJc w:val="left"/>
      <w:pPr>
        <w:ind w:left="3464" w:hanging="423"/>
      </w:pPr>
      <w:rPr>
        <w:rFonts w:hint="default"/>
        <w:lang w:val="en-US" w:eastAsia="en-US" w:bidi="ar-SA"/>
      </w:rPr>
    </w:lvl>
    <w:lvl w:ilvl="4" w:tplc="EB4A29F4">
      <w:numFmt w:val="bullet"/>
      <w:lvlText w:val="•"/>
      <w:lvlJc w:val="left"/>
      <w:pPr>
        <w:ind w:left="4299" w:hanging="423"/>
      </w:pPr>
      <w:rPr>
        <w:rFonts w:hint="default"/>
        <w:lang w:val="en-US" w:eastAsia="en-US" w:bidi="ar-SA"/>
      </w:rPr>
    </w:lvl>
    <w:lvl w:ilvl="5" w:tplc="E4007F0A">
      <w:numFmt w:val="bullet"/>
      <w:lvlText w:val="•"/>
      <w:lvlJc w:val="left"/>
      <w:pPr>
        <w:ind w:left="5134" w:hanging="423"/>
      </w:pPr>
      <w:rPr>
        <w:rFonts w:hint="default"/>
        <w:lang w:val="en-US" w:eastAsia="en-US" w:bidi="ar-SA"/>
      </w:rPr>
    </w:lvl>
    <w:lvl w:ilvl="6" w:tplc="2C5AE162">
      <w:numFmt w:val="bullet"/>
      <w:lvlText w:val="•"/>
      <w:lvlJc w:val="left"/>
      <w:pPr>
        <w:ind w:left="5969" w:hanging="423"/>
      </w:pPr>
      <w:rPr>
        <w:rFonts w:hint="default"/>
        <w:lang w:val="en-US" w:eastAsia="en-US" w:bidi="ar-SA"/>
      </w:rPr>
    </w:lvl>
    <w:lvl w:ilvl="7" w:tplc="210C5200">
      <w:numFmt w:val="bullet"/>
      <w:lvlText w:val="•"/>
      <w:lvlJc w:val="left"/>
      <w:pPr>
        <w:ind w:left="6804" w:hanging="423"/>
      </w:pPr>
      <w:rPr>
        <w:rFonts w:hint="default"/>
        <w:lang w:val="en-US" w:eastAsia="en-US" w:bidi="ar-SA"/>
      </w:rPr>
    </w:lvl>
    <w:lvl w:ilvl="8" w:tplc="5CEEA390">
      <w:numFmt w:val="bullet"/>
      <w:lvlText w:val="•"/>
      <w:lvlJc w:val="left"/>
      <w:pPr>
        <w:ind w:left="7639" w:hanging="423"/>
      </w:pPr>
      <w:rPr>
        <w:rFonts w:hint="default"/>
        <w:lang w:val="en-US" w:eastAsia="en-US" w:bidi="ar-SA"/>
      </w:rPr>
    </w:lvl>
  </w:abstractNum>
  <w:abstractNum w:abstractNumId="2" w15:restartNumberingAfterBreak="0">
    <w:nsid w:val="5B192306"/>
    <w:multiLevelType w:val="hybridMultilevel"/>
    <w:tmpl w:val="899812A2"/>
    <w:lvl w:ilvl="0" w:tplc="12CA0E4A">
      <w:start w:val="5"/>
      <w:numFmt w:val="decimal"/>
      <w:lvlText w:val="[%1]"/>
      <w:lvlJc w:val="left"/>
      <w:pPr>
        <w:ind w:left="837" w:hanging="452"/>
        <w:jc w:val="left"/>
      </w:pPr>
      <w:rPr>
        <w:rFonts w:ascii="Times New Roman" w:eastAsia="Times New Roman" w:hAnsi="Times New Roman" w:cs="Times New Roman" w:hint="default"/>
        <w:w w:val="100"/>
        <w:sz w:val="20"/>
        <w:szCs w:val="20"/>
        <w:lang w:val="en-US" w:eastAsia="en-US" w:bidi="ar-SA"/>
      </w:rPr>
    </w:lvl>
    <w:lvl w:ilvl="1" w:tplc="6F046740">
      <w:numFmt w:val="bullet"/>
      <w:lvlText w:val="•"/>
      <w:lvlJc w:val="left"/>
      <w:pPr>
        <w:ind w:left="1686" w:hanging="452"/>
      </w:pPr>
      <w:rPr>
        <w:rFonts w:hint="default"/>
        <w:lang w:val="en-US" w:eastAsia="en-US" w:bidi="ar-SA"/>
      </w:rPr>
    </w:lvl>
    <w:lvl w:ilvl="2" w:tplc="57C801AE">
      <w:numFmt w:val="bullet"/>
      <w:lvlText w:val="•"/>
      <w:lvlJc w:val="left"/>
      <w:pPr>
        <w:ind w:left="2533" w:hanging="452"/>
      </w:pPr>
      <w:rPr>
        <w:rFonts w:hint="default"/>
        <w:lang w:val="en-US" w:eastAsia="en-US" w:bidi="ar-SA"/>
      </w:rPr>
    </w:lvl>
    <w:lvl w:ilvl="3" w:tplc="E3BA1748">
      <w:numFmt w:val="bullet"/>
      <w:lvlText w:val="•"/>
      <w:lvlJc w:val="left"/>
      <w:pPr>
        <w:ind w:left="3380" w:hanging="452"/>
      </w:pPr>
      <w:rPr>
        <w:rFonts w:hint="default"/>
        <w:lang w:val="en-US" w:eastAsia="en-US" w:bidi="ar-SA"/>
      </w:rPr>
    </w:lvl>
    <w:lvl w:ilvl="4" w:tplc="73DACE58">
      <w:numFmt w:val="bullet"/>
      <w:lvlText w:val="•"/>
      <w:lvlJc w:val="left"/>
      <w:pPr>
        <w:ind w:left="4227" w:hanging="452"/>
      </w:pPr>
      <w:rPr>
        <w:rFonts w:hint="default"/>
        <w:lang w:val="en-US" w:eastAsia="en-US" w:bidi="ar-SA"/>
      </w:rPr>
    </w:lvl>
    <w:lvl w:ilvl="5" w:tplc="B4CA39A0">
      <w:numFmt w:val="bullet"/>
      <w:lvlText w:val="•"/>
      <w:lvlJc w:val="left"/>
      <w:pPr>
        <w:ind w:left="5074" w:hanging="452"/>
      </w:pPr>
      <w:rPr>
        <w:rFonts w:hint="default"/>
        <w:lang w:val="en-US" w:eastAsia="en-US" w:bidi="ar-SA"/>
      </w:rPr>
    </w:lvl>
    <w:lvl w:ilvl="6" w:tplc="0C00D1E4">
      <w:numFmt w:val="bullet"/>
      <w:lvlText w:val="•"/>
      <w:lvlJc w:val="left"/>
      <w:pPr>
        <w:ind w:left="5921" w:hanging="452"/>
      </w:pPr>
      <w:rPr>
        <w:rFonts w:hint="default"/>
        <w:lang w:val="en-US" w:eastAsia="en-US" w:bidi="ar-SA"/>
      </w:rPr>
    </w:lvl>
    <w:lvl w:ilvl="7" w:tplc="D904F97E">
      <w:numFmt w:val="bullet"/>
      <w:lvlText w:val="•"/>
      <w:lvlJc w:val="left"/>
      <w:pPr>
        <w:ind w:left="6768" w:hanging="452"/>
      </w:pPr>
      <w:rPr>
        <w:rFonts w:hint="default"/>
        <w:lang w:val="en-US" w:eastAsia="en-US" w:bidi="ar-SA"/>
      </w:rPr>
    </w:lvl>
    <w:lvl w:ilvl="8" w:tplc="F12CCB2A">
      <w:numFmt w:val="bullet"/>
      <w:lvlText w:val="•"/>
      <w:lvlJc w:val="left"/>
      <w:pPr>
        <w:ind w:left="7615" w:hanging="452"/>
      </w:pPr>
      <w:rPr>
        <w:rFonts w:hint="default"/>
        <w:lang w:val="en-US" w:eastAsia="en-US" w:bidi="ar-SA"/>
      </w:rPr>
    </w:lvl>
  </w:abstractNum>
  <w:abstractNum w:abstractNumId="3" w15:restartNumberingAfterBreak="0">
    <w:nsid w:val="63D76E38"/>
    <w:multiLevelType w:val="hybridMultilevel"/>
    <w:tmpl w:val="3974A00C"/>
    <w:lvl w:ilvl="0" w:tplc="91F635DC">
      <w:start w:val="1"/>
      <w:numFmt w:val="decimal"/>
      <w:lvlText w:val="[%1]"/>
      <w:lvlJc w:val="left"/>
      <w:pPr>
        <w:ind w:left="837" w:hanging="452"/>
        <w:jc w:val="left"/>
      </w:pPr>
      <w:rPr>
        <w:rFonts w:ascii="Times New Roman" w:eastAsia="Times New Roman" w:hAnsi="Times New Roman" w:cs="Times New Roman" w:hint="default"/>
        <w:w w:val="100"/>
        <w:sz w:val="20"/>
        <w:szCs w:val="20"/>
        <w:lang w:val="en-US" w:eastAsia="en-US" w:bidi="ar-SA"/>
      </w:rPr>
    </w:lvl>
    <w:lvl w:ilvl="1" w:tplc="90EC33FA">
      <w:numFmt w:val="bullet"/>
      <w:lvlText w:val="•"/>
      <w:lvlJc w:val="left"/>
      <w:pPr>
        <w:ind w:left="1686" w:hanging="452"/>
      </w:pPr>
      <w:rPr>
        <w:rFonts w:hint="default"/>
        <w:lang w:val="en-US" w:eastAsia="en-US" w:bidi="ar-SA"/>
      </w:rPr>
    </w:lvl>
    <w:lvl w:ilvl="2" w:tplc="4E1CE5AE">
      <w:numFmt w:val="bullet"/>
      <w:lvlText w:val="•"/>
      <w:lvlJc w:val="left"/>
      <w:pPr>
        <w:ind w:left="2533" w:hanging="452"/>
      </w:pPr>
      <w:rPr>
        <w:rFonts w:hint="default"/>
        <w:lang w:val="en-US" w:eastAsia="en-US" w:bidi="ar-SA"/>
      </w:rPr>
    </w:lvl>
    <w:lvl w:ilvl="3" w:tplc="F25EA8B0">
      <w:numFmt w:val="bullet"/>
      <w:lvlText w:val="•"/>
      <w:lvlJc w:val="left"/>
      <w:pPr>
        <w:ind w:left="3380" w:hanging="452"/>
      </w:pPr>
      <w:rPr>
        <w:rFonts w:hint="default"/>
        <w:lang w:val="en-US" w:eastAsia="en-US" w:bidi="ar-SA"/>
      </w:rPr>
    </w:lvl>
    <w:lvl w:ilvl="4" w:tplc="DAF43AFA">
      <w:numFmt w:val="bullet"/>
      <w:lvlText w:val="•"/>
      <w:lvlJc w:val="left"/>
      <w:pPr>
        <w:ind w:left="4227" w:hanging="452"/>
      </w:pPr>
      <w:rPr>
        <w:rFonts w:hint="default"/>
        <w:lang w:val="en-US" w:eastAsia="en-US" w:bidi="ar-SA"/>
      </w:rPr>
    </w:lvl>
    <w:lvl w:ilvl="5" w:tplc="0E80C43E">
      <w:numFmt w:val="bullet"/>
      <w:lvlText w:val="•"/>
      <w:lvlJc w:val="left"/>
      <w:pPr>
        <w:ind w:left="5074" w:hanging="452"/>
      </w:pPr>
      <w:rPr>
        <w:rFonts w:hint="default"/>
        <w:lang w:val="en-US" w:eastAsia="en-US" w:bidi="ar-SA"/>
      </w:rPr>
    </w:lvl>
    <w:lvl w:ilvl="6" w:tplc="FEE073F0">
      <w:numFmt w:val="bullet"/>
      <w:lvlText w:val="•"/>
      <w:lvlJc w:val="left"/>
      <w:pPr>
        <w:ind w:left="5921" w:hanging="452"/>
      </w:pPr>
      <w:rPr>
        <w:rFonts w:hint="default"/>
        <w:lang w:val="en-US" w:eastAsia="en-US" w:bidi="ar-SA"/>
      </w:rPr>
    </w:lvl>
    <w:lvl w:ilvl="7" w:tplc="503A1CD8">
      <w:numFmt w:val="bullet"/>
      <w:lvlText w:val="•"/>
      <w:lvlJc w:val="left"/>
      <w:pPr>
        <w:ind w:left="6768" w:hanging="452"/>
      </w:pPr>
      <w:rPr>
        <w:rFonts w:hint="default"/>
        <w:lang w:val="en-US" w:eastAsia="en-US" w:bidi="ar-SA"/>
      </w:rPr>
    </w:lvl>
    <w:lvl w:ilvl="8" w:tplc="FA4AA0A0">
      <w:numFmt w:val="bullet"/>
      <w:lvlText w:val="•"/>
      <w:lvlJc w:val="left"/>
      <w:pPr>
        <w:ind w:left="7615" w:hanging="452"/>
      </w:pPr>
      <w:rPr>
        <w:rFonts w:hint="default"/>
        <w:lang w:val="en-U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0496E"/>
    <w:rsid w:val="003F63A0"/>
    <w:rsid w:val="00456460"/>
    <w:rsid w:val="00597762"/>
    <w:rsid w:val="00923FA3"/>
    <w:rsid w:val="00A0496E"/>
    <w:rsid w:val="00A45380"/>
    <w:rsid w:val="00A61295"/>
    <w:rsid w:val="00A72417"/>
    <w:rsid w:val="00C04E54"/>
    <w:rsid w:val="00DB3C35"/>
    <w:rsid w:val="00F21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3"/>
    <o:shapelayout v:ext="edit">
      <o:idmap v:ext="edit" data="1"/>
    </o:shapelayout>
  </w:shapeDefaults>
  <w:decimalSymbol w:val="."/>
  <w:listSeparator w:val=","/>
  <w14:docId w14:val="08C9B565"/>
  <w15:docId w15:val="{D6B90D49-CC7B-4640-9234-AB96C7EE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51" w:lineRule="exact"/>
      <w:ind w:left="390" w:hanging="275"/>
      <w:outlineLvl w:val="0"/>
    </w:pPr>
    <w:rPr>
      <w:b/>
      <w:bCs/>
    </w:rPr>
  </w:style>
  <w:style w:type="paragraph" w:styleId="Heading2">
    <w:name w:val="heading 2"/>
    <w:basedOn w:val="Normal"/>
    <w:link w:val="Heading2Char"/>
    <w:uiPriority w:val="9"/>
    <w:unhideWhenUsed/>
    <w:qFormat/>
    <w:pPr>
      <w:spacing w:before="1"/>
      <w:ind w:left="836" w:right="113" w:hanging="721"/>
      <w:jc w:val="both"/>
      <w:outlineLvl w:val="1"/>
    </w:pPr>
  </w:style>
  <w:style w:type="paragraph" w:styleId="Heading3">
    <w:name w:val="heading 3"/>
    <w:basedOn w:val="Normal"/>
    <w:uiPriority w:val="9"/>
    <w:unhideWhenUsed/>
    <w:qFormat/>
    <w:pPr>
      <w:spacing w:line="225" w:lineRule="exact"/>
      <w:ind w:left="20"/>
      <w:outlineLvl w:val="2"/>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03"/>
      <w:ind w:left="1600" w:right="187" w:hanging="4"/>
      <w:jc w:val="center"/>
    </w:pPr>
    <w:rPr>
      <w:b/>
      <w:bCs/>
      <w:sz w:val="34"/>
      <w:szCs w:val="34"/>
    </w:rPr>
  </w:style>
  <w:style w:type="paragraph" w:styleId="ListParagraph">
    <w:name w:val="List Paragraph"/>
    <w:basedOn w:val="Normal"/>
    <w:uiPriority w:val="1"/>
    <w:qFormat/>
    <w:pPr>
      <w:ind w:left="836" w:hanging="721"/>
      <w:jc w:val="both"/>
    </w:pPr>
  </w:style>
  <w:style w:type="paragraph" w:customStyle="1" w:styleId="TableParagraph">
    <w:name w:val="Table Paragraph"/>
    <w:basedOn w:val="Normal"/>
    <w:uiPriority w:val="1"/>
    <w:qFormat/>
    <w:pPr>
      <w:jc w:val="right"/>
    </w:pPr>
  </w:style>
  <w:style w:type="paragraph" w:customStyle="1" w:styleId="Default">
    <w:name w:val="Default"/>
    <w:rsid w:val="003F63A0"/>
    <w:pPr>
      <w:adjustRightInd w:val="0"/>
    </w:pPr>
    <w:rPr>
      <w:rFonts w:ascii="Times New Roman" w:eastAsia="Times New Roman" w:hAnsi="Times New Roman" w:cs="Angsana New"/>
      <w:color w:val="000000"/>
      <w:sz w:val="24"/>
      <w:szCs w:val="24"/>
    </w:rPr>
  </w:style>
  <w:style w:type="character" w:customStyle="1" w:styleId="tlid-translation">
    <w:name w:val="tlid-translation"/>
    <w:basedOn w:val="DefaultParagraphFont"/>
    <w:rsid w:val="003F63A0"/>
  </w:style>
  <w:style w:type="character" w:customStyle="1" w:styleId="alt-edited">
    <w:name w:val="alt-edited"/>
    <w:basedOn w:val="DefaultParagraphFont"/>
    <w:rsid w:val="003F63A0"/>
  </w:style>
  <w:style w:type="character" w:customStyle="1" w:styleId="Heading2Char">
    <w:name w:val="Heading 2 Char"/>
    <w:basedOn w:val="DefaultParagraphFont"/>
    <w:link w:val="Heading2"/>
    <w:uiPriority w:val="9"/>
    <w:rsid w:val="003F63A0"/>
    <w:rPr>
      <w:rFonts w:ascii="Times New Roman" w:eastAsia="Times New Roman" w:hAnsi="Times New Roman" w:cs="Times New Roman"/>
    </w:rPr>
  </w:style>
  <w:style w:type="paragraph" w:customStyle="1" w:styleId="BodytextIndented">
    <w:name w:val="BodytextIndented"/>
    <w:basedOn w:val="Normal"/>
    <w:rsid w:val="003F63A0"/>
    <w:pPr>
      <w:widowControl/>
      <w:autoSpaceDE/>
      <w:autoSpaceDN/>
      <w:ind w:firstLine="284"/>
      <w:jc w:val="both"/>
    </w:pPr>
    <w:rPr>
      <w:rFonts w:ascii="Times" w:hAnsi="Times"/>
      <w:iCs/>
      <w:color w:val="000000"/>
    </w:rPr>
  </w:style>
  <w:style w:type="character" w:styleId="PlaceholderText">
    <w:name w:val="Placeholder Text"/>
    <w:basedOn w:val="DefaultParagraphFont"/>
    <w:uiPriority w:val="99"/>
    <w:semiHidden/>
    <w:rsid w:val="00A72417"/>
    <w:rPr>
      <w:color w:val="808080"/>
    </w:rPr>
  </w:style>
  <w:style w:type="character" w:styleId="Hyperlink">
    <w:name w:val="Hyperlink"/>
    <w:basedOn w:val="DefaultParagraphFont"/>
    <w:uiPriority w:val="99"/>
    <w:unhideWhenUsed/>
    <w:rsid w:val="00A45380"/>
    <w:rPr>
      <w:color w:val="0000FF" w:themeColor="hyperlink"/>
      <w:u w:val="single"/>
    </w:rPr>
  </w:style>
  <w:style w:type="character" w:styleId="UnresolvedMention">
    <w:name w:val="Unresolved Mention"/>
    <w:basedOn w:val="DefaultParagraphFont"/>
    <w:uiPriority w:val="99"/>
    <w:semiHidden/>
    <w:unhideWhenUsed/>
    <w:rsid w:val="00A45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dx.doi.org/10.26532/.v1i1.2"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ur-c@fst.unair.ac.id"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6</Pages>
  <Words>2247</Words>
  <Characters>12812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dc:creator>
  <cp:lastModifiedBy>USER</cp:lastModifiedBy>
  <cp:revision>6</cp:revision>
  <dcterms:created xsi:type="dcterms:W3CDTF">2020-08-01T06:31:00Z</dcterms:created>
  <dcterms:modified xsi:type="dcterms:W3CDTF">2020-08-01T09:05:00Z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2019-11-25T00:00:00Z</vt:filetime>
  </property>
  <property fmtid="{D5CDD505-2E9C-101B-9397-08002B2CF9AE}" pid="3" name="Creator">
    <vt:lpwstr>Microsoft® Word 2016</vt:lpwstr>
  </property>
  <property fmtid="{D5CDD505-2E9C-101B-9397-08002B2CF9AE}" pid="4" name="LastSaved">
    <vt:filetime>2020-08-01T00:00:00Z</vt:filetime>
  </property>
</Properties>
</file>