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2DC" w:rsidRPr="006A065C" w:rsidRDefault="006A065C" w:rsidP="006A065C">
      <w:pPr>
        <w:jc w:val="center"/>
        <w:rPr>
          <w:rFonts w:ascii="Times New Roman" w:eastAsia="Times New Roman" w:hAnsi="Times New Roman" w:cs="Arial"/>
          <w:b/>
          <w:sz w:val="26"/>
          <w:szCs w:val="26"/>
          <w:lang w:bidi="en-US"/>
        </w:rPr>
      </w:pPr>
      <w:r w:rsidRPr="006A065C">
        <w:rPr>
          <w:rFonts w:ascii="Times New Roman" w:eastAsia="Times New Roman" w:hAnsi="Times New Roman" w:cs="Arial"/>
          <w:b/>
          <w:sz w:val="26"/>
          <w:szCs w:val="26"/>
          <w:lang w:bidi="en-US"/>
        </w:rPr>
        <w:t xml:space="preserve">ANALISIS CLUSTER UNTUK PENGELOMPOKAN </w:t>
      </w:r>
      <w:r w:rsidR="00123B49">
        <w:rPr>
          <w:rFonts w:ascii="Times New Roman" w:eastAsia="Times New Roman" w:hAnsi="Times New Roman" w:cs="Arial"/>
          <w:b/>
          <w:sz w:val="26"/>
          <w:szCs w:val="26"/>
          <w:lang w:bidi="en-US"/>
        </w:rPr>
        <w:t>KABUPATEN/KOTA</w:t>
      </w:r>
      <w:r w:rsidRPr="006A065C">
        <w:rPr>
          <w:rFonts w:ascii="Times New Roman" w:eastAsia="Times New Roman" w:hAnsi="Times New Roman" w:cs="Arial"/>
          <w:b/>
          <w:sz w:val="26"/>
          <w:szCs w:val="26"/>
          <w:lang w:bidi="en-US"/>
        </w:rPr>
        <w:t xml:space="preserve"> DI JAWA TENGAH BERDASARKAN INDIKATOR KINERJA</w:t>
      </w:r>
      <w:r w:rsidRPr="006A065C">
        <w:rPr>
          <w:rFonts w:ascii="Times New Roman" w:eastAsia="Times New Roman" w:hAnsi="Times New Roman" w:cs="Arial"/>
          <w:b/>
          <w:sz w:val="26"/>
          <w:szCs w:val="26"/>
          <w:lang w:val="id-ID" w:bidi="en-US"/>
        </w:rPr>
        <w:t xml:space="preserve"> OPD</w:t>
      </w:r>
      <w:r w:rsidRPr="006A065C">
        <w:rPr>
          <w:rFonts w:ascii="Times New Roman" w:eastAsia="Times New Roman" w:hAnsi="Times New Roman" w:cs="Arial"/>
          <w:b/>
          <w:sz w:val="26"/>
          <w:szCs w:val="26"/>
          <w:lang w:bidi="en-US"/>
        </w:rPr>
        <w:t xml:space="preserve"> TAHUN</w:t>
      </w:r>
      <w:r w:rsidRPr="006A065C">
        <w:rPr>
          <w:rFonts w:ascii="Times New Roman" w:eastAsia="Times New Roman" w:hAnsi="Times New Roman"/>
          <w:b/>
          <w:sz w:val="26"/>
          <w:szCs w:val="26"/>
          <w:lang w:bidi="en-US"/>
        </w:rPr>
        <w:t xml:space="preserve"> 2017</w:t>
      </w:r>
    </w:p>
    <w:p w:rsidR="0021077C" w:rsidRDefault="0021077C" w:rsidP="0021077C">
      <w:pPr>
        <w:jc w:val="center"/>
        <w:rPr>
          <w:rFonts w:ascii="Times New Roman" w:hAnsi="Times New Roman"/>
          <w:color w:val="000000"/>
          <w:sz w:val="26"/>
          <w:szCs w:val="26"/>
        </w:rPr>
      </w:pPr>
    </w:p>
    <w:p w:rsidR="006A065C" w:rsidRPr="00354BB2" w:rsidRDefault="006A065C" w:rsidP="006A065C">
      <w:pPr>
        <w:spacing w:line="240" w:lineRule="auto"/>
        <w:contextualSpacing/>
        <w:jc w:val="center"/>
        <w:rPr>
          <w:rFonts w:ascii="Times New Roman" w:hAnsi="Times New Roman"/>
          <w:color w:val="000000"/>
          <w:sz w:val="24"/>
          <w:szCs w:val="24"/>
          <w:vertAlign w:val="superscript"/>
        </w:rPr>
      </w:pPr>
      <w:r>
        <w:rPr>
          <w:rFonts w:ascii="Times New Roman" w:hAnsi="Times New Roman"/>
          <w:color w:val="000000"/>
          <w:sz w:val="24"/>
          <w:szCs w:val="24"/>
        </w:rPr>
        <w:t>Ardjun Wibowo</w:t>
      </w:r>
      <w:r w:rsidRPr="0021077C">
        <w:rPr>
          <w:rFonts w:ascii="Times New Roman" w:hAnsi="Times New Roman"/>
          <w:color w:val="000000"/>
          <w:sz w:val="24"/>
          <w:szCs w:val="24"/>
        </w:rPr>
        <w:t xml:space="preserve"> </w:t>
      </w:r>
      <w:r w:rsidRPr="0021077C">
        <w:rPr>
          <w:rFonts w:ascii="Times New Roman" w:hAnsi="Times New Roman"/>
          <w:color w:val="000000"/>
          <w:sz w:val="24"/>
          <w:szCs w:val="24"/>
          <w:vertAlign w:val="superscript"/>
        </w:rPr>
        <w:t>1</w:t>
      </w:r>
      <w:r w:rsidRPr="0021077C">
        <w:rPr>
          <w:rFonts w:ascii="Times New Roman" w:hAnsi="Times New Roman"/>
          <w:color w:val="000000"/>
          <w:sz w:val="24"/>
          <w:szCs w:val="24"/>
        </w:rPr>
        <w:t xml:space="preserve">, </w:t>
      </w:r>
      <w:r>
        <w:rPr>
          <w:rFonts w:ascii="Times New Roman" w:hAnsi="Times New Roman"/>
          <w:bCs/>
          <w:sz w:val="24"/>
          <w:szCs w:val="28"/>
          <w:lang w:val="id-ID"/>
        </w:rPr>
        <w:t>Muhammad Hasan Sidiq K</w:t>
      </w:r>
      <w:r>
        <w:rPr>
          <w:rFonts w:ascii="Times New Roman" w:hAnsi="Times New Roman"/>
          <w:bCs/>
          <w:sz w:val="24"/>
          <w:szCs w:val="28"/>
        </w:rPr>
        <w:t>urniawan</w:t>
      </w:r>
      <w:r w:rsidRPr="0021077C">
        <w:rPr>
          <w:rFonts w:ascii="Times New Roman" w:hAnsi="Times New Roman"/>
          <w:color w:val="000000"/>
          <w:sz w:val="24"/>
          <w:szCs w:val="24"/>
          <w:vertAlign w:val="superscript"/>
        </w:rPr>
        <w:t xml:space="preserve"> 2</w:t>
      </w:r>
    </w:p>
    <w:p w:rsidR="006A065C" w:rsidRDefault="006A065C" w:rsidP="006A065C">
      <w:pPr>
        <w:spacing w:line="240" w:lineRule="auto"/>
        <w:contextualSpacing/>
        <w:jc w:val="center"/>
        <w:rPr>
          <w:rFonts w:ascii="Times New Roman" w:hAnsi="Times New Roman"/>
          <w:color w:val="000000"/>
          <w:sz w:val="24"/>
          <w:szCs w:val="24"/>
        </w:rPr>
      </w:pPr>
      <w:r w:rsidRPr="0021077C">
        <w:rPr>
          <w:rFonts w:ascii="Times New Roman" w:hAnsi="Times New Roman"/>
          <w:color w:val="000000"/>
          <w:sz w:val="24"/>
          <w:szCs w:val="24"/>
          <w:vertAlign w:val="superscript"/>
        </w:rPr>
        <w:t>1</w:t>
      </w:r>
      <w:r>
        <w:rPr>
          <w:rFonts w:ascii="Times New Roman" w:hAnsi="Times New Roman"/>
          <w:color w:val="000000"/>
          <w:sz w:val="24"/>
          <w:szCs w:val="24"/>
        </w:rPr>
        <w:t>Mahasiswa Program Studi Statistika FMIPA UII,</w:t>
      </w:r>
    </w:p>
    <w:p w:rsidR="006A065C" w:rsidRPr="000A305D" w:rsidRDefault="006A065C" w:rsidP="006A065C">
      <w:pPr>
        <w:spacing w:line="240" w:lineRule="auto"/>
        <w:contextualSpacing/>
        <w:jc w:val="center"/>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vertAlign w:val="superscript"/>
        </w:rPr>
        <w:t>2</w:t>
      </w:r>
      <w:r>
        <w:rPr>
          <w:rFonts w:ascii="Times New Roman" w:hAnsi="Times New Roman"/>
          <w:color w:val="000000"/>
          <w:sz w:val="24"/>
          <w:szCs w:val="24"/>
        </w:rPr>
        <w:t>Dosen Pembimbing KP Statistika FMIPA UII</w:t>
      </w:r>
      <w:bookmarkStart w:id="0" w:name="_GoBack"/>
      <w:bookmarkEnd w:id="0"/>
    </w:p>
    <w:p w:rsidR="006A065C" w:rsidRPr="000A305D" w:rsidRDefault="006A065C" w:rsidP="006A065C">
      <w:pPr>
        <w:spacing w:line="240" w:lineRule="auto"/>
        <w:contextualSpacing/>
        <w:jc w:val="center"/>
        <w:rPr>
          <w:rFonts w:ascii="Times New Roman" w:hAnsi="Times New Roman"/>
          <w:color w:val="000000"/>
          <w:sz w:val="24"/>
          <w:szCs w:val="24"/>
        </w:rPr>
      </w:pPr>
    </w:p>
    <w:p w:rsidR="006A065C" w:rsidRPr="00354BB2" w:rsidRDefault="00A95E17" w:rsidP="006A065C">
      <w:pPr>
        <w:spacing w:line="240" w:lineRule="auto"/>
        <w:contextualSpacing/>
        <w:jc w:val="center"/>
        <w:rPr>
          <w:rFonts w:ascii="Times New Roman" w:hAnsi="Times New Roman"/>
          <w:sz w:val="24"/>
          <w:szCs w:val="24"/>
        </w:rPr>
      </w:pPr>
      <w:hyperlink r:id="rId5" w:history="1">
        <w:r w:rsidR="006A065C" w:rsidRPr="00345E8B">
          <w:rPr>
            <w:rStyle w:val="Hyperlink"/>
            <w:rFonts w:ascii="Times New Roman" w:hAnsi="Times New Roman"/>
            <w:sz w:val="24"/>
            <w:szCs w:val="24"/>
            <w:vertAlign w:val="superscript"/>
          </w:rPr>
          <w:t>1</w:t>
        </w:r>
        <w:r w:rsidR="006A065C" w:rsidRPr="00345E8B">
          <w:rPr>
            <w:rStyle w:val="Hyperlink"/>
            <w:rFonts w:ascii="Times New Roman" w:hAnsi="Times New Roman"/>
            <w:sz w:val="24"/>
            <w:szCs w:val="24"/>
          </w:rPr>
          <w:t>15611160@students.uii.ac.id</w:t>
        </w:r>
      </w:hyperlink>
      <w:r w:rsidR="006A065C" w:rsidRPr="00354BB2">
        <w:rPr>
          <w:rFonts w:ascii="Times New Roman" w:hAnsi="Times New Roman"/>
          <w:sz w:val="24"/>
          <w:szCs w:val="24"/>
        </w:rPr>
        <w:t xml:space="preserve">, </w:t>
      </w:r>
      <w:hyperlink r:id="rId6" w:history="1">
        <w:r w:rsidR="006A065C" w:rsidRPr="008D702F">
          <w:rPr>
            <w:rStyle w:val="Hyperlink"/>
            <w:rFonts w:ascii="Times New Roman" w:hAnsi="Times New Roman"/>
            <w:sz w:val="24"/>
            <w:szCs w:val="24"/>
            <w:vertAlign w:val="superscript"/>
          </w:rPr>
          <w:t>2</w:t>
        </w:r>
        <w:r w:rsidR="006A065C" w:rsidRPr="008D702F">
          <w:rPr>
            <w:rStyle w:val="Hyperlink"/>
            <w:rFonts w:ascii="Times New Roman" w:hAnsi="Times New Roman"/>
            <w:sz w:val="24"/>
            <w:szCs w:val="24"/>
          </w:rPr>
          <w:t>hasan.sidiq@uii.ac.id</w:t>
        </w:r>
      </w:hyperlink>
      <w:r w:rsidR="006A065C" w:rsidRPr="00354BB2">
        <w:rPr>
          <w:rFonts w:ascii="Times New Roman" w:hAnsi="Times New Roman"/>
          <w:sz w:val="24"/>
          <w:szCs w:val="24"/>
        </w:rPr>
        <w:t xml:space="preserve">, </w:t>
      </w:r>
    </w:p>
    <w:p w:rsidR="0021077C" w:rsidRDefault="0021077C" w:rsidP="0021077C">
      <w:pPr>
        <w:spacing w:line="240" w:lineRule="auto"/>
        <w:contextualSpacing/>
        <w:jc w:val="center"/>
        <w:rPr>
          <w:rFonts w:ascii="Times New Roman" w:hAnsi="Times New Roman"/>
          <w:color w:val="000000"/>
          <w:sz w:val="24"/>
          <w:szCs w:val="24"/>
        </w:rPr>
      </w:pPr>
    </w:p>
    <w:p w:rsidR="0021077C" w:rsidRDefault="0021077C" w:rsidP="006A065C">
      <w:pPr>
        <w:rPr>
          <w:rFonts w:ascii="Times New Roman" w:hAnsi="Times New Roman"/>
          <w:sz w:val="24"/>
          <w:szCs w:val="24"/>
        </w:rPr>
      </w:pPr>
    </w:p>
    <w:p w:rsidR="0021077C" w:rsidRDefault="0021077C" w:rsidP="0021077C">
      <w:pPr>
        <w:jc w:val="center"/>
        <w:rPr>
          <w:rFonts w:ascii="Times-Bold" w:hAnsi="Times-Bold"/>
          <w:b/>
          <w:color w:val="000000"/>
        </w:rPr>
      </w:pPr>
      <w:r w:rsidRPr="0021077C">
        <w:rPr>
          <w:rFonts w:ascii="Times-Bold" w:hAnsi="Times-Bold"/>
          <w:b/>
          <w:color w:val="000000"/>
        </w:rPr>
        <w:t>ABSTRACT</w:t>
      </w:r>
    </w:p>
    <w:p w:rsidR="006A065C" w:rsidRPr="006A065C" w:rsidRDefault="006A065C" w:rsidP="006A065C">
      <w:pPr>
        <w:jc w:val="both"/>
        <w:rPr>
          <w:rFonts w:ascii="Times-Roman" w:hAnsi="Times-Roman"/>
          <w:color w:val="000000"/>
          <w:sz w:val="20"/>
          <w:szCs w:val="20"/>
          <w:lang w:val="en"/>
        </w:rPr>
      </w:pPr>
      <w:r w:rsidRPr="006A065C">
        <w:rPr>
          <w:rFonts w:ascii="Times-Roman" w:hAnsi="Times-Roman"/>
          <w:color w:val="000000"/>
          <w:sz w:val="20"/>
          <w:szCs w:val="20"/>
          <w:lang w:val="en"/>
        </w:rPr>
        <w:t>Based on the employment conditions of Central Java Province, BPS released the number of open unemployment is still quite high, from 962,010 people in 2012 to 801,330 people in 2016. In 2017 the number of open unemployment was 823,938 people. Matters relating to employment and transmigration are the duties of the Central Java Province Manpower and Transmigration Service. Performance indicators are used as instruments in the accountability of the success or failure of the implementation of tasks, functions and mission of the organization. Based on this, it is very important to consider the grouping and characteristics of 35 regencies / cities in Central Java Province based on the performance indicators of the Manpower and Transmigration Agency in 2017 so that the work programs and functions carried out are right on target. The results of grouping of regencies / cities in Central Java Province based on OPD performance indicators are divided into 3 clusters, where the first cluster consists of 2 districts / cities, the second cluster there are 26 regencies / cities and the third cluster there are 7 districts / cities.</w:t>
      </w:r>
    </w:p>
    <w:p w:rsidR="0021077C" w:rsidRDefault="006A065C" w:rsidP="0021077C">
      <w:pPr>
        <w:jc w:val="both"/>
        <w:rPr>
          <w:rFonts w:ascii="Times-Roman" w:hAnsi="Times-Roman"/>
          <w:color w:val="000000"/>
          <w:sz w:val="20"/>
          <w:szCs w:val="20"/>
        </w:rPr>
      </w:pPr>
      <w:r>
        <w:rPr>
          <w:rFonts w:ascii="Times-Roman" w:hAnsi="Times-Roman"/>
          <w:color w:val="000000"/>
          <w:sz w:val="20"/>
          <w:szCs w:val="20"/>
          <w:lang w:val="en"/>
        </w:rPr>
        <w:t>Keyword: C</w:t>
      </w:r>
      <w:r w:rsidRPr="006A065C">
        <w:rPr>
          <w:rFonts w:ascii="Times-Roman" w:hAnsi="Times-Roman"/>
          <w:color w:val="000000"/>
          <w:sz w:val="20"/>
          <w:szCs w:val="20"/>
          <w:lang w:val="en"/>
        </w:rPr>
        <w:t>luster,</w:t>
      </w:r>
      <w:r>
        <w:rPr>
          <w:rFonts w:ascii="Times-Roman" w:hAnsi="Times-Roman"/>
          <w:color w:val="000000"/>
          <w:sz w:val="20"/>
          <w:szCs w:val="20"/>
          <w:lang w:val="en"/>
        </w:rPr>
        <w:t xml:space="preserve"> Average L</w:t>
      </w:r>
      <w:r w:rsidRPr="006A065C">
        <w:rPr>
          <w:rFonts w:ascii="Times-Roman" w:hAnsi="Times-Roman"/>
          <w:color w:val="000000"/>
          <w:sz w:val="20"/>
          <w:szCs w:val="20"/>
          <w:lang w:val="en"/>
        </w:rPr>
        <w:t>inkage, Agglomerative, Euclidean, Cophnetic Coefficient</w:t>
      </w:r>
    </w:p>
    <w:p w:rsidR="006A065C" w:rsidRDefault="006A065C" w:rsidP="0021077C">
      <w:pPr>
        <w:jc w:val="both"/>
        <w:rPr>
          <w:rFonts w:ascii="Times-Roman" w:hAnsi="Times-Roman"/>
          <w:color w:val="000000"/>
          <w:sz w:val="20"/>
          <w:szCs w:val="20"/>
        </w:rPr>
      </w:pPr>
    </w:p>
    <w:p w:rsidR="0021077C" w:rsidRDefault="0021077C" w:rsidP="0021077C">
      <w:pPr>
        <w:jc w:val="center"/>
        <w:rPr>
          <w:rFonts w:ascii="Times-Bold" w:hAnsi="Times-Bold"/>
          <w:b/>
          <w:color w:val="000000"/>
        </w:rPr>
      </w:pPr>
      <w:r w:rsidRPr="0021077C">
        <w:rPr>
          <w:rFonts w:ascii="Times-Bold" w:hAnsi="Times-Bold"/>
          <w:b/>
          <w:color w:val="000000"/>
        </w:rPr>
        <w:t>ABSTRA</w:t>
      </w:r>
      <w:r>
        <w:rPr>
          <w:rFonts w:ascii="Times-Bold" w:hAnsi="Times-Bold"/>
          <w:b/>
          <w:color w:val="000000"/>
        </w:rPr>
        <w:t>K</w:t>
      </w:r>
    </w:p>
    <w:p w:rsidR="006A065C" w:rsidRPr="006A065C" w:rsidRDefault="006A065C" w:rsidP="006A065C">
      <w:pPr>
        <w:spacing w:after="0" w:line="360" w:lineRule="auto"/>
        <w:ind w:firstLine="720"/>
        <w:jc w:val="both"/>
        <w:rPr>
          <w:rFonts w:ascii="Times-Roman" w:hAnsi="Times-Roman"/>
          <w:sz w:val="20"/>
          <w:szCs w:val="20"/>
        </w:rPr>
      </w:pPr>
      <w:r w:rsidRPr="006A065C">
        <w:rPr>
          <w:rFonts w:ascii="Times-Roman" w:hAnsi="Times-Roman"/>
          <w:sz w:val="20"/>
          <w:szCs w:val="20"/>
          <w:lang w:val="id-ID"/>
        </w:rPr>
        <w:t>Berdasarkan dari kondisi ketengakerjaan Provinsi Jawa Tengah yang dirilis BPS jumlah</w:t>
      </w:r>
      <w:r w:rsidRPr="006A065C">
        <w:rPr>
          <w:rFonts w:ascii="Times-Roman" w:hAnsi="Times-Roman"/>
          <w:sz w:val="20"/>
          <w:szCs w:val="20"/>
        </w:rPr>
        <w:t xml:space="preserve"> penganggur</w:t>
      </w:r>
      <w:r w:rsidRPr="006A065C">
        <w:rPr>
          <w:rFonts w:ascii="Times-Roman" w:hAnsi="Times-Roman"/>
          <w:sz w:val="20"/>
          <w:szCs w:val="20"/>
          <w:lang w:val="id-ID"/>
        </w:rPr>
        <w:t>an terbuka</w:t>
      </w:r>
      <w:r w:rsidRPr="006A065C">
        <w:rPr>
          <w:rFonts w:ascii="Times-Roman" w:hAnsi="Times-Roman"/>
          <w:sz w:val="20"/>
          <w:szCs w:val="20"/>
        </w:rPr>
        <w:t xml:space="preserve"> masih cukup tinggi yaitu dari sebesar 962.010 orang di tahun 2012 menjadi 801.330 orang pada tahun 2016. Tahun </w:t>
      </w:r>
      <w:r w:rsidRPr="006A065C">
        <w:rPr>
          <w:rFonts w:ascii="Times-Roman" w:hAnsi="Times-Roman"/>
          <w:sz w:val="20"/>
          <w:szCs w:val="20"/>
          <w:lang w:val="id-ID"/>
        </w:rPr>
        <w:t xml:space="preserve">2017 jumlah pengangguran terbuka adalah sebesar </w:t>
      </w:r>
      <w:r w:rsidRPr="006A065C">
        <w:rPr>
          <w:rFonts w:ascii="Times-Roman" w:hAnsi="Times-Roman"/>
          <w:sz w:val="20"/>
          <w:szCs w:val="20"/>
          <w:lang w:val="id-ID" w:eastAsia="id-ID"/>
        </w:rPr>
        <w:t>823.938 orang.</w:t>
      </w:r>
      <w:r w:rsidRPr="006A065C">
        <w:rPr>
          <w:rFonts w:ascii="Times-Roman" w:hAnsi="Times-Roman"/>
          <w:sz w:val="20"/>
          <w:szCs w:val="20"/>
          <w:lang w:eastAsia="id-ID"/>
        </w:rPr>
        <w:t xml:space="preserve"> </w:t>
      </w:r>
      <w:r w:rsidRPr="006A065C">
        <w:rPr>
          <w:rFonts w:ascii="Times-Roman" w:hAnsi="Times-Roman"/>
          <w:sz w:val="20"/>
          <w:szCs w:val="20"/>
          <w:lang w:val="id-ID"/>
        </w:rPr>
        <w:t xml:space="preserve">Hal-hal yang berkaitan dengan </w:t>
      </w:r>
      <w:r w:rsidRPr="006A065C">
        <w:rPr>
          <w:rFonts w:ascii="Times-Roman" w:hAnsi="Times-Roman"/>
          <w:sz w:val="20"/>
          <w:szCs w:val="20"/>
        </w:rPr>
        <w:t xml:space="preserve">ketenagakerjaan dan transmigrasi </w:t>
      </w:r>
      <w:r w:rsidRPr="006A065C">
        <w:rPr>
          <w:rFonts w:ascii="Times-Roman" w:hAnsi="Times-Roman"/>
          <w:sz w:val="20"/>
          <w:szCs w:val="20"/>
          <w:lang w:val="id-ID"/>
        </w:rPr>
        <w:t xml:space="preserve">adalah </w:t>
      </w:r>
      <w:r w:rsidRPr="006A065C">
        <w:rPr>
          <w:rFonts w:ascii="Times-Roman" w:hAnsi="Times-Roman"/>
          <w:sz w:val="20"/>
          <w:szCs w:val="20"/>
        </w:rPr>
        <w:t xml:space="preserve">tugas </w:t>
      </w:r>
      <w:r w:rsidRPr="006A065C">
        <w:rPr>
          <w:rFonts w:ascii="Times-Roman" w:hAnsi="Times-Roman"/>
          <w:sz w:val="20"/>
          <w:szCs w:val="20"/>
          <w:lang w:val="id-ID"/>
        </w:rPr>
        <w:t>dari</w:t>
      </w:r>
      <w:r w:rsidRPr="006A065C">
        <w:rPr>
          <w:rFonts w:ascii="Times-Roman" w:hAnsi="Times-Roman"/>
          <w:sz w:val="20"/>
          <w:szCs w:val="20"/>
        </w:rPr>
        <w:t xml:space="preserve"> Dinas Tenaga Kerja</w:t>
      </w:r>
      <w:r w:rsidRPr="006A065C">
        <w:rPr>
          <w:rFonts w:ascii="Times-Roman" w:hAnsi="Times-Roman"/>
          <w:sz w:val="20"/>
          <w:szCs w:val="20"/>
          <w:lang w:val="id-ID"/>
        </w:rPr>
        <w:t xml:space="preserve"> </w:t>
      </w:r>
      <w:r w:rsidRPr="006A065C">
        <w:rPr>
          <w:rFonts w:ascii="Times-Roman" w:hAnsi="Times-Roman"/>
          <w:sz w:val="20"/>
          <w:szCs w:val="20"/>
        </w:rPr>
        <w:t xml:space="preserve">Dan Transmigrasi Provinsi Jawa Tengah. </w:t>
      </w:r>
      <w:r w:rsidRPr="006A065C">
        <w:rPr>
          <w:rFonts w:ascii="Times-Roman" w:hAnsi="Times-Roman"/>
          <w:sz w:val="20"/>
          <w:szCs w:val="20"/>
          <w:lang w:val="id-ID"/>
        </w:rPr>
        <w:t>I</w:t>
      </w:r>
      <w:r w:rsidRPr="006A065C">
        <w:rPr>
          <w:rFonts w:ascii="Times-Roman" w:hAnsi="Times-Roman"/>
          <w:sz w:val="20"/>
          <w:szCs w:val="20"/>
        </w:rPr>
        <w:t xml:space="preserve">ndikator kinerja digunakan sebagai instrumen dalam pertanggung jawaban keberhasilan atau kegagalan pelaksanaan tugas, fungsi dan misi organisasi. </w:t>
      </w:r>
      <w:r w:rsidRPr="006A065C">
        <w:rPr>
          <w:rFonts w:ascii="Times-Roman" w:hAnsi="Times-Roman"/>
          <w:sz w:val="20"/>
          <w:szCs w:val="20"/>
          <w:lang w:val="id-ID"/>
        </w:rPr>
        <w:t>Berdasarkan hal tersebut sangat penting mempertimbangkan pengelompokkan dan karakteristik</w:t>
      </w:r>
      <w:r w:rsidRPr="006A065C">
        <w:rPr>
          <w:rFonts w:ascii="Times-Roman" w:hAnsi="Times-Roman"/>
          <w:sz w:val="20"/>
          <w:szCs w:val="20"/>
        </w:rPr>
        <w:t xml:space="preserve"> 35 </w:t>
      </w:r>
      <w:r w:rsidR="00123B49">
        <w:rPr>
          <w:rFonts w:ascii="Times-Roman" w:hAnsi="Times-Roman"/>
          <w:sz w:val="20"/>
          <w:szCs w:val="20"/>
        </w:rPr>
        <w:t>Kabupaten/Kota</w:t>
      </w:r>
      <w:r w:rsidRPr="006A065C">
        <w:rPr>
          <w:rFonts w:ascii="Times-Roman" w:hAnsi="Times-Roman"/>
          <w:sz w:val="20"/>
          <w:szCs w:val="20"/>
        </w:rPr>
        <w:t xml:space="preserve"> di Provinsi Jawa Tengah berdasarkan indikator </w:t>
      </w:r>
      <w:r w:rsidRPr="006A065C">
        <w:rPr>
          <w:rFonts w:ascii="Times-Roman" w:hAnsi="Times-Roman"/>
          <w:sz w:val="20"/>
          <w:szCs w:val="20"/>
          <w:lang w:val="id-ID"/>
        </w:rPr>
        <w:t xml:space="preserve">kinerja Dinas Tenaga Kerja dan Transmigrasi Tahun 2017 agar program kerja dan fungsi </w:t>
      </w:r>
      <w:r w:rsidRPr="006A065C">
        <w:rPr>
          <w:rFonts w:ascii="Times-Roman" w:hAnsi="Times-Roman"/>
          <w:sz w:val="20"/>
          <w:szCs w:val="20"/>
        </w:rPr>
        <w:t xml:space="preserve">yang dijalankan </w:t>
      </w:r>
      <w:r w:rsidRPr="006A065C">
        <w:rPr>
          <w:rFonts w:ascii="Times-Roman" w:hAnsi="Times-Roman"/>
          <w:sz w:val="20"/>
          <w:szCs w:val="20"/>
          <w:lang w:val="id-ID"/>
        </w:rPr>
        <w:t>tepat sasaran</w:t>
      </w:r>
      <w:r w:rsidRPr="006A065C">
        <w:rPr>
          <w:rFonts w:ascii="Times-Roman" w:hAnsi="Times-Roman"/>
          <w:sz w:val="20"/>
          <w:szCs w:val="20"/>
        </w:rPr>
        <w:t xml:space="preserve">. </w:t>
      </w:r>
      <w:r w:rsidRPr="006A065C">
        <w:rPr>
          <w:rFonts w:ascii="Times-Roman" w:eastAsia="Times New Roman" w:hAnsi="Times-Roman"/>
          <w:bCs/>
          <w:sz w:val="20"/>
          <w:szCs w:val="20"/>
          <w:shd w:val="clear" w:color="auto" w:fill="FFFFFF"/>
          <w:lang w:eastAsia="id-ID"/>
        </w:rPr>
        <w:t xml:space="preserve">Hasil pengelompokkan </w:t>
      </w:r>
      <w:r w:rsidR="00123B49">
        <w:rPr>
          <w:rFonts w:ascii="Times-Roman" w:eastAsia="Times New Roman" w:hAnsi="Times-Roman"/>
          <w:bCs/>
          <w:sz w:val="20"/>
          <w:szCs w:val="20"/>
          <w:shd w:val="clear" w:color="auto" w:fill="FFFFFF"/>
          <w:lang w:eastAsia="id-ID"/>
        </w:rPr>
        <w:t>Kabupaten/Kota</w:t>
      </w:r>
      <w:r w:rsidRPr="006A065C">
        <w:rPr>
          <w:rFonts w:ascii="Times-Roman" w:eastAsia="Times New Roman" w:hAnsi="Times-Roman"/>
          <w:bCs/>
          <w:sz w:val="20"/>
          <w:szCs w:val="20"/>
          <w:shd w:val="clear" w:color="auto" w:fill="FFFFFF"/>
          <w:lang w:eastAsia="id-ID"/>
        </w:rPr>
        <w:t xml:space="preserve"> </w:t>
      </w:r>
      <w:r w:rsidRPr="006A065C">
        <w:rPr>
          <w:rFonts w:ascii="Times-Roman" w:hAnsi="Times-Roman"/>
          <w:sz w:val="20"/>
          <w:szCs w:val="20"/>
          <w:lang w:val="en-ID"/>
        </w:rPr>
        <w:t xml:space="preserve">Provinsi Jawa Tengah berdasarkan indikator kinerja OPD terbagi menjadi 3 cluster, dimana </w:t>
      </w:r>
      <w:r w:rsidRPr="006A065C">
        <w:rPr>
          <w:rFonts w:ascii="Times-Roman" w:hAnsi="Times-Roman"/>
          <w:sz w:val="20"/>
          <w:szCs w:val="20"/>
        </w:rPr>
        <w:t xml:space="preserve">cluster pertama terdapat 2 </w:t>
      </w:r>
      <w:r w:rsidR="00123B49">
        <w:rPr>
          <w:rFonts w:ascii="Times-Roman" w:hAnsi="Times-Roman"/>
          <w:sz w:val="20"/>
          <w:szCs w:val="20"/>
        </w:rPr>
        <w:t>Kabupaten/Kota</w:t>
      </w:r>
      <w:r w:rsidRPr="006A065C">
        <w:rPr>
          <w:rFonts w:ascii="Times-Roman" w:hAnsi="Times-Roman"/>
          <w:sz w:val="20"/>
          <w:szCs w:val="20"/>
        </w:rPr>
        <w:t xml:space="preserve">, cluster kedua terdapat 26 </w:t>
      </w:r>
      <w:r w:rsidR="00123B49">
        <w:rPr>
          <w:rFonts w:ascii="Times-Roman" w:hAnsi="Times-Roman"/>
          <w:sz w:val="20"/>
          <w:szCs w:val="20"/>
        </w:rPr>
        <w:t>Kabupaten/Kota</w:t>
      </w:r>
      <w:r w:rsidRPr="006A065C">
        <w:rPr>
          <w:rFonts w:ascii="Times-Roman" w:hAnsi="Times-Roman"/>
          <w:sz w:val="20"/>
          <w:szCs w:val="20"/>
        </w:rPr>
        <w:t xml:space="preserve"> dan cluster ketiga terdapat 7 </w:t>
      </w:r>
      <w:r w:rsidR="00123B49">
        <w:rPr>
          <w:rFonts w:ascii="Times-Roman" w:hAnsi="Times-Roman"/>
          <w:sz w:val="20"/>
          <w:szCs w:val="20"/>
        </w:rPr>
        <w:t>Kabupaten/Kota</w:t>
      </w:r>
      <w:r w:rsidRPr="006A065C">
        <w:rPr>
          <w:rFonts w:ascii="Times-Roman" w:hAnsi="Times-Roman"/>
          <w:sz w:val="20"/>
          <w:szCs w:val="20"/>
        </w:rPr>
        <w:t>.</w:t>
      </w:r>
    </w:p>
    <w:p w:rsidR="006A065C" w:rsidRPr="006A065C" w:rsidRDefault="006A065C" w:rsidP="006A0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Roman" w:eastAsia="Times New Roman" w:hAnsi="Times-Roman"/>
          <w:sz w:val="20"/>
          <w:szCs w:val="20"/>
        </w:rPr>
      </w:pPr>
    </w:p>
    <w:p w:rsidR="006A065C" w:rsidRPr="006A065C" w:rsidRDefault="00624EE4" w:rsidP="006A065C">
      <w:pPr>
        <w:spacing w:after="0" w:line="240" w:lineRule="auto"/>
        <w:jc w:val="both"/>
        <w:rPr>
          <w:rFonts w:ascii="Times-Roman" w:hAnsi="Times-Roman"/>
          <w:sz w:val="20"/>
          <w:szCs w:val="20"/>
        </w:rPr>
      </w:pPr>
      <w:r>
        <w:rPr>
          <w:rFonts w:ascii="Times-Roman" w:hAnsi="Times-Roman"/>
          <w:sz w:val="20"/>
          <w:szCs w:val="20"/>
        </w:rPr>
        <w:t xml:space="preserve">Kata Kunci </w:t>
      </w:r>
      <w:r w:rsidR="006A065C" w:rsidRPr="006A065C">
        <w:rPr>
          <w:rFonts w:ascii="Times-Roman" w:hAnsi="Times-Roman"/>
          <w:sz w:val="20"/>
          <w:szCs w:val="20"/>
        </w:rPr>
        <w:t xml:space="preserve">: </w:t>
      </w:r>
      <w:r>
        <w:rPr>
          <w:rFonts w:ascii="Times-Roman" w:hAnsi="Times-Roman"/>
          <w:sz w:val="20"/>
          <w:szCs w:val="20"/>
        </w:rPr>
        <w:t>Cluster, Average L</w:t>
      </w:r>
      <w:r w:rsidR="006A065C" w:rsidRPr="006A065C">
        <w:rPr>
          <w:rFonts w:ascii="Times-Roman" w:hAnsi="Times-Roman"/>
          <w:sz w:val="20"/>
          <w:szCs w:val="20"/>
        </w:rPr>
        <w:t xml:space="preserve">inkage, Agglomerative, Euclidean, </w:t>
      </w:r>
      <w:r>
        <w:rPr>
          <w:rFonts w:ascii="Times-Roman" w:hAnsi="Times-Roman"/>
          <w:sz w:val="20"/>
          <w:szCs w:val="20"/>
        </w:rPr>
        <w:t>Koefisien</w:t>
      </w:r>
      <w:r w:rsidR="006A065C" w:rsidRPr="006A065C">
        <w:rPr>
          <w:rFonts w:ascii="Times-Roman" w:hAnsi="Times-Roman"/>
          <w:sz w:val="20"/>
          <w:szCs w:val="20"/>
        </w:rPr>
        <w:t xml:space="preserve"> Cophnetic</w:t>
      </w:r>
    </w:p>
    <w:p w:rsidR="0021077C" w:rsidRPr="000252E7" w:rsidRDefault="0021077C" w:rsidP="000252E7">
      <w:pPr>
        <w:spacing w:line="240" w:lineRule="auto"/>
        <w:jc w:val="both"/>
        <w:rPr>
          <w:rFonts w:ascii="Times New Roman" w:hAnsi="Times New Roman"/>
          <w:color w:val="000000"/>
          <w:sz w:val="24"/>
          <w:szCs w:val="24"/>
        </w:rPr>
      </w:pPr>
    </w:p>
    <w:p w:rsidR="0021077C" w:rsidRPr="000252E7" w:rsidRDefault="0021077C" w:rsidP="000252E7">
      <w:pPr>
        <w:spacing w:line="240" w:lineRule="auto"/>
        <w:jc w:val="both"/>
        <w:rPr>
          <w:rFonts w:ascii="Times New Roman" w:hAnsi="Times New Roman"/>
          <w:color w:val="2A2A2A"/>
          <w:sz w:val="24"/>
          <w:szCs w:val="24"/>
          <w:shd w:val="clear" w:color="auto" w:fill="FFFFFF"/>
        </w:rPr>
        <w:sectPr w:rsidR="0021077C" w:rsidRPr="000252E7">
          <w:pgSz w:w="12240" w:h="15840"/>
          <w:pgMar w:top="1440" w:right="1440" w:bottom="1440" w:left="1440" w:header="720" w:footer="720" w:gutter="0"/>
          <w:cols w:space="720"/>
          <w:docGrid w:linePitch="360"/>
        </w:sectPr>
      </w:pPr>
    </w:p>
    <w:p w:rsidR="0021077C" w:rsidRPr="00624EE4" w:rsidRDefault="00624EE4" w:rsidP="000252E7">
      <w:pPr>
        <w:spacing w:line="240" w:lineRule="auto"/>
        <w:jc w:val="both"/>
        <w:rPr>
          <w:rFonts w:ascii="Times New Roman" w:hAnsi="Times New Roman"/>
          <w:b/>
          <w:sz w:val="24"/>
          <w:szCs w:val="24"/>
          <w:shd w:val="clear" w:color="auto" w:fill="FFFFFF"/>
        </w:rPr>
      </w:pPr>
      <w:r w:rsidRPr="00624EE4">
        <w:rPr>
          <w:rFonts w:ascii="Times New Roman" w:hAnsi="Times New Roman"/>
          <w:b/>
          <w:sz w:val="24"/>
          <w:szCs w:val="24"/>
          <w:shd w:val="clear" w:color="auto" w:fill="FFFFFF"/>
        </w:rPr>
        <w:lastRenderedPageBreak/>
        <w:t>Pendahuluan</w:t>
      </w:r>
    </w:p>
    <w:p w:rsidR="000252E7" w:rsidRDefault="00624EE4" w:rsidP="005B5439">
      <w:pPr>
        <w:spacing w:line="240" w:lineRule="auto"/>
        <w:ind w:firstLine="720"/>
        <w:jc w:val="both"/>
        <w:rPr>
          <w:rFonts w:ascii="Times New Roman" w:hAnsi="Times New Roman"/>
          <w:sz w:val="24"/>
          <w:lang w:eastAsia="id-ID"/>
        </w:rPr>
      </w:pPr>
      <w:r w:rsidRPr="007E1330">
        <w:rPr>
          <w:rFonts w:ascii="Times New Roman" w:hAnsi="Times New Roman"/>
          <w:sz w:val="24"/>
          <w:lang w:val="id-ID"/>
        </w:rPr>
        <w:t>Pembukaan</w:t>
      </w:r>
      <w:r w:rsidRPr="007E1330">
        <w:rPr>
          <w:rFonts w:ascii="Times New Roman" w:hAnsi="Times New Roman"/>
          <w:sz w:val="24"/>
        </w:rPr>
        <w:t xml:space="preserve"> U</w:t>
      </w:r>
      <w:r w:rsidRPr="007E1330">
        <w:rPr>
          <w:rFonts w:ascii="Times New Roman" w:hAnsi="Times New Roman"/>
          <w:sz w:val="24"/>
          <w:lang w:val="id-ID"/>
        </w:rPr>
        <w:t xml:space="preserve">ndang </w:t>
      </w:r>
      <w:r w:rsidRPr="007E1330">
        <w:rPr>
          <w:rFonts w:ascii="Times New Roman" w:hAnsi="Times New Roman"/>
          <w:sz w:val="24"/>
        </w:rPr>
        <w:t>U</w:t>
      </w:r>
      <w:r w:rsidRPr="007E1330">
        <w:rPr>
          <w:rFonts w:ascii="Times New Roman" w:hAnsi="Times New Roman"/>
          <w:sz w:val="24"/>
          <w:lang w:val="id-ID"/>
        </w:rPr>
        <w:t xml:space="preserve">ndang </w:t>
      </w:r>
      <w:r w:rsidRPr="007E1330">
        <w:rPr>
          <w:rFonts w:ascii="Times New Roman" w:hAnsi="Times New Roman"/>
          <w:sz w:val="24"/>
        </w:rPr>
        <w:t>D</w:t>
      </w:r>
      <w:r w:rsidRPr="007E1330">
        <w:rPr>
          <w:rFonts w:ascii="Times New Roman" w:hAnsi="Times New Roman"/>
          <w:sz w:val="24"/>
          <w:lang w:val="id-ID"/>
        </w:rPr>
        <w:t>asar Tahun</w:t>
      </w:r>
      <w:r w:rsidRPr="007E1330">
        <w:rPr>
          <w:rFonts w:ascii="Times New Roman" w:hAnsi="Times New Roman"/>
          <w:sz w:val="24"/>
        </w:rPr>
        <w:t xml:space="preserve"> 1945, </w:t>
      </w:r>
      <w:r w:rsidRPr="007E1330">
        <w:rPr>
          <w:rFonts w:ascii="Times New Roman" w:hAnsi="Times New Roman"/>
          <w:sz w:val="24"/>
          <w:lang w:val="id-ID"/>
        </w:rPr>
        <w:t xml:space="preserve">menjelaskan bahwa tugas pokok </w:t>
      </w:r>
      <w:r w:rsidRPr="007E1330">
        <w:rPr>
          <w:rFonts w:ascii="Times New Roman" w:hAnsi="Times New Roman"/>
          <w:sz w:val="24"/>
        </w:rPr>
        <w:t xml:space="preserve">pemerintah Republik Indonesia </w:t>
      </w:r>
      <w:r w:rsidRPr="007E1330">
        <w:rPr>
          <w:rFonts w:ascii="Times New Roman" w:hAnsi="Times New Roman"/>
          <w:sz w:val="24"/>
          <w:lang w:val="id-ID"/>
        </w:rPr>
        <w:t xml:space="preserve">adalah </w:t>
      </w:r>
      <w:r w:rsidRPr="007E1330">
        <w:rPr>
          <w:rFonts w:ascii="Times New Roman" w:hAnsi="Times New Roman"/>
          <w:sz w:val="24"/>
        </w:rPr>
        <w:t>“memajukan kesejahteraan umum, mencerdaskan kehidupan bangsa serta mewujudkan suatu keadilan sosial bagi seluruh rakyat Indonesia”.</w:t>
      </w:r>
      <w:r>
        <w:rPr>
          <w:rFonts w:ascii="Times New Roman" w:hAnsi="Times New Roman"/>
          <w:color w:val="2A2A2A"/>
          <w:sz w:val="24"/>
          <w:szCs w:val="24"/>
        </w:rPr>
        <w:t xml:space="preserve"> </w:t>
      </w:r>
      <w:r>
        <w:rPr>
          <w:rFonts w:ascii="Times New Roman" w:hAnsi="Times New Roman"/>
          <w:sz w:val="24"/>
        </w:rPr>
        <w:t>Data</w:t>
      </w:r>
      <w:r>
        <w:rPr>
          <w:rFonts w:ascii="Times New Roman" w:hAnsi="Times New Roman"/>
          <w:sz w:val="24"/>
          <w:lang w:val="id-ID"/>
        </w:rPr>
        <w:t xml:space="preserve"> </w:t>
      </w:r>
      <w:r w:rsidRPr="007E1330">
        <w:rPr>
          <w:rFonts w:ascii="Times New Roman" w:hAnsi="Times New Roman"/>
          <w:sz w:val="24"/>
          <w:lang w:val="id-ID"/>
        </w:rPr>
        <w:t>kondisi ketengakerjaan Provinsi Jawa Tengah yang dirilis BPS jumlah</w:t>
      </w:r>
      <w:r w:rsidRPr="007E1330">
        <w:rPr>
          <w:rFonts w:ascii="Times New Roman" w:hAnsi="Times New Roman"/>
          <w:sz w:val="24"/>
        </w:rPr>
        <w:t xml:space="preserve"> penganggur</w:t>
      </w:r>
      <w:r w:rsidRPr="007E1330">
        <w:rPr>
          <w:rFonts w:ascii="Times New Roman" w:hAnsi="Times New Roman"/>
          <w:sz w:val="24"/>
          <w:lang w:val="id-ID"/>
        </w:rPr>
        <w:t>an terbuka</w:t>
      </w:r>
      <w:r w:rsidRPr="007E1330">
        <w:rPr>
          <w:rFonts w:ascii="Times New Roman" w:hAnsi="Times New Roman"/>
          <w:sz w:val="24"/>
        </w:rPr>
        <w:t xml:space="preserve"> masih cukup tinggi yaitu dari sebesar 962.010 orang di tahun 2012 menjadi 801.330 orang pada tahun 2016. </w:t>
      </w:r>
      <w:r w:rsidRPr="007E1330">
        <w:rPr>
          <w:rFonts w:ascii="Times New Roman" w:hAnsi="Times New Roman"/>
          <w:sz w:val="24"/>
          <w:lang w:val="id-ID"/>
        </w:rPr>
        <w:t xml:space="preserve">Dan pada tahun 2017 jumlah pengangguran terbuka adalah sebesar </w:t>
      </w:r>
      <w:r w:rsidRPr="007E1330">
        <w:rPr>
          <w:rFonts w:ascii="Times New Roman" w:hAnsi="Times New Roman"/>
          <w:sz w:val="24"/>
          <w:lang w:val="id-ID" w:eastAsia="id-ID"/>
        </w:rPr>
        <w:t>823.938 orang.</w:t>
      </w:r>
      <w:r>
        <w:rPr>
          <w:rFonts w:ascii="Times New Roman" w:hAnsi="Times New Roman"/>
          <w:sz w:val="24"/>
          <w:lang w:eastAsia="id-ID"/>
        </w:rPr>
        <w:t xml:space="preserve"> </w:t>
      </w:r>
    </w:p>
    <w:p w:rsidR="00624EE4" w:rsidRDefault="00624EE4" w:rsidP="00C83F08">
      <w:pPr>
        <w:spacing w:line="240" w:lineRule="auto"/>
        <w:ind w:firstLine="720"/>
        <w:jc w:val="both"/>
        <w:rPr>
          <w:rFonts w:ascii="Times New Roman" w:hAnsi="Times New Roman"/>
          <w:sz w:val="24"/>
          <w:szCs w:val="24"/>
        </w:rPr>
      </w:pPr>
      <w:r w:rsidRPr="007E1330">
        <w:rPr>
          <w:rFonts w:ascii="Times New Roman" w:hAnsi="Times New Roman"/>
          <w:sz w:val="24"/>
          <w:szCs w:val="24"/>
          <w:lang w:val="id-ID"/>
        </w:rPr>
        <w:t>I</w:t>
      </w:r>
      <w:r w:rsidRPr="007E1330">
        <w:rPr>
          <w:rFonts w:ascii="Times New Roman" w:hAnsi="Times New Roman"/>
          <w:sz w:val="24"/>
          <w:szCs w:val="24"/>
        </w:rPr>
        <w:t>ndikator kinerja digunakan sebagai instrumen dalam pertanggung jawaban keberhasilan atau kegagalan pelaksanaan tugas, fungsi dan misi organisasi.</w:t>
      </w:r>
      <w:r>
        <w:rPr>
          <w:rFonts w:ascii="Times New Roman" w:hAnsi="Times New Roman"/>
          <w:sz w:val="24"/>
          <w:szCs w:val="24"/>
        </w:rPr>
        <w:t xml:space="preserve"> </w:t>
      </w:r>
      <w:r w:rsidRPr="007E1330">
        <w:rPr>
          <w:rFonts w:ascii="Times New Roman" w:hAnsi="Times New Roman"/>
          <w:sz w:val="24"/>
          <w:szCs w:val="24"/>
          <w:lang w:val="id-ID"/>
        </w:rPr>
        <w:t>Didalam Rencana Strategis terdapat program dan fungsi yang akan dijalankan oleh Dinas Tenaga Kerja dan Transmigrasi</w:t>
      </w:r>
      <w:r w:rsidR="00C83F08">
        <w:rPr>
          <w:rFonts w:ascii="Times New Roman" w:hAnsi="Times New Roman"/>
          <w:sz w:val="24"/>
          <w:szCs w:val="24"/>
        </w:rPr>
        <w:t xml:space="preserve"> Provinsi Jawa Tengah</w:t>
      </w:r>
      <w:r w:rsidRPr="007E1330">
        <w:rPr>
          <w:rFonts w:ascii="Times New Roman" w:hAnsi="Times New Roman"/>
          <w:sz w:val="24"/>
          <w:szCs w:val="24"/>
          <w:lang w:val="id-ID"/>
        </w:rPr>
        <w:t xml:space="preserve"> salah satu syarat keberhasilann</w:t>
      </w:r>
      <w:r w:rsidR="00C83F08">
        <w:rPr>
          <w:rFonts w:ascii="Times New Roman" w:hAnsi="Times New Roman"/>
          <w:sz w:val="24"/>
          <w:szCs w:val="24"/>
          <w:lang w:val="id-ID"/>
        </w:rPr>
        <w:t>ya adalah t</w:t>
      </w:r>
      <w:r w:rsidRPr="007E1330">
        <w:rPr>
          <w:rFonts w:ascii="Times New Roman" w:hAnsi="Times New Roman"/>
          <w:sz w:val="24"/>
          <w:szCs w:val="24"/>
          <w:lang w:val="id-ID"/>
        </w:rPr>
        <w:t>arget area</w:t>
      </w:r>
      <w:r>
        <w:rPr>
          <w:rFonts w:ascii="Times New Roman" w:hAnsi="Times New Roman"/>
          <w:sz w:val="24"/>
          <w:szCs w:val="24"/>
        </w:rPr>
        <w:t xml:space="preserve"> sehingga </w:t>
      </w:r>
      <w:r w:rsidR="00525AF3">
        <w:rPr>
          <w:rFonts w:ascii="Times New Roman" w:hAnsi="Times New Roman"/>
          <w:sz w:val="24"/>
          <w:szCs w:val="24"/>
        </w:rPr>
        <w:t>perlu dipertimbangkan</w:t>
      </w:r>
      <w:r w:rsidRPr="007E1330">
        <w:rPr>
          <w:rFonts w:ascii="Times New Roman" w:hAnsi="Times New Roman"/>
          <w:sz w:val="24"/>
          <w:szCs w:val="24"/>
          <w:lang w:val="id-ID"/>
        </w:rPr>
        <w:t xml:space="preserve"> pengelompokkan dan karakteristik</w:t>
      </w:r>
      <w:r w:rsidRPr="007E1330">
        <w:rPr>
          <w:rFonts w:ascii="Times New Roman" w:hAnsi="Times New Roman"/>
          <w:sz w:val="24"/>
        </w:rPr>
        <w:t xml:space="preserve"> 35 </w:t>
      </w:r>
      <w:r w:rsidR="00123B49">
        <w:rPr>
          <w:rFonts w:ascii="Times New Roman" w:hAnsi="Times New Roman"/>
          <w:sz w:val="24"/>
        </w:rPr>
        <w:t>Kabupaten/Kota</w:t>
      </w:r>
      <w:r w:rsidRPr="007E1330">
        <w:rPr>
          <w:rFonts w:ascii="Times New Roman" w:hAnsi="Times New Roman"/>
          <w:sz w:val="24"/>
        </w:rPr>
        <w:t xml:space="preserve"> di Provinsi Jawa Tengah berdasarkan indikator </w:t>
      </w:r>
      <w:r w:rsidRPr="007E1330">
        <w:rPr>
          <w:rFonts w:ascii="Times New Roman" w:hAnsi="Times New Roman"/>
          <w:sz w:val="24"/>
          <w:lang w:val="id-ID"/>
        </w:rPr>
        <w:t>kinerja Dinas Tenaga Kerja dan Transmigrasi Tahun 2017</w:t>
      </w:r>
      <w:r>
        <w:rPr>
          <w:rFonts w:ascii="Times New Roman" w:hAnsi="Times New Roman"/>
          <w:sz w:val="24"/>
        </w:rPr>
        <w:t>.</w:t>
      </w:r>
      <w:r w:rsidR="00525AF3">
        <w:rPr>
          <w:rFonts w:ascii="Times New Roman" w:hAnsi="Times New Roman"/>
          <w:sz w:val="24"/>
        </w:rPr>
        <w:t xml:space="preserve"> </w:t>
      </w:r>
      <w:r w:rsidR="00525AF3" w:rsidRPr="007E1330">
        <w:rPr>
          <w:rFonts w:ascii="Times New Roman" w:hAnsi="Times New Roman"/>
          <w:sz w:val="24"/>
          <w:szCs w:val="24"/>
        </w:rPr>
        <w:t xml:space="preserve">Analisis </w:t>
      </w:r>
      <w:r w:rsidR="00525AF3" w:rsidRPr="007E1330">
        <w:rPr>
          <w:rFonts w:ascii="Times New Roman" w:hAnsi="Times New Roman"/>
          <w:i/>
          <w:sz w:val="24"/>
          <w:szCs w:val="24"/>
        </w:rPr>
        <w:t>cluster</w:t>
      </w:r>
      <w:r w:rsidR="00525AF3" w:rsidRPr="007E1330">
        <w:rPr>
          <w:rFonts w:ascii="Times New Roman" w:hAnsi="Times New Roman"/>
          <w:sz w:val="24"/>
          <w:szCs w:val="24"/>
        </w:rPr>
        <w:t xml:space="preserve"> adalah proses untuk </w:t>
      </w:r>
      <w:r w:rsidR="00525AF3">
        <w:rPr>
          <w:rFonts w:ascii="Times New Roman" w:hAnsi="Times New Roman"/>
          <w:sz w:val="24"/>
          <w:szCs w:val="24"/>
        </w:rPr>
        <w:t>pe</w:t>
      </w:r>
      <w:r w:rsidR="00525AF3" w:rsidRPr="007E1330">
        <w:rPr>
          <w:rFonts w:ascii="Times New Roman" w:hAnsi="Times New Roman"/>
          <w:sz w:val="24"/>
          <w:szCs w:val="24"/>
        </w:rPr>
        <w:t xml:space="preserve">ngelompokan suatu himpunan secara fisik atau abstrak kedalam suatu kelas objek yang memiliki kemiripan. </w:t>
      </w:r>
      <w:r w:rsidR="00525AF3" w:rsidRPr="007E1330">
        <w:rPr>
          <w:rFonts w:ascii="Times New Roman" w:hAnsi="Times New Roman"/>
          <w:i/>
          <w:sz w:val="24"/>
          <w:szCs w:val="24"/>
        </w:rPr>
        <w:t xml:space="preserve">Clustering </w:t>
      </w:r>
      <w:r w:rsidR="00525AF3" w:rsidRPr="007E1330">
        <w:rPr>
          <w:rFonts w:ascii="Times New Roman" w:hAnsi="Times New Roman"/>
          <w:sz w:val="24"/>
          <w:szCs w:val="24"/>
        </w:rPr>
        <w:t xml:space="preserve">mengelompokan objek data ke objek lainnya yang mirip dan memisahkan objek data yang tidak mirip ke </w:t>
      </w:r>
      <w:r w:rsidR="00525AF3" w:rsidRPr="007E1330">
        <w:rPr>
          <w:rFonts w:ascii="Times New Roman" w:hAnsi="Times New Roman"/>
          <w:i/>
          <w:sz w:val="24"/>
          <w:szCs w:val="24"/>
        </w:rPr>
        <w:t>cluster</w:t>
      </w:r>
      <w:r w:rsidR="00525AF3" w:rsidRPr="007E1330">
        <w:rPr>
          <w:rFonts w:ascii="Times New Roman" w:hAnsi="Times New Roman"/>
          <w:sz w:val="24"/>
          <w:szCs w:val="24"/>
        </w:rPr>
        <w:t xml:space="preserve"> lainnya (Han, 2006).</w:t>
      </w:r>
    </w:p>
    <w:p w:rsidR="000252E7" w:rsidRPr="00525AF3" w:rsidRDefault="005B5439" w:rsidP="008A642F">
      <w:pPr>
        <w:spacing w:line="240" w:lineRule="auto"/>
        <w:ind w:firstLine="720"/>
        <w:jc w:val="both"/>
        <w:rPr>
          <w:sz w:val="24"/>
          <w:szCs w:val="24"/>
        </w:rPr>
      </w:pPr>
      <w:r>
        <w:rPr>
          <w:rFonts w:ascii="Times New Roman" w:hAnsi="Times New Roman"/>
          <w:color w:val="000000" w:themeColor="text1"/>
          <w:sz w:val="24"/>
          <w:szCs w:val="24"/>
        </w:rPr>
        <w:t>Program kerja dan fungsi yang tidak tepat sasaran mengakibatkan ketimpangan tingkat pengangguran d</w:t>
      </w:r>
      <w:r w:rsidR="00123B49">
        <w:rPr>
          <w:rFonts w:ascii="Times New Roman" w:hAnsi="Times New Roman"/>
          <w:color w:val="000000" w:themeColor="text1"/>
          <w:sz w:val="24"/>
          <w:szCs w:val="24"/>
        </w:rPr>
        <w:t xml:space="preserve">i Kabupaten/Kota di Jawa Tengah, </w:t>
      </w:r>
      <w:r>
        <w:rPr>
          <w:rFonts w:ascii="Times New Roman" w:hAnsi="Times New Roman"/>
          <w:color w:val="000000" w:themeColor="text1"/>
          <w:sz w:val="24"/>
          <w:szCs w:val="24"/>
          <w:lang w:val="id-ID"/>
        </w:rPr>
        <w:t xml:space="preserve">guna mengetahui hasil pengelompokkan </w:t>
      </w:r>
      <w:r w:rsidR="00123B49">
        <w:rPr>
          <w:rFonts w:ascii="Times New Roman" w:hAnsi="Times New Roman"/>
          <w:sz w:val="24"/>
          <w:szCs w:val="24"/>
          <w:lang w:val="id-ID"/>
        </w:rPr>
        <w:t>Kabupaten/Kota</w:t>
      </w:r>
      <w:r w:rsidRPr="00061707">
        <w:rPr>
          <w:rFonts w:ascii="Times New Roman" w:hAnsi="Times New Roman"/>
          <w:sz w:val="24"/>
          <w:szCs w:val="24"/>
          <w:lang w:val="id-ID"/>
        </w:rPr>
        <w:t xml:space="preserve"> provinsi Jawa Tengah berdasarkan indikator kinerja OPD Dinas Tenaga Kerja dan Transmigrasi Provinsi Jawa Tengah</w:t>
      </w:r>
      <w:r>
        <w:rPr>
          <w:rFonts w:ascii="Times New Roman" w:eastAsia="Times New Roman" w:hAnsi="Times New Roman"/>
          <w:sz w:val="24"/>
          <w:szCs w:val="24"/>
          <w:lang w:bidi="en-US"/>
        </w:rPr>
        <w:t xml:space="preserve">, oleh karena itu perlu penelitian tentang </w:t>
      </w:r>
      <w:r w:rsidR="00525AF3">
        <w:rPr>
          <w:rFonts w:ascii="Times New Roman" w:eastAsia="Times New Roman" w:hAnsi="Times New Roman" w:cs="Arial"/>
          <w:sz w:val="24"/>
          <w:szCs w:val="24"/>
          <w:lang w:bidi="en-US"/>
        </w:rPr>
        <w:t>Analisis Cluster u</w:t>
      </w:r>
      <w:r w:rsidR="00525AF3" w:rsidRPr="00525AF3">
        <w:rPr>
          <w:rFonts w:ascii="Times New Roman" w:eastAsia="Times New Roman" w:hAnsi="Times New Roman" w:cs="Arial"/>
          <w:sz w:val="24"/>
          <w:szCs w:val="24"/>
          <w:lang w:bidi="en-US"/>
        </w:rPr>
        <w:t xml:space="preserve">ntuk </w:t>
      </w:r>
      <w:r w:rsidR="00525AF3" w:rsidRPr="00525AF3">
        <w:rPr>
          <w:rFonts w:ascii="Times New Roman" w:eastAsia="Times New Roman" w:hAnsi="Times New Roman" w:cs="Arial"/>
          <w:sz w:val="24"/>
          <w:szCs w:val="24"/>
          <w:lang w:bidi="en-US"/>
        </w:rPr>
        <w:t>Penge</w:t>
      </w:r>
      <w:r w:rsidR="00525AF3">
        <w:rPr>
          <w:rFonts w:ascii="Times New Roman" w:eastAsia="Times New Roman" w:hAnsi="Times New Roman" w:cs="Arial"/>
          <w:sz w:val="24"/>
          <w:szCs w:val="24"/>
          <w:lang w:bidi="en-US"/>
        </w:rPr>
        <w:t xml:space="preserve">lompokan </w:t>
      </w:r>
      <w:r w:rsidR="00123B49">
        <w:rPr>
          <w:rFonts w:ascii="Times New Roman" w:eastAsia="Times New Roman" w:hAnsi="Times New Roman" w:cs="Arial"/>
          <w:sz w:val="24"/>
          <w:szCs w:val="24"/>
          <w:lang w:bidi="en-US"/>
        </w:rPr>
        <w:t>Kabupaten/Kota</w:t>
      </w:r>
      <w:r w:rsidR="00525AF3">
        <w:rPr>
          <w:rFonts w:ascii="Times New Roman" w:eastAsia="Times New Roman" w:hAnsi="Times New Roman" w:cs="Arial"/>
          <w:sz w:val="24"/>
          <w:szCs w:val="24"/>
          <w:lang w:bidi="en-US"/>
        </w:rPr>
        <w:t xml:space="preserve"> Di Jawa </w:t>
      </w:r>
      <w:r w:rsidR="00525AF3" w:rsidRPr="00525AF3">
        <w:rPr>
          <w:rFonts w:ascii="Times New Roman" w:eastAsia="Times New Roman" w:hAnsi="Times New Roman" w:cs="Arial"/>
          <w:sz w:val="24"/>
          <w:szCs w:val="24"/>
          <w:lang w:bidi="en-US"/>
        </w:rPr>
        <w:t>Tengah Berdasarkan Indikator Kinerja</w:t>
      </w:r>
      <w:r w:rsidR="00525AF3" w:rsidRPr="00525AF3">
        <w:rPr>
          <w:rFonts w:ascii="Times New Roman" w:eastAsia="Times New Roman" w:hAnsi="Times New Roman" w:cs="Arial"/>
          <w:sz w:val="24"/>
          <w:szCs w:val="24"/>
          <w:lang w:val="id-ID" w:bidi="en-US"/>
        </w:rPr>
        <w:t xml:space="preserve"> </w:t>
      </w:r>
      <w:r w:rsidR="00525AF3">
        <w:rPr>
          <w:rFonts w:ascii="Times New Roman" w:eastAsia="Times New Roman" w:hAnsi="Times New Roman" w:cs="Arial"/>
          <w:sz w:val="24"/>
          <w:szCs w:val="24"/>
          <w:lang w:bidi="en-US"/>
        </w:rPr>
        <w:t xml:space="preserve">OPD </w:t>
      </w:r>
      <w:r w:rsidR="00525AF3" w:rsidRPr="00525AF3">
        <w:rPr>
          <w:rFonts w:ascii="Times New Roman" w:eastAsia="Times New Roman" w:hAnsi="Times New Roman" w:cs="Arial"/>
          <w:sz w:val="24"/>
          <w:szCs w:val="24"/>
          <w:lang w:bidi="en-US"/>
        </w:rPr>
        <w:t>Tahun</w:t>
      </w:r>
      <w:r w:rsidR="00525AF3" w:rsidRPr="00525AF3">
        <w:rPr>
          <w:rFonts w:ascii="Times New Roman" w:eastAsia="Times New Roman" w:hAnsi="Times New Roman"/>
          <w:sz w:val="24"/>
          <w:szCs w:val="24"/>
          <w:lang w:bidi="en-US"/>
        </w:rPr>
        <w:t xml:space="preserve"> 2017</w:t>
      </w:r>
      <w:r w:rsidR="00525AF3">
        <w:rPr>
          <w:rFonts w:ascii="Times New Roman" w:eastAsia="Times New Roman" w:hAnsi="Times New Roman"/>
          <w:sz w:val="24"/>
          <w:szCs w:val="24"/>
          <w:lang w:bidi="en-US"/>
        </w:rPr>
        <w:t xml:space="preserve"> </w:t>
      </w:r>
      <w:r w:rsidR="00525AF3">
        <w:rPr>
          <w:rFonts w:ascii="Times New Roman" w:eastAsia="Times New Roman" w:hAnsi="Times New Roman"/>
          <w:sz w:val="24"/>
          <w:lang w:val="id-ID" w:bidi="en-US"/>
        </w:rPr>
        <w:t>guna p</w:t>
      </w:r>
      <w:r w:rsidR="00525AF3" w:rsidRPr="00525AF3">
        <w:rPr>
          <w:rFonts w:ascii="Times New Roman" w:eastAsia="Times New Roman" w:hAnsi="Times New Roman"/>
          <w:sz w:val="24"/>
          <w:lang w:val="id-ID" w:bidi="en-US"/>
        </w:rPr>
        <w:t xml:space="preserve">enyusunan Rencana Strategis (RENSTRA) 2018 Dinas </w:t>
      </w:r>
      <w:r w:rsidR="00525AF3" w:rsidRPr="00525AF3">
        <w:rPr>
          <w:rFonts w:ascii="Times New Roman" w:eastAsia="Times New Roman" w:hAnsi="Times New Roman" w:cs="Arial"/>
          <w:sz w:val="24"/>
          <w:szCs w:val="24"/>
          <w:lang w:val="id-ID" w:bidi="en-US"/>
        </w:rPr>
        <w:t>Tenaga Kerja dan Tr</w:t>
      </w:r>
      <w:r w:rsidR="00C83F08">
        <w:rPr>
          <w:rFonts w:ascii="Times New Roman" w:eastAsia="Times New Roman" w:hAnsi="Times New Roman" w:cs="Arial"/>
          <w:sz w:val="24"/>
          <w:szCs w:val="24"/>
          <w:lang w:val="id-ID" w:bidi="en-US"/>
        </w:rPr>
        <w:t>ansmigrasi Provinsi Jawa Tengah</w:t>
      </w:r>
      <w:r w:rsidR="00525AF3" w:rsidRPr="00525AF3">
        <w:rPr>
          <w:rFonts w:ascii="Times New Roman" w:eastAsia="Times New Roman" w:hAnsi="Times New Roman" w:cs="Arial"/>
          <w:sz w:val="24"/>
          <w:szCs w:val="24"/>
          <w:lang w:val="id-ID" w:bidi="en-US"/>
        </w:rPr>
        <w:t>.</w:t>
      </w:r>
    </w:p>
    <w:p w:rsidR="000252E7" w:rsidRDefault="00DF5321" w:rsidP="000252E7">
      <w:pPr>
        <w:spacing w:line="240" w:lineRule="auto"/>
        <w:jc w:val="both"/>
        <w:rPr>
          <w:rFonts w:ascii="Times New Roman" w:hAnsi="Times New Roman"/>
          <w:b/>
          <w:sz w:val="24"/>
          <w:szCs w:val="24"/>
        </w:rPr>
      </w:pPr>
      <w:r>
        <w:rPr>
          <w:rFonts w:ascii="Times New Roman" w:hAnsi="Times New Roman"/>
          <w:b/>
          <w:sz w:val="24"/>
          <w:szCs w:val="24"/>
        </w:rPr>
        <w:t>Metode Penelitian</w:t>
      </w:r>
    </w:p>
    <w:p w:rsidR="00DF5321" w:rsidRDefault="00DF5321" w:rsidP="00DF5321">
      <w:pPr>
        <w:spacing w:after="120" w:line="240" w:lineRule="auto"/>
        <w:ind w:firstLine="720"/>
        <w:jc w:val="both"/>
        <w:rPr>
          <w:rFonts w:ascii="Times New Roman" w:eastAsia="Times New Roman" w:hAnsi="Times New Roman"/>
          <w:sz w:val="24"/>
          <w:szCs w:val="24"/>
        </w:rPr>
      </w:pPr>
      <w:r w:rsidRPr="007E1330">
        <w:rPr>
          <w:rFonts w:ascii="Times New Roman" w:eastAsia="Times New Roman" w:hAnsi="Times New Roman"/>
          <w:sz w:val="24"/>
          <w:szCs w:val="24"/>
        </w:rPr>
        <w:t xml:space="preserve">Analisis </w:t>
      </w:r>
      <w:r w:rsidRPr="007E1330">
        <w:rPr>
          <w:rFonts w:ascii="Times New Roman" w:hAnsi="Times New Roman"/>
          <w:i/>
          <w:color w:val="000000" w:themeColor="text1"/>
          <w:sz w:val="24"/>
          <w:szCs w:val="24"/>
        </w:rPr>
        <w:t xml:space="preserve">cluster </w:t>
      </w:r>
      <w:r w:rsidRPr="007E1330">
        <w:rPr>
          <w:rFonts w:ascii="Times New Roman" w:eastAsia="Times New Roman" w:hAnsi="Times New Roman"/>
          <w:sz w:val="24"/>
          <w:szCs w:val="24"/>
        </w:rPr>
        <w:t xml:space="preserve">terbagi menjadi dua yaitu analisis </w:t>
      </w:r>
      <w:r w:rsidRPr="007E1330">
        <w:rPr>
          <w:rFonts w:ascii="Times New Roman" w:hAnsi="Times New Roman"/>
          <w:i/>
          <w:color w:val="000000" w:themeColor="text1"/>
          <w:sz w:val="24"/>
          <w:szCs w:val="24"/>
        </w:rPr>
        <w:t xml:space="preserve">cluster </w:t>
      </w:r>
      <w:r w:rsidRPr="007E1330">
        <w:rPr>
          <w:rFonts w:ascii="Times New Roman" w:eastAsia="Times New Roman" w:hAnsi="Times New Roman"/>
          <w:sz w:val="24"/>
          <w:szCs w:val="24"/>
        </w:rPr>
        <w:t xml:space="preserve">hirarki dan analisis </w:t>
      </w:r>
      <w:r w:rsidRPr="007E1330">
        <w:rPr>
          <w:rFonts w:ascii="Times New Roman" w:hAnsi="Times New Roman"/>
          <w:i/>
          <w:color w:val="000000" w:themeColor="text1"/>
          <w:sz w:val="24"/>
          <w:szCs w:val="24"/>
        </w:rPr>
        <w:t xml:space="preserve">cluster </w:t>
      </w:r>
      <w:r w:rsidRPr="007E1330">
        <w:rPr>
          <w:rFonts w:ascii="Times New Roman" w:eastAsia="Times New Roman" w:hAnsi="Times New Roman"/>
          <w:sz w:val="24"/>
          <w:szCs w:val="24"/>
        </w:rPr>
        <w:t>non-hirarki. Metode hirerarki untuk mengelompokkan objek berdasarkan kemiripan yang ada pada objek tersebut di mana objek yang serupa akan di</w:t>
      </w:r>
      <w:r w:rsidRPr="007E1330">
        <w:rPr>
          <w:rFonts w:ascii="Times New Roman" w:eastAsia="Times New Roman" w:hAnsi="Times New Roman"/>
          <w:i/>
          <w:sz w:val="24"/>
          <w:szCs w:val="24"/>
        </w:rPr>
        <w:t>cluster</w:t>
      </w:r>
      <w:r w:rsidRPr="007E1330">
        <w:rPr>
          <w:rFonts w:ascii="Times New Roman" w:eastAsia="Times New Roman" w:hAnsi="Times New Roman"/>
          <w:sz w:val="24"/>
          <w:szCs w:val="24"/>
        </w:rPr>
        <w:t>kan bersama dan efektif digunakan untuk mengelompokkan &lt; 100 objek. (Yamin, 2009)</w:t>
      </w:r>
      <w:r>
        <w:rPr>
          <w:rFonts w:ascii="Times New Roman" w:eastAsia="Times New Roman" w:hAnsi="Times New Roman"/>
          <w:sz w:val="24"/>
          <w:szCs w:val="24"/>
        </w:rPr>
        <w:t xml:space="preserve">. </w:t>
      </w:r>
    </w:p>
    <w:p w:rsidR="00DF5321" w:rsidRPr="00DF5321" w:rsidRDefault="00DF5321" w:rsidP="005B5439">
      <w:pPr>
        <w:spacing w:after="120" w:line="240" w:lineRule="auto"/>
        <w:ind w:firstLine="720"/>
        <w:jc w:val="both"/>
        <w:rPr>
          <w:rFonts w:ascii="Times New Roman" w:hAnsi="Times New Roman"/>
          <w:sz w:val="24"/>
          <w:shd w:val="clear" w:color="auto" w:fill="FFFFFF"/>
        </w:rPr>
      </w:pPr>
      <w:r w:rsidRPr="007E1330">
        <w:rPr>
          <w:rFonts w:ascii="Times New Roman" w:hAnsi="Times New Roman"/>
          <w:sz w:val="24"/>
          <w:szCs w:val="24"/>
        </w:rPr>
        <w:t>Dalam penelitian ini,</w:t>
      </w:r>
      <w:r>
        <w:rPr>
          <w:rFonts w:ascii="Times New Roman" w:hAnsi="Times New Roman"/>
          <w:sz w:val="24"/>
          <w:szCs w:val="24"/>
        </w:rPr>
        <w:t xml:space="preserve"> analisis yang digunakan adalah analisis klaster hierarki</w:t>
      </w:r>
      <w:r w:rsidR="00123B49">
        <w:rPr>
          <w:rFonts w:ascii="Times New Roman" w:hAnsi="Times New Roman"/>
          <w:sz w:val="24"/>
          <w:szCs w:val="24"/>
        </w:rPr>
        <w:t xml:space="preserve"> dengan jumlah objek 35 Kabupaten/Kota</w:t>
      </w:r>
      <w:r>
        <w:rPr>
          <w:rFonts w:ascii="Times New Roman" w:hAnsi="Times New Roman"/>
          <w:sz w:val="24"/>
          <w:szCs w:val="24"/>
        </w:rPr>
        <w:t xml:space="preserve">, </w:t>
      </w:r>
      <w:r w:rsidRPr="007E1330">
        <w:rPr>
          <w:rFonts w:ascii="Times New Roman" w:hAnsi="Times New Roman"/>
          <w:sz w:val="24"/>
          <w:szCs w:val="24"/>
        </w:rPr>
        <w:t xml:space="preserve">data yang digunakan adalah data sekunder yang diperoleh dari Dinas Tenaga Kerja dan Transmigrasi </w:t>
      </w:r>
      <w:r w:rsidR="00C83F08">
        <w:rPr>
          <w:rFonts w:ascii="Times New Roman" w:hAnsi="Times New Roman"/>
          <w:sz w:val="24"/>
          <w:szCs w:val="24"/>
        </w:rPr>
        <w:t xml:space="preserve">Provinsi Jawa Tengah Tahun 2017 dan </w:t>
      </w:r>
      <w:r w:rsidRPr="007E1330">
        <w:rPr>
          <w:rFonts w:ascii="Times New Roman" w:hAnsi="Times New Roman"/>
          <w:sz w:val="24"/>
          <w:shd w:val="clear" w:color="auto" w:fill="FFFFFF"/>
        </w:rPr>
        <w:t>variabel dalam penelitian</w:t>
      </w:r>
      <w:r>
        <w:rPr>
          <w:rFonts w:ascii="Times New Roman" w:hAnsi="Times New Roman"/>
          <w:sz w:val="24"/>
          <w:shd w:val="clear" w:color="auto" w:fill="FFFFFF"/>
        </w:rPr>
        <w:t xml:space="preserve"> ini dapat dilihat pada Tabel </w:t>
      </w:r>
      <w:r w:rsidRPr="007E1330">
        <w:rPr>
          <w:rFonts w:ascii="Times New Roman" w:hAnsi="Times New Roman"/>
          <w:sz w:val="24"/>
          <w:shd w:val="clear" w:color="auto" w:fill="FFFFFF"/>
        </w:rPr>
        <w:t>1 berikut.</w:t>
      </w:r>
    </w:p>
    <w:p w:rsidR="00DF5321" w:rsidRPr="007E1330" w:rsidRDefault="00DF5321" w:rsidP="00DF5321">
      <w:pPr>
        <w:pStyle w:val="ListParagraph"/>
        <w:spacing w:line="240" w:lineRule="auto"/>
        <w:ind w:left="360" w:hanging="360"/>
        <w:jc w:val="center"/>
        <w:outlineLvl w:val="1"/>
        <w:rPr>
          <w:rFonts w:ascii="Times New Roman" w:hAnsi="Times New Roman"/>
          <w:sz w:val="24"/>
          <w:shd w:val="clear" w:color="auto" w:fill="FFFFFF"/>
        </w:rPr>
      </w:pPr>
      <w:r>
        <w:rPr>
          <w:rFonts w:ascii="Times New Roman" w:hAnsi="Times New Roman"/>
          <w:b/>
          <w:sz w:val="24"/>
          <w:shd w:val="clear" w:color="auto" w:fill="FFFFFF"/>
        </w:rPr>
        <w:t xml:space="preserve">Tabel </w:t>
      </w:r>
      <w:r w:rsidRPr="007E1330">
        <w:rPr>
          <w:rFonts w:ascii="Times New Roman" w:hAnsi="Times New Roman"/>
          <w:b/>
          <w:sz w:val="24"/>
          <w:shd w:val="clear" w:color="auto" w:fill="FFFFFF"/>
        </w:rPr>
        <w:t>1</w:t>
      </w:r>
      <w:r w:rsidRPr="007E1330">
        <w:rPr>
          <w:rFonts w:ascii="Times New Roman" w:hAnsi="Times New Roman"/>
          <w:sz w:val="24"/>
          <w:shd w:val="clear" w:color="auto" w:fill="FFFFFF"/>
        </w:rPr>
        <w:t xml:space="preserve"> Definisi OperasIonal Variabel</w:t>
      </w:r>
    </w:p>
    <w:tbl>
      <w:tblPr>
        <w:tblStyle w:val="TableGrid"/>
        <w:tblW w:w="45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494"/>
        <w:gridCol w:w="1658"/>
        <w:gridCol w:w="827"/>
      </w:tblGrid>
      <w:tr w:rsidR="00DF5321" w:rsidRPr="007E1330" w:rsidTr="00FF113F">
        <w:trPr>
          <w:trHeight w:val="341"/>
        </w:trPr>
        <w:tc>
          <w:tcPr>
            <w:tcW w:w="553" w:type="dxa"/>
            <w:tcBorders>
              <w:top w:val="single" w:sz="4" w:space="0" w:color="auto"/>
            </w:tcBorders>
          </w:tcPr>
          <w:p w:rsidR="00DF5321" w:rsidRPr="004A102D" w:rsidRDefault="00DF5321" w:rsidP="00A95E17">
            <w:pPr>
              <w:pStyle w:val="ListParagraph"/>
              <w:spacing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No</w:t>
            </w:r>
          </w:p>
        </w:tc>
        <w:tc>
          <w:tcPr>
            <w:tcW w:w="1494" w:type="dxa"/>
            <w:tcBorders>
              <w:top w:val="single" w:sz="4" w:space="0" w:color="auto"/>
            </w:tcBorders>
          </w:tcPr>
          <w:p w:rsidR="00DF5321" w:rsidRPr="004A102D" w:rsidRDefault="00DF5321" w:rsidP="00A95E17">
            <w:pPr>
              <w:pStyle w:val="ListParagraph"/>
              <w:spacing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Variabel</w:t>
            </w:r>
          </w:p>
        </w:tc>
        <w:tc>
          <w:tcPr>
            <w:tcW w:w="1658" w:type="dxa"/>
            <w:tcBorders>
              <w:top w:val="single" w:sz="4" w:space="0" w:color="auto"/>
            </w:tcBorders>
          </w:tcPr>
          <w:p w:rsidR="00DF5321" w:rsidRPr="004A102D" w:rsidRDefault="00DF5321" w:rsidP="00A95E17">
            <w:pPr>
              <w:pStyle w:val="ListParagraph"/>
              <w:spacing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Definisi</w:t>
            </w:r>
          </w:p>
        </w:tc>
        <w:tc>
          <w:tcPr>
            <w:tcW w:w="827" w:type="dxa"/>
            <w:tcBorders>
              <w:top w:val="single" w:sz="4" w:space="0" w:color="auto"/>
            </w:tcBorders>
          </w:tcPr>
          <w:p w:rsidR="00DF5321" w:rsidRPr="004A102D" w:rsidRDefault="00DF5321" w:rsidP="00A95E17">
            <w:pPr>
              <w:pStyle w:val="ListParagraph"/>
              <w:spacing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Satuan</w:t>
            </w:r>
          </w:p>
        </w:tc>
      </w:tr>
      <w:tr w:rsidR="00DF5321" w:rsidRPr="007E1330" w:rsidTr="00FF113F">
        <w:trPr>
          <w:trHeight w:val="350"/>
        </w:trPr>
        <w:tc>
          <w:tcPr>
            <w:tcW w:w="553" w:type="dxa"/>
            <w:tcBorders>
              <w:bottom w:val="single" w:sz="4" w:space="0" w:color="auto"/>
            </w:tcBorders>
            <w:vAlign w:val="center"/>
          </w:tcPr>
          <w:p w:rsidR="00DF5321" w:rsidRPr="004A102D" w:rsidRDefault="00DF5321" w:rsidP="00A95E17">
            <w:pPr>
              <w:pStyle w:val="ListParagraph"/>
              <w:spacing w:before="240"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1</w:t>
            </w:r>
          </w:p>
        </w:tc>
        <w:tc>
          <w:tcPr>
            <w:tcW w:w="1494" w:type="dxa"/>
            <w:tcBorders>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Wilayah Jateng</w:t>
            </w:r>
          </w:p>
        </w:tc>
        <w:tc>
          <w:tcPr>
            <w:tcW w:w="1658" w:type="dxa"/>
            <w:tcBorders>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 xml:space="preserve">Nama Wilayah </w:t>
            </w:r>
            <w:r w:rsidR="00123B49">
              <w:rPr>
                <w:rFonts w:ascii="Times New Roman" w:hAnsi="Times New Roman"/>
                <w:shd w:val="clear" w:color="auto" w:fill="FFFFFF"/>
              </w:rPr>
              <w:t>Kabupaten/Kota</w:t>
            </w:r>
            <w:r w:rsidRPr="004A102D">
              <w:rPr>
                <w:rFonts w:ascii="Times New Roman" w:hAnsi="Times New Roman"/>
                <w:shd w:val="clear" w:color="auto" w:fill="FFFFFF"/>
              </w:rPr>
              <w:t xml:space="preserve"> di Provinsi Jawa Tengah</w:t>
            </w:r>
          </w:p>
        </w:tc>
        <w:tc>
          <w:tcPr>
            <w:tcW w:w="827" w:type="dxa"/>
            <w:tcBorders>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w:t>
            </w:r>
          </w:p>
        </w:tc>
      </w:tr>
      <w:tr w:rsidR="00DF5321" w:rsidRPr="007E1330" w:rsidTr="00FF113F">
        <w:tc>
          <w:tcPr>
            <w:tcW w:w="553" w:type="dxa"/>
            <w:tcBorders>
              <w:top w:val="single" w:sz="4" w:space="0" w:color="auto"/>
            </w:tcBorders>
            <w:vAlign w:val="center"/>
          </w:tcPr>
          <w:p w:rsidR="00DF5321" w:rsidRPr="004A102D" w:rsidRDefault="00DF5321" w:rsidP="00A95E17">
            <w:pPr>
              <w:pStyle w:val="ListParagraph"/>
              <w:spacing w:before="240"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2</w:t>
            </w:r>
          </w:p>
        </w:tc>
        <w:tc>
          <w:tcPr>
            <w:tcW w:w="1494"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TPT ( Tingkat Pengangguran Terbuka )</w:t>
            </w:r>
          </w:p>
        </w:tc>
        <w:tc>
          <w:tcPr>
            <w:tcW w:w="1658"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 xml:space="preserve">Persentase Tingkat Pengangguran Terbuka di </w:t>
            </w:r>
            <w:r w:rsidR="00123B49">
              <w:rPr>
                <w:rFonts w:ascii="Times New Roman" w:hAnsi="Times New Roman"/>
                <w:shd w:val="clear" w:color="auto" w:fill="FFFFFF"/>
              </w:rPr>
              <w:t>Kabupaten/Kota</w:t>
            </w:r>
            <w:r w:rsidRPr="004A102D">
              <w:rPr>
                <w:rFonts w:ascii="Times New Roman" w:hAnsi="Times New Roman"/>
                <w:shd w:val="clear" w:color="auto" w:fill="FFFFFF"/>
              </w:rPr>
              <w:t xml:space="preserve"> Provinsi Jawa Tengah</w:t>
            </w:r>
          </w:p>
        </w:tc>
        <w:tc>
          <w:tcPr>
            <w:tcW w:w="827"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Persen</w:t>
            </w:r>
          </w:p>
        </w:tc>
      </w:tr>
      <w:tr w:rsidR="00DF5321" w:rsidRPr="007E1330" w:rsidTr="00FF113F">
        <w:tc>
          <w:tcPr>
            <w:tcW w:w="553" w:type="dxa"/>
            <w:vAlign w:val="center"/>
          </w:tcPr>
          <w:p w:rsidR="00DF5321" w:rsidRPr="004A102D" w:rsidRDefault="00DF5321" w:rsidP="00A95E17">
            <w:pPr>
              <w:pStyle w:val="ListParagraph"/>
              <w:spacing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t>3</w:t>
            </w:r>
          </w:p>
        </w:tc>
        <w:tc>
          <w:tcPr>
            <w:tcW w:w="1494"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Penempatan TKI</w:t>
            </w:r>
          </w:p>
        </w:tc>
        <w:tc>
          <w:tcPr>
            <w:tcW w:w="1658"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 xml:space="preserve">Persentase penempatan Tenaga Kerja Indonesia di </w:t>
            </w:r>
            <w:r w:rsidR="00123B49">
              <w:rPr>
                <w:rFonts w:ascii="Times New Roman" w:hAnsi="Times New Roman"/>
                <w:shd w:val="clear" w:color="auto" w:fill="FFFFFF"/>
              </w:rPr>
              <w:t>Kabupaten/Kota</w:t>
            </w:r>
            <w:r w:rsidRPr="004A102D">
              <w:rPr>
                <w:rFonts w:ascii="Times New Roman" w:hAnsi="Times New Roman"/>
                <w:shd w:val="clear" w:color="auto" w:fill="FFFFFF"/>
              </w:rPr>
              <w:t xml:space="preserve"> Provinsi Jawa Tengah.</w:t>
            </w:r>
          </w:p>
        </w:tc>
        <w:tc>
          <w:tcPr>
            <w:tcW w:w="827"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Persen</w:t>
            </w:r>
          </w:p>
        </w:tc>
      </w:tr>
      <w:tr w:rsidR="00DF5321" w:rsidRPr="007E1330" w:rsidTr="00FF113F">
        <w:tc>
          <w:tcPr>
            <w:tcW w:w="553" w:type="dxa"/>
            <w:vAlign w:val="center"/>
          </w:tcPr>
          <w:p w:rsidR="00DF5321" w:rsidRPr="004A102D" w:rsidRDefault="00DF5321" w:rsidP="00A95E17">
            <w:pPr>
              <w:pStyle w:val="ListParagraph"/>
              <w:spacing w:before="240" w:line="240" w:lineRule="auto"/>
              <w:ind w:left="0"/>
              <w:jc w:val="center"/>
              <w:outlineLvl w:val="1"/>
              <w:rPr>
                <w:rFonts w:ascii="Times New Roman" w:hAnsi="Times New Roman"/>
                <w:shd w:val="clear" w:color="auto" w:fill="FFFFFF"/>
              </w:rPr>
            </w:pPr>
            <w:r w:rsidRPr="004A102D">
              <w:rPr>
                <w:rFonts w:ascii="Times New Roman" w:hAnsi="Times New Roman"/>
                <w:shd w:val="clear" w:color="auto" w:fill="FFFFFF"/>
              </w:rPr>
              <w:lastRenderedPageBreak/>
              <w:t>4</w:t>
            </w:r>
          </w:p>
        </w:tc>
        <w:tc>
          <w:tcPr>
            <w:tcW w:w="1494"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IKK (Indikator Kinerja Kunci)</w:t>
            </w:r>
          </w:p>
        </w:tc>
        <w:tc>
          <w:tcPr>
            <w:tcW w:w="1658"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 xml:space="preserve">Persentase Indikator Kinerja Kunci di </w:t>
            </w:r>
            <w:r w:rsidR="00123B49">
              <w:rPr>
                <w:rFonts w:ascii="Times New Roman" w:hAnsi="Times New Roman"/>
                <w:shd w:val="clear" w:color="auto" w:fill="FFFFFF"/>
              </w:rPr>
              <w:t>Kabupaten/Kota</w:t>
            </w:r>
            <w:r w:rsidRPr="004A102D">
              <w:rPr>
                <w:rFonts w:ascii="Times New Roman" w:hAnsi="Times New Roman"/>
                <w:shd w:val="clear" w:color="auto" w:fill="FFFFFF"/>
              </w:rPr>
              <w:t xml:space="preserve"> Provinsi Jawa Tengah.</w:t>
            </w:r>
          </w:p>
        </w:tc>
        <w:tc>
          <w:tcPr>
            <w:tcW w:w="827" w:type="dxa"/>
            <w:tcBorders>
              <w:top w:val="single" w:sz="4" w:space="0" w:color="auto"/>
              <w:bottom w:val="single" w:sz="4" w:space="0" w:color="auto"/>
            </w:tcBorders>
            <w:vAlign w:val="center"/>
          </w:tcPr>
          <w:p w:rsidR="00DF5321" w:rsidRPr="004A102D" w:rsidRDefault="00DF5321" w:rsidP="00DF5321">
            <w:pPr>
              <w:pStyle w:val="ListParagraph"/>
              <w:spacing w:before="240" w:line="240" w:lineRule="auto"/>
              <w:ind w:left="0"/>
              <w:outlineLvl w:val="1"/>
              <w:rPr>
                <w:rFonts w:ascii="Times New Roman" w:hAnsi="Times New Roman"/>
                <w:shd w:val="clear" w:color="auto" w:fill="FFFFFF"/>
              </w:rPr>
            </w:pPr>
            <w:r w:rsidRPr="004A102D">
              <w:rPr>
                <w:rFonts w:ascii="Times New Roman" w:hAnsi="Times New Roman"/>
                <w:shd w:val="clear" w:color="auto" w:fill="FFFFFF"/>
              </w:rPr>
              <w:t>Persen</w:t>
            </w:r>
          </w:p>
        </w:tc>
      </w:tr>
    </w:tbl>
    <w:p w:rsidR="008609F5" w:rsidRDefault="008609F5" w:rsidP="00C83F08">
      <w:pPr>
        <w:spacing w:line="240" w:lineRule="auto"/>
        <w:contextualSpacing/>
        <w:jc w:val="both"/>
        <w:outlineLvl w:val="1"/>
        <w:rPr>
          <w:rFonts w:ascii="Times New Roman" w:hAnsi="Times New Roman"/>
          <w:b/>
          <w:sz w:val="24"/>
          <w:shd w:val="clear" w:color="auto" w:fill="FFFFFF"/>
        </w:rPr>
      </w:pPr>
    </w:p>
    <w:p w:rsidR="00123B49" w:rsidRPr="008609F5" w:rsidRDefault="00123B49" w:rsidP="00C83F08">
      <w:pPr>
        <w:spacing w:line="240" w:lineRule="auto"/>
        <w:contextualSpacing/>
        <w:jc w:val="both"/>
        <w:outlineLvl w:val="1"/>
        <w:rPr>
          <w:rFonts w:ascii="Times New Roman" w:hAnsi="Times New Roman"/>
          <w:b/>
          <w:sz w:val="24"/>
          <w:shd w:val="clear" w:color="auto" w:fill="FFFFFF"/>
        </w:rPr>
      </w:pPr>
      <w:r w:rsidRPr="00123B49">
        <w:rPr>
          <w:rFonts w:ascii="Times New Roman" w:eastAsia="Times New Roman" w:hAnsi="Times New Roman"/>
          <w:b/>
          <w:sz w:val="24"/>
          <w:szCs w:val="24"/>
        </w:rPr>
        <w:t xml:space="preserve">Pendeteksian </w:t>
      </w:r>
      <w:r w:rsidRPr="00123B49">
        <w:rPr>
          <w:rFonts w:ascii="Times New Roman" w:eastAsia="Times New Roman" w:hAnsi="Times New Roman"/>
          <w:b/>
          <w:i/>
          <w:sz w:val="24"/>
          <w:szCs w:val="24"/>
        </w:rPr>
        <w:t>Outlier</w:t>
      </w:r>
    </w:p>
    <w:p w:rsidR="00123B49" w:rsidRDefault="00123B49" w:rsidP="00123B49">
      <w:pPr>
        <w:spacing w:before="120" w:line="240" w:lineRule="auto"/>
        <w:ind w:firstLine="720"/>
        <w:contextualSpacing/>
        <w:jc w:val="both"/>
        <w:outlineLvl w:val="1"/>
        <w:rPr>
          <w:rFonts w:ascii="Times New Roman" w:eastAsia="Times New Roman" w:hAnsi="Times New Roman"/>
          <w:sz w:val="24"/>
          <w:szCs w:val="24"/>
        </w:rPr>
      </w:pPr>
      <w:r w:rsidRPr="00123B49">
        <w:rPr>
          <w:rFonts w:ascii="Times New Roman" w:eastAsia="Times New Roman" w:hAnsi="Times New Roman"/>
          <w:sz w:val="24"/>
          <w:szCs w:val="24"/>
        </w:rPr>
        <w:t xml:space="preserve">Menurut Ghozali (2006) </w:t>
      </w:r>
      <w:r w:rsidRPr="00123B49">
        <w:rPr>
          <w:rFonts w:ascii="Times New Roman" w:eastAsia="Times New Roman" w:hAnsi="Times New Roman"/>
          <w:i/>
          <w:sz w:val="24"/>
          <w:szCs w:val="24"/>
        </w:rPr>
        <w:t>outlier</w:t>
      </w:r>
      <w:r w:rsidRPr="00123B49">
        <w:rPr>
          <w:rFonts w:ascii="Times New Roman" w:eastAsia="Times New Roman" w:hAnsi="Times New Roman"/>
          <w:sz w:val="24"/>
          <w:szCs w:val="24"/>
        </w:rPr>
        <w:t xml:space="preserve"> adalah kasus atau data yang memiliki karakteristik unik yang terlihat sangat berbeda jauh dari observasi-observasi lainnya dan muncul dalam bentuk nilai ekstrim baik untuk</w:t>
      </w:r>
      <w:r w:rsidR="00C83F08">
        <w:rPr>
          <w:rFonts w:ascii="Times New Roman" w:eastAsia="Times New Roman" w:hAnsi="Times New Roman"/>
          <w:sz w:val="24"/>
          <w:szCs w:val="24"/>
        </w:rPr>
        <w:t xml:space="preserve"> </w:t>
      </w:r>
      <w:r w:rsidRPr="00123B49">
        <w:rPr>
          <w:rFonts w:ascii="Times New Roman" w:eastAsia="Times New Roman" w:hAnsi="Times New Roman"/>
          <w:sz w:val="24"/>
          <w:szCs w:val="24"/>
        </w:rPr>
        <w:t xml:space="preserve">sebuah variabel tunggal atau variabel kombinasi. </w:t>
      </w:r>
    </w:p>
    <w:p w:rsidR="00123B49" w:rsidRPr="00123B49" w:rsidRDefault="00123B49" w:rsidP="00123B49">
      <w:pPr>
        <w:spacing w:before="120" w:line="240" w:lineRule="auto"/>
        <w:ind w:firstLine="720"/>
        <w:contextualSpacing/>
        <w:jc w:val="both"/>
        <w:outlineLvl w:val="1"/>
        <w:rPr>
          <w:rFonts w:ascii="Times New Roman" w:eastAsia="Times New Roman" w:hAnsi="Times New Roman"/>
          <w:sz w:val="24"/>
          <w:szCs w:val="24"/>
        </w:rPr>
      </w:pPr>
    </w:p>
    <w:p w:rsidR="00123B49" w:rsidRPr="00123B49" w:rsidRDefault="00123B49" w:rsidP="00123B49">
      <w:pPr>
        <w:spacing w:before="120" w:after="0" w:line="240" w:lineRule="auto"/>
        <w:jc w:val="both"/>
        <w:outlineLvl w:val="1"/>
        <w:rPr>
          <w:rFonts w:ascii="Times New Roman" w:eastAsia="Times New Roman" w:hAnsi="Times New Roman" w:cs="Arial"/>
          <w:b/>
          <w:sz w:val="24"/>
          <w:szCs w:val="24"/>
          <w:lang w:bidi="en-US"/>
        </w:rPr>
      </w:pPr>
      <w:r w:rsidRPr="00123B49">
        <w:rPr>
          <w:rFonts w:ascii="Times New Roman" w:eastAsia="Times New Roman" w:hAnsi="Times New Roman" w:cs="Arial"/>
          <w:b/>
          <w:i/>
          <w:sz w:val="24"/>
          <w:szCs w:val="24"/>
          <w:lang w:bidi="en-US"/>
        </w:rPr>
        <w:t>No-</w:t>
      </w:r>
      <w:r w:rsidRPr="00123B49">
        <w:rPr>
          <w:rFonts w:ascii="Times New Roman" w:eastAsia="Times New Roman" w:hAnsi="Times New Roman" w:cs="Arial"/>
          <w:b/>
          <w:sz w:val="24"/>
          <w:szCs w:val="24"/>
          <w:lang w:bidi="en-US"/>
        </w:rPr>
        <w:t>Multikolinearitas</w:t>
      </w:r>
    </w:p>
    <w:p w:rsidR="00123B49" w:rsidRPr="00123B49" w:rsidRDefault="00123B49" w:rsidP="00123B49">
      <w:pPr>
        <w:spacing w:after="0" w:line="240" w:lineRule="auto"/>
        <w:ind w:firstLine="567"/>
        <w:jc w:val="both"/>
        <w:rPr>
          <w:rFonts w:ascii="Times New Roman" w:eastAsia="Times New Roman" w:hAnsi="Times New Roman" w:cs="Arial"/>
          <w:sz w:val="24"/>
          <w:szCs w:val="24"/>
          <w:lang w:bidi="en-US"/>
        </w:rPr>
      </w:pPr>
      <w:r w:rsidRPr="00123B49">
        <w:rPr>
          <w:rFonts w:ascii="Times New Roman" w:eastAsia="Times New Roman" w:hAnsi="Times New Roman" w:cs="Arial"/>
          <w:sz w:val="24"/>
          <w:szCs w:val="24"/>
          <w:lang w:bidi="en-US"/>
        </w:rPr>
        <w:t>Menurut Gujarati (1978) dalam Rahmawati, dkk (2007) gejala multikolinearitas dapat dideteksi dengan beberapa cara yaitu sebagai berikut:</w:t>
      </w:r>
    </w:p>
    <w:p w:rsidR="00123B49" w:rsidRPr="00123B49" w:rsidRDefault="00123B49" w:rsidP="00123B49">
      <w:pPr>
        <w:pStyle w:val="ListParagraph"/>
        <w:numPr>
          <w:ilvl w:val="0"/>
          <w:numId w:val="5"/>
        </w:numPr>
        <w:spacing w:after="0" w:line="240" w:lineRule="auto"/>
        <w:ind w:left="450" w:hanging="450"/>
        <w:jc w:val="both"/>
        <w:rPr>
          <w:rFonts w:ascii="Times New Roman" w:eastAsia="Times New Roman" w:hAnsi="Times New Roman"/>
          <w:sz w:val="24"/>
          <w:szCs w:val="24"/>
        </w:rPr>
      </w:pPr>
      <w:r w:rsidRPr="00123B49">
        <w:rPr>
          <w:rFonts w:ascii="Times New Roman" w:hAnsi="Times New Roman"/>
          <w:sz w:val="24"/>
          <w:szCs w:val="24"/>
        </w:rPr>
        <w:t>Menghitung koefisien korelasi sederhana (</w:t>
      </w:r>
      <w:r w:rsidRPr="00123B49">
        <w:rPr>
          <w:rFonts w:ascii="Times New Roman" w:hAnsi="Times New Roman"/>
          <w:i/>
          <w:sz w:val="24"/>
          <w:szCs w:val="24"/>
        </w:rPr>
        <w:t>simple correlation</w:t>
      </w:r>
      <w:r w:rsidRPr="00123B49">
        <w:rPr>
          <w:rFonts w:ascii="Times New Roman" w:hAnsi="Times New Roman"/>
          <w:sz w:val="24"/>
          <w:szCs w:val="24"/>
        </w:rPr>
        <w:t>) antara sesama variabel bebas, jika terdapat koefisien korelasi sederhana yang mencapai atau melebihi 0,8 maka terjadi multikolinearitas. Berikut ini adalah rumus korelasi pearson:</w:t>
      </w:r>
    </w:p>
    <w:p w:rsidR="00123B49" w:rsidRPr="008A642F" w:rsidRDefault="00123B49" w:rsidP="00123B49">
      <w:pPr>
        <w:tabs>
          <w:tab w:val="left" w:pos="90"/>
        </w:tabs>
        <w:spacing w:line="240" w:lineRule="auto"/>
        <w:ind w:left="90" w:hanging="180"/>
        <w:contextualSpacing/>
        <w:jc w:val="center"/>
        <w:rPr>
          <w:rFonts w:ascii="Times New Roman" w:eastAsia="Times New Roman" w:hAnsi="Times New Roman"/>
          <w:sz w:val="20"/>
          <w:szCs w:val="24"/>
          <w:lang w:val="en-ID"/>
        </w:rPr>
      </w:pPr>
      <m:oMath>
        <m:r>
          <w:rPr>
            <w:rFonts w:ascii="Cambria Math" w:eastAsia="Times New Roman" w:hAnsi="Cambria Math"/>
            <w:sz w:val="20"/>
            <w:szCs w:val="24"/>
            <w:lang w:val="en-ID"/>
          </w:rPr>
          <m:t>r=</m:t>
        </m:r>
        <m:f>
          <m:fPr>
            <m:ctrlPr>
              <w:rPr>
                <w:rFonts w:ascii="Cambria Math" w:eastAsia="Times New Roman" w:hAnsi="Cambria Math"/>
                <w:i/>
                <w:sz w:val="20"/>
                <w:szCs w:val="24"/>
                <w:lang w:val="en-ID"/>
              </w:rPr>
            </m:ctrlPr>
          </m:fPr>
          <m:num>
            <m:r>
              <w:rPr>
                <w:rFonts w:ascii="Cambria Math" w:eastAsia="Times New Roman" w:hAnsi="Cambria Math"/>
                <w:sz w:val="20"/>
                <w:szCs w:val="24"/>
                <w:lang w:val="en-ID"/>
              </w:rPr>
              <m:t>n</m:t>
            </m:r>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i1</m:t>
                    </m:r>
                  </m:sub>
                </m:sSub>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i2</m:t>
                    </m:r>
                  </m:sub>
                </m:sSub>
                <m:r>
                  <w:rPr>
                    <w:rFonts w:ascii="Cambria Math" w:eastAsia="Times New Roman" w:hAnsi="Cambria Math"/>
                    <w:sz w:val="20"/>
                    <w:szCs w:val="24"/>
                    <w:lang w:val="en-ID"/>
                  </w:rPr>
                  <m:t>-</m:t>
                </m:r>
                <m:d>
                  <m:dPr>
                    <m:ctrlPr>
                      <w:rPr>
                        <w:rFonts w:ascii="Cambria Math" w:eastAsia="Times New Roman" w:hAnsi="Cambria Math"/>
                        <w:i/>
                        <w:sz w:val="20"/>
                        <w:szCs w:val="24"/>
                        <w:lang w:val="en-ID"/>
                      </w:rPr>
                    </m:ctrlPr>
                  </m:dPr>
                  <m:e>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i1</m:t>
                            </m:r>
                          </m:sub>
                        </m:sSub>
                      </m:e>
                    </m:nary>
                  </m:e>
                </m:d>
                <m:d>
                  <m:dPr>
                    <m:ctrlPr>
                      <w:rPr>
                        <w:rFonts w:ascii="Cambria Math" w:eastAsia="Times New Roman" w:hAnsi="Cambria Math"/>
                        <w:i/>
                        <w:sz w:val="20"/>
                        <w:szCs w:val="24"/>
                        <w:lang w:val="en-ID"/>
                      </w:rPr>
                    </m:ctrlPr>
                  </m:dPr>
                  <m:e>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i2</m:t>
                            </m:r>
                          </m:sub>
                        </m:sSub>
                      </m:e>
                    </m:nary>
                  </m:e>
                </m:d>
              </m:e>
            </m:nary>
          </m:num>
          <m:den>
            <m:rad>
              <m:radPr>
                <m:degHide m:val="1"/>
                <m:ctrlPr>
                  <w:rPr>
                    <w:rFonts w:ascii="Cambria Math" w:eastAsia="Times New Roman" w:hAnsi="Cambria Math"/>
                    <w:i/>
                    <w:sz w:val="20"/>
                    <w:szCs w:val="24"/>
                    <w:lang w:val="en-ID"/>
                  </w:rPr>
                </m:ctrlPr>
              </m:radPr>
              <m:deg/>
              <m:e>
                <m:d>
                  <m:dPr>
                    <m:begChr m:val="["/>
                    <m:endChr m:val="]"/>
                    <m:ctrlPr>
                      <w:rPr>
                        <w:rFonts w:ascii="Cambria Math" w:eastAsia="Times New Roman" w:hAnsi="Cambria Math"/>
                        <w:i/>
                        <w:sz w:val="20"/>
                        <w:szCs w:val="24"/>
                        <w:lang w:val="en-ID"/>
                      </w:rPr>
                    </m:ctrlPr>
                  </m:dPr>
                  <m:e>
                    <m:r>
                      <w:rPr>
                        <w:rFonts w:ascii="Cambria Math" w:eastAsia="Times New Roman" w:hAnsi="Cambria Math"/>
                        <w:sz w:val="20"/>
                        <w:szCs w:val="24"/>
                        <w:lang w:val="en-ID"/>
                      </w:rPr>
                      <m:t>n</m:t>
                    </m:r>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Sup>
                          <m:sSubSupPr>
                            <m:ctrlPr>
                              <w:rPr>
                                <w:rFonts w:ascii="Cambria Math" w:eastAsia="Times New Roman" w:hAnsi="Cambria Math"/>
                                <w:i/>
                                <w:sz w:val="20"/>
                                <w:szCs w:val="24"/>
                                <w:lang w:val="en-ID"/>
                              </w:rPr>
                            </m:ctrlPr>
                          </m:sSubSupPr>
                          <m:e>
                            <m:r>
                              <w:rPr>
                                <w:rFonts w:ascii="Cambria Math" w:eastAsia="Times New Roman" w:hAnsi="Cambria Math"/>
                                <w:sz w:val="20"/>
                                <w:szCs w:val="24"/>
                                <w:lang w:val="en-ID"/>
                              </w:rPr>
                              <m:t>X</m:t>
                            </m:r>
                          </m:e>
                          <m:sub>
                            <m:r>
                              <w:rPr>
                                <w:rFonts w:ascii="Cambria Math" w:eastAsia="Times New Roman" w:hAnsi="Cambria Math"/>
                                <w:sz w:val="20"/>
                                <w:szCs w:val="24"/>
                                <w:lang w:val="en-ID"/>
                              </w:rPr>
                              <m:t>i1</m:t>
                            </m:r>
                          </m:sub>
                          <m:sup>
                            <m:r>
                              <w:rPr>
                                <w:rFonts w:ascii="Cambria Math" w:eastAsia="Times New Roman" w:hAnsi="Cambria Math"/>
                                <w:sz w:val="20"/>
                                <w:szCs w:val="24"/>
                                <w:lang w:val="en-ID"/>
                              </w:rPr>
                              <m:t>2</m:t>
                            </m:r>
                          </m:sup>
                        </m:sSubSup>
                      </m:e>
                    </m:nary>
                    <m:r>
                      <w:rPr>
                        <w:rFonts w:ascii="Cambria Math" w:eastAsia="Times New Roman" w:hAnsi="Cambria Math"/>
                        <w:sz w:val="20"/>
                        <w:szCs w:val="24"/>
                        <w:lang w:val="en-ID"/>
                      </w:rPr>
                      <m:t>-</m:t>
                    </m:r>
                    <m:sSup>
                      <m:sSupPr>
                        <m:ctrlPr>
                          <w:rPr>
                            <w:rFonts w:ascii="Cambria Math" w:eastAsia="Times New Roman" w:hAnsi="Cambria Math"/>
                            <w:i/>
                            <w:sz w:val="20"/>
                            <w:szCs w:val="24"/>
                            <w:lang w:val="en-ID"/>
                          </w:rPr>
                        </m:ctrlPr>
                      </m:sSupPr>
                      <m:e>
                        <m:d>
                          <m:dPr>
                            <m:ctrlPr>
                              <w:rPr>
                                <w:rFonts w:ascii="Cambria Math" w:eastAsia="Times New Roman" w:hAnsi="Cambria Math"/>
                                <w:i/>
                                <w:sz w:val="20"/>
                                <w:szCs w:val="24"/>
                                <w:lang w:val="en-ID"/>
                              </w:rPr>
                            </m:ctrlPr>
                          </m:dPr>
                          <m:e>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i1</m:t>
                                    </m:r>
                                  </m:sub>
                                </m:sSub>
                              </m:e>
                            </m:nary>
                          </m:e>
                        </m:d>
                      </m:e>
                      <m:sup>
                        <m:r>
                          <w:rPr>
                            <w:rFonts w:ascii="Cambria Math" w:eastAsia="Times New Roman" w:hAnsi="Cambria Math"/>
                            <w:sz w:val="20"/>
                            <w:szCs w:val="24"/>
                            <w:lang w:val="en-ID"/>
                          </w:rPr>
                          <m:t>2</m:t>
                        </m:r>
                      </m:sup>
                    </m:sSup>
                  </m:e>
                </m:d>
                <m:d>
                  <m:dPr>
                    <m:begChr m:val="["/>
                    <m:endChr m:val="]"/>
                    <m:ctrlPr>
                      <w:rPr>
                        <w:rFonts w:ascii="Cambria Math" w:eastAsia="Times New Roman" w:hAnsi="Cambria Math"/>
                        <w:i/>
                        <w:sz w:val="20"/>
                        <w:szCs w:val="24"/>
                        <w:lang w:val="en-ID"/>
                      </w:rPr>
                    </m:ctrlPr>
                  </m:dPr>
                  <m:e>
                    <m:r>
                      <w:rPr>
                        <w:rFonts w:ascii="Cambria Math" w:eastAsia="Times New Roman" w:hAnsi="Cambria Math"/>
                        <w:sz w:val="20"/>
                        <w:szCs w:val="24"/>
                        <w:lang w:val="en-ID"/>
                      </w:rPr>
                      <m:t>n</m:t>
                    </m:r>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Sup>
                          <m:sSubSupPr>
                            <m:ctrlPr>
                              <w:rPr>
                                <w:rFonts w:ascii="Cambria Math" w:eastAsia="Times New Roman" w:hAnsi="Cambria Math"/>
                                <w:i/>
                                <w:sz w:val="20"/>
                                <w:szCs w:val="24"/>
                                <w:lang w:val="en-ID"/>
                              </w:rPr>
                            </m:ctrlPr>
                          </m:sSubSupPr>
                          <m:e>
                            <m:r>
                              <w:rPr>
                                <w:rFonts w:ascii="Cambria Math" w:eastAsia="Times New Roman" w:hAnsi="Cambria Math"/>
                                <w:sz w:val="20"/>
                                <w:szCs w:val="24"/>
                                <w:lang w:val="en-ID"/>
                              </w:rPr>
                              <m:t>X</m:t>
                            </m:r>
                          </m:e>
                          <m:sub>
                            <m:r>
                              <w:rPr>
                                <w:rFonts w:ascii="Cambria Math" w:eastAsia="Times New Roman" w:hAnsi="Cambria Math"/>
                                <w:sz w:val="20"/>
                                <w:szCs w:val="24"/>
                                <w:lang w:val="en-ID"/>
                              </w:rPr>
                              <m:t>i1</m:t>
                            </m:r>
                          </m:sub>
                          <m:sup>
                            <m:r>
                              <w:rPr>
                                <w:rFonts w:ascii="Cambria Math" w:eastAsia="Times New Roman" w:hAnsi="Cambria Math"/>
                                <w:sz w:val="20"/>
                                <w:szCs w:val="24"/>
                                <w:lang w:val="en-ID"/>
                              </w:rPr>
                              <m:t>2</m:t>
                            </m:r>
                          </m:sup>
                        </m:sSubSup>
                      </m:e>
                    </m:nary>
                    <m:r>
                      <w:rPr>
                        <w:rFonts w:ascii="Cambria Math" w:eastAsia="Times New Roman" w:hAnsi="Cambria Math"/>
                        <w:sz w:val="20"/>
                        <w:szCs w:val="24"/>
                        <w:lang w:val="en-ID"/>
                      </w:rPr>
                      <m:t>-</m:t>
                    </m:r>
                    <m:sSup>
                      <m:sSupPr>
                        <m:ctrlPr>
                          <w:rPr>
                            <w:rFonts w:ascii="Cambria Math" w:eastAsia="Times New Roman" w:hAnsi="Cambria Math"/>
                            <w:i/>
                            <w:sz w:val="20"/>
                            <w:szCs w:val="24"/>
                            <w:lang w:val="en-ID"/>
                          </w:rPr>
                        </m:ctrlPr>
                      </m:sSupPr>
                      <m:e>
                        <m:d>
                          <m:dPr>
                            <m:ctrlPr>
                              <w:rPr>
                                <w:rFonts w:ascii="Cambria Math" w:eastAsia="Times New Roman" w:hAnsi="Cambria Math"/>
                                <w:i/>
                                <w:sz w:val="20"/>
                                <w:szCs w:val="24"/>
                                <w:lang w:val="en-ID"/>
                              </w:rPr>
                            </m:ctrlPr>
                          </m:dPr>
                          <m:e>
                            <m:nary>
                              <m:naryPr>
                                <m:chr m:val="∑"/>
                                <m:limLoc m:val="undOvr"/>
                                <m:ctrlPr>
                                  <w:rPr>
                                    <w:rFonts w:ascii="Cambria Math" w:eastAsia="Times New Roman" w:hAnsi="Cambria Math"/>
                                    <w:i/>
                                    <w:sz w:val="20"/>
                                    <w:szCs w:val="24"/>
                                    <w:lang w:val="en-ID"/>
                                  </w:rPr>
                                </m:ctrlPr>
                              </m:naryPr>
                              <m:sub>
                                <m:r>
                                  <w:rPr>
                                    <w:rFonts w:ascii="Cambria Math" w:eastAsia="Times New Roman" w:hAnsi="Cambria Math"/>
                                    <w:sz w:val="20"/>
                                    <w:szCs w:val="24"/>
                                    <w:lang w:val="en-ID"/>
                                  </w:rPr>
                                  <m:t>i=1</m:t>
                                </m:r>
                              </m:sub>
                              <m:sup>
                                <m:r>
                                  <w:rPr>
                                    <w:rFonts w:ascii="Cambria Math" w:eastAsia="Times New Roman" w:hAnsi="Cambria Math"/>
                                    <w:sz w:val="20"/>
                                    <w:szCs w:val="24"/>
                                    <w:lang w:val="en-ID"/>
                                  </w:rPr>
                                  <m:t>n</m:t>
                                </m:r>
                              </m:sup>
                              <m:e>
                                <m:sSub>
                                  <m:sSubPr>
                                    <m:ctrlPr>
                                      <w:rPr>
                                        <w:rFonts w:ascii="Cambria Math" w:eastAsia="Times New Roman" w:hAnsi="Cambria Math"/>
                                        <w:i/>
                                        <w:sz w:val="20"/>
                                        <w:szCs w:val="24"/>
                                        <w:lang w:val="en-ID"/>
                                      </w:rPr>
                                    </m:ctrlPr>
                                  </m:sSubPr>
                                  <m:e>
                                    <m:r>
                                      <w:rPr>
                                        <w:rFonts w:ascii="Cambria Math" w:eastAsia="Times New Roman" w:hAnsi="Cambria Math"/>
                                        <w:sz w:val="20"/>
                                        <w:szCs w:val="24"/>
                                        <w:lang w:val="en-ID"/>
                                      </w:rPr>
                                      <m:t>X</m:t>
                                    </m:r>
                                  </m:e>
                                  <m:sub>
                                    <m:r>
                                      <w:rPr>
                                        <w:rFonts w:ascii="Cambria Math" w:eastAsia="Times New Roman" w:hAnsi="Cambria Math"/>
                                        <w:sz w:val="20"/>
                                        <w:szCs w:val="24"/>
                                        <w:lang w:val="en-ID"/>
                                      </w:rPr>
                                      <m:t>i2</m:t>
                                    </m:r>
                                  </m:sub>
                                </m:sSub>
                              </m:e>
                            </m:nary>
                          </m:e>
                        </m:d>
                      </m:e>
                      <m:sup>
                        <m:r>
                          <w:rPr>
                            <w:rFonts w:ascii="Cambria Math" w:eastAsia="Times New Roman" w:hAnsi="Cambria Math"/>
                            <w:sz w:val="20"/>
                            <w:szCs w:val="24"/>
                            <w:lang w:val="en-ID"/>
                          </w:rPr>
                          <m:t>2</m:t>
                        </m:r>
                      </m:sup>
                    </m:sSup>
                  </m:e>
                </m:d>
              </m:e>
            </m:rad>
          </m:den>
        </m:f>
      </m:oMath>
      <w:r w:rsidR="008A642F" w:rsidRPr="008A642F">
        <w:rPr>
          <w:rFonts w:ascii="Times New Roman" w:eastAsia="Times New Roman" w:hAnsi="Times New Roman"/>
          <w:sz w:val="20"/>
          <w:szCs w:val="24"/>
          <w:lang w:val="en-ID"/>
        </w:rPr>
        <w:t xml:space="preserve"> </w:t>
      </w:r>
      <w:r w:rsidR="008A642F">
        <w:rPr>
          <w:rFonts w:ascii="Times New Roman" w:eastAsia="Times New Roman" w:hAnsi="Times New Roman"/>
          <w:sz w:val="20"/>
          <w:szCs w:val="24"/>
          <w:lang w:val="en-ID"/>
        </w:rPr>
        <w:t xml:space="preserve">        </w:t>
      </w:r>
      <w:r w:rsidRPr="008A642F">
        <w:rPr>
          <w:rFonts w:ascii="Times New Roman" w:eastAsia="Times New Roman" w:hAnsi="Times New Roman"/>
          <w:sz w:val="20"/>
          <w:szCs w:val="24"/>
          <w:lang w:val="en-ID"/>
        </w:rPr>
        <w:t>(1)</w:t>
      </w:r>
    </w:p>
    <w:p w:rsidR="00123B49" w:rsidRPr="00123B49" w:rsidRDefault="00123B49" w:rsidP="00D2230A">
      <w:pPr>
        <w:spacing w:after="0" w:line="240" w:lineRule="auto"/>
        <w:jc w:val="both"/>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bidi="en-US"/>
        </w:rPr>
        <w:t>d</w:t>
      </w:r>
      <w:r w:rsidRPr="00123B49">
        <w:rPr>
          <w:rFonts w:ascii="Times New Roman" w:eastAsia="Times New Roman" w:hAnsi="Times New Roman" w:cs="Arial"/>
          <w:sz w:val="24"/>
          <w:szCs w:val="24"/>
          <w:lang w:val="en-ID" w:bidi="en-US"/>
        </w:rPr>
        <w:t>imana:</w:t>
      </w:r>
    </w:p>
    <w:p w:rsidR="00D2230A" w:rsidRDefault="00D2230A" w:rsidP="00D2230A">
      <w:pPr>
        <w:spacing w:after="0" w:line="240" w:lineRule="auto"/>
        <w:ind w:left="450" w:hanging="450"/>
        <w:jc w:val="both"/>
        <w:rPr>
          <w:rFonts w:ascii="Times New Roman" w:eastAsia="Times New Roman" w:hAnsi="Times New Roman" w:cs="Arial"/>
          <w:sz w:val="24"/>
          <w:szCs w:val="24"/>
          <w:lang w:val="en-ID" w:bidi="en-US"/>
        </w:rPr>
      </w:pPr>
      <w:r>
        <w:rPr>
          <w:rFonts w:ascii="Times New Roman" w:eastAsia="Times New Roman" w:hAnsi="Times New Roman" w:cs="Arial"/>
          <w:sz w:val="24"/>
          <w:szCs w:val="24"/>
          <w:lang w:val="en-ID" w:bidi="en-US"/>
        </w:rPr>
        <w:t>r</w:t>
      </w:r>
      <w:r>
        <w:rPr>
          <w:rFonts w:ascii="Times New Roman" w:eastAsia="Times New Roman" w:hAnsi="Times New Roman" w:cs="Arial"/>
          <w:sz w:val="24"/>
          <w:szCs w:val="24"/>
          <w:lang w:val="en-ID" w:bidi="en-US"/>
        </w:rPr>
        <w:tab/>
      </w:r>
      <w:r w:rsidR="00123B49" w:rsidRPr="00123B49">
        <w:rPr>
          <w:rFonts w:ascii="Times New Roman" w:eastAsia="Times New Roman" w:hAnsi="Times New Roman" w:cs="Arial"/>
          <w:sz w:val="24"/>
          <w:szCs w:val="24"/>
          <w:lang w:val="en-ID" w:bidi="en-US"/>
        </w:rPr>
        <w:t xml:space="preserve">= koefisien korelasi </w:t>
      </w:r>
      <w:r w:rsidR="00123B49" w:rsidRPr="00123B49">
        <w:rPr>
          <w:rFonts w:ascii="Times New Roman" w:eastAsia="Times New Roman" w:hAnsi="Times New Roman" w:cs="Arial"/>
          <w:i/>
          <w:sz w:val="24"/>
          <w:szCs w:val="24"/>
          <w:lang w:val="en-ID" w:bidi="en-US"/>
        </w:rPr>
        <w:t>pearson</w:t>
      </w:r>
      <w:r>
        <w:rPr>
          <w:rFonts w:ascii="Times New Roman" w:eastAsia="Times New Roman" w:hAnsi="Times New Roman" w:cs="Arial"/>
          <w:sz w:val="24"/>
          <w:szCs w:val="24"/>
          <w:lang w:val="en-ID" w:bidi="en-US"/>
        </w:rPr>
        <w:t>anatara</w:t>
      </w:r>
    </w:p>
    <w:p w:rsidR="00123B49" w:rsidRPr="00123B49" w:rsidRDefault="00D2230A" w:rsidP="00D2230A">
      <w:pPr>
        <w:spacing w:after="0" w:line="240" w:lineRule="auto"/>
        <w:ind w:left="720"/>
        <w:jc w:val="both"/>
        <w:rPr>
          <w:rFonts w:ascii="Times New Roman" w:eastAsia="Times New Roman" w:hAnsi="Times New Roman" w:cs="Arial"/>
          <w:sz w:val="24"/>
          <w:szCs w:val="24"/>
          <w:vertAlign w:val="subscript"/>
          <w:lang w:val="en-ID" w:bidi="en-US"/>
        </w:rPr>
      </w:pPr>
      <w:r>
        <w:rPr>
          <w:rFonts w:ascii="Times New Roman" w:eastAsia="Times New Roman" w:hAnsi="Times New Roman" w:cs="Arial"/>
          <w:sz w:val="24"/>
          <w:szCs w:val="24"/>
          <w:lang w:val="en-ID" w:bidi="en-US"/>
        </w:rPr>
        <w:t xml:space="preserve">    </w:t>
      </w:r>
      <w:r w:rsidR="00123B49" w:rsidRPr="00123B49">
        <w:rPr>
          <w:rFonts w:ascii="Times New Roman" w:eastAsia="Times New Roman" w:hAnsi="Times New Roman" w:cs="Arial"/>
          <w:sz w:val="24"/>
          <w:szCs w:val="24"/>
          <w:lang w:val="en-ID" w:bidi="en-US"/>
        </w:rPr>
        <w:t>dua variable X</w:t>
      </w:r>
      <w:r w:rsidR="00123B49" w:rsidRPr="00123B49">
        <w:rPr>
          <w:rFonts w:ascii="Times New Roman" w:eastAsia="Times New Roman" w:hAnsi="Times New Roman" w:cs="Arial"/>
          <w:sz w:val="24"/>
          <w:szCs w:val="24"/>
          <w:vertAlign w:val="subscript"/>
          <w:lang w:val="en-ID" w:bidi="en-US"/>
        </w:rPr>
        <w:t xml:space="preserve">1 </w:t>
      </w:r>
      <w:r w:rsidR="00123B49" w:rsidRPr="00123B49">
        <w:rPr>
          <w:rFonts w:ascii="Times New Roman" w:eastAsia="Times New Roman" w:hAnsi="Times New Roman" w:cs="Arial"/>
          <w:sz w:val="24"/>
          <w:szCs w:val="24"/>
          <w:lang w:val="en-ID" w:bidi="en-US"/>
        </w:rPr>
        <w:t>dan X</w:t>
      </w:r>
      <w:r w:rsidR="00123B49" w:rsidRPr="00123B49">
        <w:rPr>
          <w:rFonts w:ascii="Times New Roman" w:eastAsia="Times New Roman" w:hAnsi="Times New Roman" w:cs="Arial"/>
          <w:sz w:val="24"/>
          <w:szCs w:val="24"/>
          <w:vertAlign w:val="subscript"/>
          <w:lang w:val="en-ID" w:bidi="en-US"/>
        </w:rPr>
        <w:t>2</w:t>
      </w:r>
    </w:p>
    <w:p w:rsidR="00123B49" w:rsidRPr="00123B49" w:rsidRDefault="00D2230A" w:rsidP="00D2230A">
      <w:pPr>
        <w:tabs>
          <w:tab w:val="left" w:pos="450"/>
        </w:tabs>
        <w:spacing w:after="0" w:line="240" w:lineRule="auto"/>
        <w:jc w:val="both"/>
        <w:rPr>
          <w:rFonts w:ascii="Times New Roman" w:eastAsia="Times New Roman" w:hAnsi="Times New Roman" w:cs="Arial"/>
          <w:sz w:val="24"/>
          <w:szCs w:val="24"/>
          <w:lang w:val="en-ID" w:bidi="en-US"/>
        </w:rPr>
      </w:pPr>
      <w:r>
        <w:rPr>
          <w:rFonts w:ascii="Times New Roman" w:eastAsia="Times New Roman" w:hAnsi="Times New Roman" w:cs="Arial"/>
          <w:sz w:val="24"/>
          <w:szCs w:val="24"/>
          <w:lang w:val="en-ID" w:bidi="en-US"/>
        </w:rPr>
        <w:t xml:space="preserve">n </w:t>
      </w:r>
      <w:r>
        <w:rPr>
          <w:rFonts w:ascii="Times New Roman" w:eastAsia="Times New Roman" w:hAnsi="Times New Roman" w:cs="Arial"/>
          <w:sz w:val="24"/>
          <w:szCs w:val="24"/>
          <w:lang w:val="en-ID" w:bidi="en-US"/>
        </w:rPr>
        <w:tab/>
      </w:r>
      <w:r w:rsidR="00123B49" w:rsidRPr="00123B49">
        <w:rPr>
          <w:rFonts w:ascii="Times New Roman" w:eastAsia="Times New Roman" w:hAnsi="Times New Roman" w:cs="Arial"/>
          <w:sz w:val="24"/>
          <w:szCs w:val="24"/>
          <w:lang w:val="en-ID" w:bidi="en-US"/>
        </w:rPr>
        <w:t>= banyaknya pengamatan</w:t>
      </w:r>
    </w:p>
    <w:p w:rsidR="00123B49" w:rsidRPr="00123B49" w:rsidRDefault="00123B49" w:rsidP="00D2230A">
      <w:pPr>
        <w:tabs>
          <w:tab w:val="left" w:pos="450"/>
          <w:tab w:val="left" w:pos="540"/>
        </w:tabs>
        <w:spacing w:after="0" w:line="240" w:lineRule="auto"/>
        <w:jc w:val="both"/>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val="en-ID" w:bidi="en-US"/>
        </w:rPr>
        <w:t>X</w:t>
      </w:r>
      <w:r w:rsidRPr="00123B49">
        <w:rPr>
          <w:rFonts w:ascii="Times New Roman" w:eastAsia="Times New Roman" w:hAnsi="Times New Roman" w:cs="Arial"/>
          <w:sz w:val="24"/>
          <w:szCs w:val="24"/>
          <w:vertAlign w:val="subscript"/>
          <w:lang w:val="en-ID" w:bidi="en-US"/>
        </w:rPr>
        <w:t xml:space="preserve">1i </w:t>
      </w:r>
      <w:r w:rsidRPr="00123B49">
        <w:rPr>
          <w:rFonts w:ascii="Times New Roman" w:eastAsia="Times New Roman" w:hAnsi="Times New Roman" w:cs="Arial"/>
          <w:sz w:val="24"/>
          <w:szCs w:val="24"/>
          <w:vertAlign w:val="subscript"/>
          <w:lang w:val="en-ID" w:bidi="en-US"/>
        </w:rPr>
        <w:tab/>
      </w:r>
      <w:r w:rsidRPr="00123B49">
        <w:rPr>
          <w:rFonts w:ascii="Times New Roman" w:eastAsia="Times New Roman" w:hAnsi="Times New Roman" w:cs="Arial"/>
          <w:sz w:val="24"/>
          <w:szCs w:val="24"/>
          <w:lang w:val="en-ID" w:bidi="en-US"/>
        </w:rPr>
        <w:t>= nilai pengamatan ke-i pada variable X</w:t>
      </w:r>
      <w:r w:rsidRPr="00123B49">
        <w:rPr>
          <w:rFonts w:ascii="Times New Roman" w:eastAsia="Times New Roman" w:hAnsi="Times New Roman" w:cs="Arial"/>
          <w:sz w:val="24"/>
          <w:szCs w:val="24"/>
          <w:vertAlign w:val="subscript"/>
          <w:lang w:val="en-ID" w:bidi="en-US"/>
        </w:rPr>
        <w:t>1</w:t>
      </w:r>
    </w:p>
    <w:p w:rsidR="00123B49" w:rsidRPr="00123B49" w:rsidRDefault="00123B49" w:rsidP="00D2230A">
      <w:pPr>
        <w:tabs>
          <w:tab w:val="left" w:pos="360"/>
          <w:tab w:val="left" w:pos="450"/>
        </w:tabs>
        <w:spacing w:after="0" w:line="240" w:lineRule="auto"/>
        <w:jc w:val="both"/>
        <w:rPr>
          <w:rFonts w:ascii="Times New Roman" w:eastAsia="Times New Roman" w:hAnsi="Times New Roman" w:cs="Arial"/>
          <w:sz w:val="24"/>
          <w:szCs w:val="24"/>
          <w:vertAlign w:val="subscript"/>
          <w:lang w:val="en-ID" w:bidi="en-US"/>
        </w:rPr>
      </w:pPr>
      <w:r w:rsidRPr="00123B49">
        <w:rPr>
          <w:rFonts w:ascii="Times New Roman" w:eastAsia="Times New Roman" w:hAnsi="Times New Roman" w:cs="Arial"/>
          <w:sz w:val="24"/>
          <w:szCs w:val="24"/>
          <w:lang w:val="en-ID" w:bidi="en-US"/>
        </w:rPr>
        <w:t>X</w:t>
      </w:r>
      <w:r w:rsidRPr="00123B49">
        <w:rPr>
          <w:rFonts w:ascii="Times New Roman" w:eastAsia="Times New Roman" w:hAnsi="Times New Roman" w:cs="Arial"/>
          <w:sz w:val="24"/>
          <w:szCs w:val="24"/>
          <w:vertAlign w:val="subscript"/>
          <w:lang w:val="en-ID" w:bidi="en-US"/>
        </w:rPr>
        <w:t>2i</w:t>
      </w:r>
      <w:r w:rsidRPr="00123B49">
        <w:rPr>
          <w:rFonts w:ascii="Times New Roman" w:eastAsia="Times New Roman" w:hAnsi="Times New Roman" w:cs="Arial"/>
          <w:sz w:val="24"/>
          <w:szCs w:val="24"/>
          <w:lang w:val="en-ID" w:bidi="en-US"/>
        </w:rPr>
        <w:tab/>
      </w:r>
      <w:r w:rsidR="00D2230A">
        <w:rPr>
          <w:rFonts w:ascii="Times New Roman" w:eastAsia="Times New Roman" w:hAnsi="Times New Roman" w:cs="Arial"/>
          <w:sz w:val="24"/>
          <w:szCs w:val="24"/>
          <w:lang w:val="en-ID" w:bidi="en-US"/>
        </w:rPr>
        <w:tab/>
      </w:r>
      <w:r w:rsidRPr="00123B49">
        <w:rPr>
          <w:rFonts w:ascii="Times New Roman" w:eastAsia="Times New Roman" w:hAnsi="Times New Roman" w:cs="Arial"/>
          <w:sz w:val="24"/>
          <w:szCs w:val="24"/>
          <w:lang w:val="en-ID" w:bidi="en-US"/>
        </w:rPr>
        <w:t>= nilai pengamatan ke-i pada variable X</w:t>
      </w:r>
      <w:r w:rsidRPr="00123B49">
        <w:rPr>
          <w:rFonts w:ascii="Times New Roman" w:eastAsia="Times New Roman" w:hAnsi="Times New Roman" w:cs="Arial"/>
          <w:sz w:val="24"/>
          <w:szCs w:val="24"/>
          <w:vertAlign w:val="subscript"/>
          <w:lang w:val="en-ID" w:bidi="en-US"/>
        </w:rPr>
        <w:t>2</w:t>
      </w:r>
    </w:p>
    <w:p w:rsidR="00123B49" w:rsidRDefault="00123B49" w:rsidP="00D2230A">
      <w:pPr>
        <w:spacing w:after="0" w:line="240" w:lineRule="auto"/>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val="en-ID" w:bidi="en-US"/>
        </w:rPr>
        <w:t>(Bluman, 2004).</w:t>
      </w:r>
    </w:p>
    <w:p w:rsidR="00D2230A" w:rsidRPr="00123B49" w:rsidRDefault="00D2230A" w:rsidP="00D2230A">
      <w:pPr>
        <w:spacing w:after="0" w:line="240" w:lineRule="auto"/>
        <w:rPr>
          <w:rFonts w:ascii="Times New Roman" w:eastAsia="Times New Roman" w:hAnsi="Times New Roman" w:cs="Arial"/>
          <w:sz w:val="24"/>
          <w:szCs w:val="24"/>
          <w:lang w:bidi="en-US"/>
        </w:rPr>
      </w:pPr>
    </w:p>
    <w:p w:rsidR="008609F5" w:rsidRPr="008609F5" w:rsidRDefault="00123B49" w:rsidP="008609F5">
      <w:pPr>
        <w:widowControl w:val="0"/>
        <w:autoSpaceDE w:val="0"/>
        <w:autoSpaceDN w:val="0"/>
        <w:adjustRightInd w:val="0"/>
        <w:spacing w:before="49" w:after="0" w:line="240" w:lineRule="auto"/>
        <w:jc w:val="both"/>
        <w:rPr>
          <w:rFonts w:ascii="Times New Roman" w:eastAsia="Times New Roman" w:hAnsi="Times New Roman" w:cs="Arial"/>
          <w:b/>
          <w:i/>
          <w:sz w:val="24"/>
          <w:szCs w:val="24"/>
          <w:lang w:bidi="en-US"/>
        </w:rPr>
      </w:pPr>
      <w:r w:rsidRPr="00123B49">
        <w:rPr>
          <w:rFonts w:ascii="Times New Roman" w:eastAsia="Times New Roman" w:hAnsi="Times New Roman" w:cs="Arial"/>
          <w:b/>
          <w:w w:val="106"/>
          <w:sz w:val="24"/>
          <w:szCs w:val="24"/>
          <w:lang w:bidi="en-US"/>
        </w:rPr>
        <w:t xml:space="preserve">Uji Asumsi </w:t>
      </w:r>
      <w:r w:rsidRPr="00123B49">
        <w:rPr>
          <w:rFonts w:ascii="Times New Roman" w:eastAsia="Times New Roman" w:hAnsi="Times New Roman" w:cs="Arial"/>
          <w:b/>
          <w:sz w:val="24"/>
          <w:szCs w:val="24"/>
          <w:lang w:bidi="en-US"/>
        </w:rPr>
        <w:t>Kecukupan Data</w:t>
      </w:r>
    </w:p>
    <w:p w:rsidR="00123B49" w:rsidRPr="00123B49" w:rsidRDefault="00123B49" w:rsidP="00123B49">
      <w:pPr>
        <w:widowControl w:val="0"/>
        <w:autoSpaceDE w:val="0"/>
        <w:autoSpaceDN w:val="0"/>
        <w:adjustRightInd w:val="0"/>
        <w:spacing w:before="49" w:after="0" w:line="240" w:lineRule="auto"/>
        <w:ind w:firstLine="567"/>
        <w:contextualSpacing/>
        <w:jc w:val="both"/>
        <w:rPr>
          <w:rFonts w:ascii="Times New Roman" w:eastAsia="MS Mincho" w:hAnsi="Times New Roman"/>
          <w:sz w:val="24"/>
        </w:rPr>
      </w:pPr>
      <w:r w:rsidRPr="00123B49">
        <w:rPr>
          <w:rFonts w:ascii="Times New Roman" w:eastAsia="MS Mincho" w:hAnsi="Times New Roman"/>
          <w:sz w:val="24"/>
          <w:szCs w:val="24"/>
        </w:rPr>
        <w:t xml:space="preserve">Menurut Imam(2010) Jika nilai KMO &lt; 0.5, maka sampel tidak mewakili populasi, sedangkan jika nilai KMO &gt; 0.5, maka sampel mewakili populasi sehingga layak untuk dilakukan analisis </w:t>
      </w:r>
      <w:r w:rsidRPr="00123B49">
        <w:rPr>
          <w:rFonts w:ascii="Times New Roman" w:eastAsia="MS Mincho" w:hAnsi="Times New Roman"/>
          <w:i/>
          <w:sz w:val="24"/>
          <w:szCs w:val="24"/>
        </w:rPr>
        <w:t>cluster</w:t>
      </w:r>
      <w:r w:rsidRPr="00123B49">
        <w:rPr>
          <w:rFonts w:ascii="Times New Roman" w:eastAsia="MS Mincho" w:hAnsi="Times New Roman"/>
          <w:sz w:val="24"/>
          <w:szCs w:val="24"/>
        </w:rPr>
        <w:t xml:space="preserve">. </w:t>
      </w:r>
      <w:r w:rsidRPr="00123B49">
        <w:rPr>
          <w:rFonts w:ascii="Times New Roman" w:eastAsia="MS Mincho" w:hAnsi="Times New Roman"/>
          <w:sz w:val="24"/>
        </w:rPr>
        <w:t>Nilai KMO dianggap mencukupi jika lebih dari 0,5. (Simamora Bilson,2005)</w:t>
      </w:r>
    </w:p>
    <w:p w:rsidR="00123B49" w:rsidRPr="00123B49" w:rsidRDefault="00123B49" w:rsidP="00123B49">
      <w:pPr>
        <w:widowControl w:val="0"/>
        <w:autoSpaceDE w:val="0"/>
        <w:autoSpaceDN w:val="0"/>
        <w:adjustRightInd w:val="0"/>
        <w:spacing w:before="49" w:after="0" w:line="240" w:lineRule="auto"/>
        <w:ind w:firstLine="567"/>
        <w:contextualSpacing/>
        <w:jc w:val="both"/>
        <w:rPr>
          <w:rFonts w:ascii="Times New Roman" w:eastAsia="MS Mincho" w:hAnsi="Times New Roman"/>
          <w:sz w:val="24"/>
        </w:rPr>
      </w:pPr>
    </w:p>
    <w:p w:rsidR="00123B49" w:rsidRPr="00123B49" w:rsidRDefault="00123B49" w:rsidP="00123B49">
      <w:pPr>
        <w:spacing w:after="0" w:line="240" w:lineRule="auto"/>
        <w:jc w:val="both"/>
        <w:outlineLvl w:val="1"/>
        <w:rPr>
          <w:rFonts w:ascii="Times New Roman" w:eastAsia="Times New Roman" w:hAnsi="Times New Roman" w:cs="Arial"/>
          <w:b/>
          <w:sz w:val="24"/>
          <w:szCs w:val="24"/>
          <w:lang w:bidi="en-US"/>
        </w:rPr>
      </w:pPr>
      <w:r w:rsidRPr="00123B49">
        <w:rPr>
          <w:rFonts w:ascii="Times New Roman" w:eastAsia="Times New Roman" w:hAnsi="Times New Roman" w:cs="Arial"/>
          <w:b/>
          <w:sz w:val="24"/>
          <w:szCs w:val="24"/>
          <w:lang w:val="en-ID" w:bidi="en-US"/>
        </w:rPr>
        <w:t>Memilih Ukuran Jarak</w:t>
      </w:r>
    </w:p>
    <w:p w:rsidR="00123B49" w:rsidRPr="00123B49" w:rsidRDefault="00123B49" w:rsidP="00123B49">
      <w:pPr>
        <w:spacing w:after="0" w:line="240" w:lineRule="auto"/>
        <w:ind w:firstLine="720"/>
        <w:jc w:val="both"/>
        <w:rPr>
          <w:rFonts w:ascii="Times New Roman" w:eastAsia="Times New Roman" w:hAnsi="Times New Roman" w:cs="Arial"/>
          <w:sz w:val="24"/>
          <w:szCs w:val="24"/>
          <w:lang w:val="id-ID" w:bidi="en-US"/>
        </w:rPr>
      </w:pPr>
      <w:r w:rsidRPr="00123B49">
        <w:rPr>
          <w:rFonts w:ascii="Times New Roman" w:eastAsia="Times New Roman" w:hAnsi="Times New Roman" w:cs="Arial"/>
          <w:sz w:val="24"/>
          <w:szCs w:val="24"/>
          <w:lang w:val="en-ID" w:bidi="en-US"/>
        </w:rPr>
        <w:t>Ada tiga ukuran untuk mengukur kesamaan antar objek dalam analisis yaitu ukuran asosiasi, ukuran korelasi dan ukuran kedekatan.</w:t>
      </w:r>
    </w:p>
    <w:p w:rsidR="00123B49" w:rsidRPr="00123B49" w:rsidRDefault="00123B49" w:rsidP="00123B49">
      <w:pPr>
        <w:numPr>
          <w:ilvl w:val="0"/>
          <w:numId w:val="3"/>
        </w:numPr>
        <w:spacing w:after="0" w:line="240" w:lineRule="auto"/>
        <w:ind w:left="1134" w:hanging="567"/>
        <w:contextualSpacing/>
        <w:jc w:val="both"/>
        <w:rPr>
          <w:rFonts w:ascii="Times New Roman" w:eastAsia="Times New Roman" w:hAnsi="Times New Roman"/>
          <w:sz w:val="24"/>
          <w:szCs w:val="24"/>
          <w:lang w:val="en-ID"/>
        </w:rPr>
      </w:pPr>
      <w:r w:rsidRPr="00123B49">
        <w:rPr>
          <w:rFonts w:ascii="Times New Roman" w:eastAsia="Times New Roman" w:hAnsi="Times New Roman"/>
          <w:sz w:val="24"/>
          <w:szCs w:val="24"/>
          <w:lang w:val="en-ID"/>
        </w:rPr>
        <w:t xml:space="preserve">Ukuran Asosiasi </w:t>
      </w:r>
    </w:p>
    <w:p w:rsidR="00123B49" w:rsidRPr="00123B49" w:rsidRDefault="00123B49" w:rsidP="00123B49">
      <w:pPr>
        <w:numPr>
          <w:ilvl w:val="0"/>
          <w:numId w:val="3"/>
        </w:numPr>
        <w:spacing w:after="0" w:line="240" w:lineRule="auto"/>
        <w:ind w:left="1134" w:hanging="567"/>
        <w:contextualSpacing/>
        <w:jc w:val="both"/>
        <w:rPr>
          <w:rFonts w:ascii="Times New Roman" w:eastAsia="Times New Roman" w:hAnsi="Times New Roman"/>
          <w:sz w:val="24"/>
          <w:szCs w:val="24"/>
          <w:lang w:val="en-ID"/>
        </w:rPr>
      </w:pPr>
      <w:r w:rsidRPr="00123B49">
        <w:rPr>
          <w:rFonts w:ascii="Times New Roman" w:eastAsia="Times New Roman" w:hAnsi="Times New Roman"/>
          <w:sz w:val="24"/>
          <w:szCs w:val="24"/>
          <w:lang w:val="en-ID"/>
        </w:rPr>
        <w:t xml:space="preserve">Ukuran Korelasi </w:t>
      </w:r>
    </w:p>
    <w:p w:rsidR="00123B49" w:rsidRPr="00123B49" w:rsidRDefault="00123B49" w:rsidP="00123B49">
      <w:pPr>
        <w:numPr>
          <w:ilvl w:val="0"/>
          <w:numId w:val="3"/>
        </w:numPr>
        <w:tabs>
          <w:tab w:val="left" w:pos="284"/>
        </w:tabs>
        <w:spacing w:after="0" w:line="240" w:lineRule="auto"/>
        <w:ind w:left="1134" w:hanging="567"/>
        <w:contextualSpacing/>
        <w:jc w:val="both"/>
        <w:rPr>
          <w:rFonts w:ascii="Times New Roman" w:eastAsia="Times New Roman" w:hAnsi="Times New Roman"/>
          <w:sz w:val="24"/>
          <w:szCs w:val="24"/>
          <w:lang w:val="en-ID"/>
        </w:rPr>
      </w:pPr>
      <w:r w:rsidRPr="00123B49">
        <w:rPr>
          <w:rFonts w:ascii="Times New Roman" w:eastAsia="Times New Roman" w:hAnsi="Times New Roman"/>
          <w:sz w:val="24"/>
          <w:szCs w:val="24"/>
          <w:lang w:val="en-ID"/>
        </w:rPr>
        <w:t>Ukuran Kedekatan</w:t>
      </w:r>
    </w:p>
    <w:p w:rsidR="00123B49" w:rsidRPr="00123B49" w:rsidRDefault="00123B49" w:rsidP="00123B49">
      <w:pPr>
        <w:spacing w:line="240" w:lineRule="auto"/>
        <w:ind w:firstLine="540"/>
        <w:jc w:val="both"/>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val="en-ID" w:bidi="en-US"/>
        </w:rPr>
        <w:t xml:space="preserve">Adapun rumus untuk mengukur jarak </w:t>
      </w:r>
      <w:r w:rsidRPr="00123B49">
        <w:rPr>
          <w:rFonts w:ascii="Times New Roman" w:eastAsia="Times New Roman" w:hAnsi="Times New Roman" w:cs="Arial"/>
          <w:i/>
          <w:sz w:val="24"/>
          <w:szCs w:val="24"/>
          <w:lang w:val="en-ID" w:bidi="en-US"/>
        </w:rPr>
        <w:t xml:space="preserve">Euclidian adalah </w:t>
      </w:r>
      <w:r w:rsidRPr="00123B49">
        <w:rPr>
          <w:rFonts w:ascii="Times New Roman" w:eastAsia="Times New Roman" w:hAnsi="Times New Roman" w:cs="Arial"/>
          <w:sz w:val="24"/>
          <w:szCs w:val="24"/>
          <w:lang w:val="en-ID" w:bidi="en-US"/>
        </w:rPr>
        <w:t>sebegai berikut:</w:t>
      </w:r>
    </w:p>
    <w:p w:rsidR="00123B49" w:rsidRPr="00123B49" w:rsidRDefault="00A95E17" w:rsidP="008A642F">
      <w:pPr>
        <w:spacing w:after="0" w:line="240" w:lineRule="auto"/>
        <w:ind w:left="1440" w:hanging="1080"/>
        <w:jc w:val="center"/>
        <w:rPr>
          <w:rFonts w:ascii="Times New Roman" w:eastAsia="Times New Roman" w:hAnsi="Times New Roman" w:cs="Arial"/>
          <w:sz w:val="24"/>
          <w:szCs w:val="24"/>
          <w:vertAlign w:val="subscript"/>
          <w:lang w:bidi="en-US"/>
        </w:rPr>
      </w:pPr>
      <m:oMath>
        <m:sSub>
          <m:sSubPr>
            <m:ctrlPr>
              <w:rPr>
                <w:rFonts w:ascii="Cambria Math" w:eastAsia="Times New Roman" w:hAnsi="Cambria Math" w:cs="Arial"/>
                <w:i/>
                <w:sz w:val="24"/>
                <w:szCs w:val="24"/>
                <w:vertAlign w:val="subscript"/>
                <w:lang w:val="en-ID" w:bidi="en-US"/>
              </w:rPr>
            </m:ctrlPr>
          </m:sSubPr>
          <m:e>
            <m:r>
              <w:rPr>
                <w:rFonts w:ascii="Cambria Math" w:eastAsia="Times New Roman" w:hAnsi="Cambria Math" w:cs="Arial"/>
                <w:sz w:val="24"/>
                <w:szCs w:val="24"/>
                <w:vertAlign w:val="subscript"/>
                <w:lang w:val="en-ID" w:bidi="en-US"/>
              </w:rPr>
              <m:t>d</m:t>
            </m:r>
          </m:e>
          <m:sub>
            <m:r>
              <w:rPr>
                <w:rFonts w:ascii="Cambria Math" w:eastAsia="Times New Roman" w:hAnsi="Cambria Math" w:cs="Arial"/>
                <w:sz w:val="24"/>
                <w:szCs w:val="24"/>
                <w:vertAlign w:val="subscript"/>
                <w:lang w:val="en-ID" w:bidi="en-US"/>
              </w:rPr>
              <m:t>ij</m:t>
            </m:r>
          </m:sub>
        </m:sSub>
        <m:r>
          <w:rPr>
            <w:rFonts w:ascii="Cambria Math" w:eastAsia="Times New Roman" w:hAnsi="Cambria Math" w:cs="Arial"/>
            <w:sz w:val="24"/>
            <w:szCs w:val="24"/>
            <w:vertAlign w:val="subscript"/>
            <w:lang w:val="en-ID" w:bidi="en-US"/>
          </w:rPr>
          <m:t>=</m:t>
        </m:r>
        <m:rad>
          <m:radPr>
            <m:degHide m:val="1"/>
            <m:ctrlPr>
              <w:rPr>
                <w:rFonts w:ascii="Cambria Math" w:eastAsia="Times New Roman" w:hAnsi="Cambria Math" w:cs="Arial"/>
                <w:i/>
                <w:sz w:val="24"/>
                <w:szCs w:val="24"/>
                <w:vertAlign w:val="subscript"/>
                <w:lang w:val="en-ID" w:bidi="en-US"/>
              </w:rPr>
            </m:ctrlPr>
          </m:radPr>
          <m:deg/>
          <m:e>
            <m:nary>
              <m:naryPr>
                <m:chr m:val="∑"/>
                <m:limLoc m:val="undOvr"/>
                <m:ctrlPr>
                  <w:rPr>
                    <w:rFonts w:ascii="Cambria Math" w:eastAsia="Times New Roman" w:hAnsi="Cambria Math" w:cs="Arial"/>
                    <w:i/>
                    <w:sz w:val="24"/>
                    <w:szCs w:val="24"/>
                    <w:vertAlign w:val="subscript"/>
                    <w:lang w:val="en-ID" w:bidi="en-US"/>
                  </w:rPr>
                </m:ctrlPr>
              </m:naryPr>
              <m:sub>
                <m:r>
                  <w:rPr>
                    <w:rFonts w:ascii="Cambria Math" w:eastAsia="Times New Roman" w:hAnsi="Cambria Math" w:cs="Arial"/>
                    <w:sz w:val="24"/>
                    <w:szCs w:val="24"/>
                    <w:vertAlign w:val="subscript"/>
                    <w:lang w:val="en-ID" w:bidi="en-US"/>
                  </w:rPr>
                  <m:t>k=1</m:t>
                </m:r>
              </m:sub>
              <m:sup>
                <m:r>
                  <w:rPr>
                    <w:rFonts w:ascii="Cambria Math" w:eastAsia="Times New Roman" w:hAnsi="Cambria Math" w:cs="Arial"/>
                    <w:sz w:val="24"/>
                    <w:szCs w:val="24"/>
                    <w:vertAlign w:val="subscript"/>
                    <w:lang w:val="en-ID" w:bidi="en-US"/>
                  </w:rPr>
                  <m:t>p</m:t>
                </m:r>
              </m:sup>
              <m:e>
                <m:r>
                  <w:rPr>
                    <w:rFonts w:ascii="Cambria Math" w:eastAsia="Times New Roman" w:hAnsi="Cambria Math" w:cs="Arial"/>
                    <w:sz w:val="24"/>
                    <w:szCs w:val="24"/>
                    <w:vertAlign w:val="subscript"/>
                    <w:lang w:val="en-ID" w:bidi="en-US"/>
                  </w:rPr>
                  <m:t>(</m:t>
                </m:r>
              </m:e>
            </m:nary>
            <m:sSub>
              <m:sSubPr>
                <m:ctrlPr>
                  <w:rPr>
                    <w:rFonts w:ascii="Cambria Math" w:eastAsia="Times New Roman" w:hAnsi="Cambria Math" w:cs="Arial"/>
                    <w:i/>
                    <w:sz w:val="24"/>
                    <w:szCs w:val="24"/>
                    <w:vertAlign w:val="subscript"/>
                    <w:lang w:val="en-ID" w:bidi="en-US"/>
                  </w:rPr>
                </m:ctrlPr>
              </m:sSubPr>
              <m:e>
                <m:r>
                  <w:rPr>
                    <w:rFonts w:ascii="Cambria Math" w:eastAsia="Times New Roman" w:hAnsi="Cambria Math" w:cs="Arial"/>
                    <w:sz w:val="24"/>
                    <w:szCs w:val="24"/>
                    <w:vertAlign w:val="subscript"/>
                    <w:lang w:val="en-ID" w:bidi="en-US"/>
                  </w:rPr>
                  <m:t>X</m:t>
                </m:r>
              </m:e>
              <m:sub>
                <m:r>
                  <w:rPr>
                    <w:rFonts w:ascii="Cambria Math" w:eastAsia="Times New Roman" w:hAnsi="Cambria Math" w:cs="Arial"/>
                    <w:sz w:val="24"/>
                    <w:szCs w:val="24"/>
                    <w:vertAlign w:val="subscript"/>
                    <w:lang w:val="en-ID" w:bidi="en-US"/>
                  </w:rPr>
                  <m:t>ik</m:t>
                </m:r>
              </m:sub>
            </m:sSub>
            <m:r>
              <w:rPr>
                <w:rFonts w:ascii="Cambria Math" w:eastAsia="Times New Roman" w:hAnsi="Cambria Math" w:cs="Arial"/>
                <w:sz w:val="24"/>
                <w:szCs w:val="24"/>
                <w:vertAlign w:val="subscript"/>
                <w:lang w:val="en-ID" w:bidi="en-US"/>
              </w:rPr>
              <m:t>-</m:t>
            </m:r>
            <m:sSub>
              <m:sSubPr>
                <m:ctrlPr>
                  <w:rPr>
                    <w:rFonts w:ascii="Cambria Math" w:eastAsia="Times New Roman" w:hAnsi="Cambria Math" w:cs="Arial"/>
                    <w:i/>
                    <w:sz w:val="24"/>
                    <w:szCs w:val="24"/>
                    <w:vertAlign w:val="subscript"/>
                    <w:lang w:val="en-ID" w:bidi="en-US"/>
                  </w:rPr>
                </m:ctrlPr>
              </m:sSubPr>
              <m:e>
                <m:r>
                  <w:rPr>
                    <w:rFonts w:ascii="Cambria Math" w:eastAsia="Times New Roman" w:hAnsi="Cambria Math" w:cs="Arial"/>
                    <w:sz w:val="24"/>
                    <w:szCs w:val="24"/>
                    <w:vertAlign w:val="subscript"/>
                    <w:lang w:val="en-ID" w:bidi="en-US"/>
                  </w:rPr>
                  <m:t>X</m:t>
                </m:r>
              </m:e>
              <m:sub>
                <m:r>
                  <w:rPr>
                    <w:rFonts w:ascii="Cambria Math" w:eastAsia="Times New Roman" w:hAnsi="Cambria Math" w:cs="Arial"/>
                    <w:sz w:val="24"/>
                    <w:szCs w:val="24"/>
                    <w:vertAlign w:val="subscript"/>
                    <w:lang w:val="en-ID" w:bidi="en-US"/>
                  </w:rPr>
                  <m:t>jk</m:t>
                </m:r>
              </m:sub>
            </m:sSub>
            <m:sSup>
              <m:sSupPr>
                <m:ctrlPr>
                  <w:rPr>
                    <w:rFonts w:ascii="Cambria Math" w:eastAsia="Times New Roman" w:hAnsi="Cambria Math" w:cs="Arial"/>
                    <w:i/>
                    <w:sz w:val="24"/>
                    <w:szCs w:val="24"/>
                    <w:vertAlign w:val="subscript"/>
                    <w:lang w:val="en-ID" w:bidi="en-US"/>
                  </w:rPr>
                </m:ctrlPr>
              </m:sSupPr>
              <m:e>
                <m:r>
                  <w:rPr>
                    <w:rFonts w:ascii="Cambria Math" w:eastAsia="Times New Roman" w:hAnsi="Cambria Math" w:cs="Arial"/>
                    <w:sz w:val="24"/>
                    <w:szCs w:val="24"/>
                    <w:vertAlign w:val="subscript"/>
                    <w:lang w:val="en-ID" w:bidi="en-US"/>
                  </w:rPr>
                  <m:t>)</m:t>
                </m:r>
              </m:e>
              <m:sup>
                <m:r>
                  <w:rPr>
                    <w:rFonts w:ascii="Cambria Math" w:eastAsia="Times New Roman" w:hAnsi="Cambria Math" w:cs="Arial"/>
                    <w:sz w:val="24"/>
                    <w:szCs w:val="24"/>
                    <w:vertAlign w:val="subscript"/>
                    <w:lang w:val="en-ID" w:bidi="en-US"/>
                  </w:rPr>
                  <m:t>2</m:t>
                </m:r>
              </m:sup>
            </m:sSup>
          </m:e>
        </m:rad>
      </m:oMath>
      <w:r w:rsidR="008A642F">
        <w:rPr>
          <w:rFonts w:ascii="Times New Roman" w:eastAsia="Times New Roman" w:hAnsi="Times New Roman" w:cs="Arial"/>
          <w:sz w:val="24"/>
          <w:szCs w:val="24"/>
          <w:lang w:val="en-ID" w:bidi="en-US"/>
        </w:rPr>
        <w:tab/>
      </w:r>
      <w:r w:rsidR="00123B49" w:rsidRPr="00123B49">
        <w:rPr>
          <w:rFonts w:ascii="Times New Roman" w:eastAsia="Times New Roman" w:hAnsi="Times New Roman" w:cs="Arial"/>
          <w:sz w:val="24"/>
          <w:szCs w:val="24"/>
          <w:lang w:val="en-ID" w:bidi="en-US"/>
        </w:rPr>
        <w:t>(4)</w:t>
      </w:r>
    </w:p>
    <w:p w:rsidR="00123B49" w:rsidRPr="00123B49" w:rsidRDefault="00123B49" w:rsidP="008A642F">
      <w:pPr>
        <w:spacing w:after="0" w:line="240" w:lineRule="auto"/>
        <w:jc w:val="both"/>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val="en-ID" w:bidi="en-US"/>
        </w:rPr>
        <w:t>Dimana:</w:t>
      </w:r>
    </w:p>
    <w:p w:rsidR="008A642F" w:rsidRDefault="00123B49" w:rsidP="008A642F">
      <w:pPr>
        <w:spacing w:after="0" w:line="240" w:lineRule="auto"/>
        <w:ind w:left="360" w:hanging="360"/>
        <w:jc w:val="both"/>
        <w:rPr>
          <w:rFonts w:ascii="Times New Roman" w:eastAsia="Times New Roman" w:hAnsi="Times New Roman" w:cs="Arial"/>
          <w:sz w:val="24"/>
          <w:szCs w:val="24"/>
          <w:lang w:val="en-ID" w:bidi="en-US"/>
        </w:rPr>
      </w:pPr>
      <w:r w:rsidRPr="00123B49">
        <w:rPr>
          <w:rFonts w:ascii="Times New Roman" w:eastAsia="Times New Roman" w:hAnsi="Times New Roman" w:cs="Arial"/>
          <w:sz w:val="24"/>
          <w:szCs w:val="24"/>
          <w:lang w:val="en-ID" w:bidi="en-US"/>
        </w:rPr>
        <w:t>d</w:t>
      </w:r>
      <w:r w:rsidRPr="00123B49">
        <w:rPr>
          <w:rFonts w:ascii="Times New Roman" w:eastAsia="Times New Roman" w:hAnsi="Times New Roman" w:cs="Arial"/>
          <w:sz w:val="24"/>
          <w:szCs w:val="24"/>
          <w:vertAlign w:val="subscript"/>
          <w:lang w:val="en-ID" w:bidi="en-US"/>
        </w:rPr>
        <w:t>ij</w:t>
      </w:r>
      <w:r w:rsidR="008A642F">
        <w:rPr>
          <w:rFonts w:ascii="Times New Roman" w:eastAsia="Times New Roman" w:hAnsi="Times New Roman" w:cs="Arial"/>
          <w:sz w:val="24"/>
          <w:szCs w:val="24"/>
          <w:lang w:val="en-ID" w:bidi="en-US"/>
        </w:rPr>
        <w:tab/>
      </w:r>
      <w:r w:rsidRPr="00123B49">
        <w:rPr>
          <w:rFonts w:ascii="Times New Roman" w:eastAsia="Times New Roman" w:hAnsi="Times New Roman" w:cs="Arial"/>
          <w:sz w:val="24"/>
          <w:szCs w:val="24"/>
          <w:lang w:val="en-ID" w:bidi="en-US"/>
        </w:rPr>
        <w:t>= jarak Antara objek ke-I dan objek ke-j</w:t>
      </w:r>
    </w:p>
    <w:p w:rsidR="008A642F" w:rsidRPr="008A642F" w:rsidRDefault="008A642F" w:rsidP="008A642F">
      <w:pPr>
        <w:spacing w:after="0" w:line="240" w:lineRule="auto"/>
        <w:ind w:left="360" w:hanging="360"/>
        <w:jc w:val="both"/>
        <w:rPr>
          <w:rFonts w:ascii="Times New Roman" w:eastAsia="Times New Roman" w:hAnsi="Times New Roman" w:cs="Arial"/>
          <w:sz w:val="24"/>
          <w:szCs w:val="24"/>
          <w:lang w:val="en-ID" w:bidi="en-US"/>
        </w:rPr>
      </w:pPr>
      <w:r>
        <w:rPr>
          <w:rFonts w:ascii="Times New Roman" w:eastAsia="Times New Roman" w:hAnsi="Times New Roman" w:cs="Arial"/>
          <w:sz w:val="24"/>
          <w:szCs w:val="24"/>
          <w:lang w:val="en-ID" w:bidi="en-US"/>
        </w:rPr>
        <w:t xml:space="preserve">p </w:t>
      </w:r>
      <w:r>
        <w:rPr>
          <w:rFonts w:ascii="Times New Roman" w:eastAsia="Times New Roman" w:hAnsi="Times New Roman" w:cs="Arial"/>
          <w:sz w:val="24"/>
          <w:szCs w:val="24"/>
          <w:lang w:val="en-ID" w:bidi="en-US"/>
        </w:rPr>
        <w:tab/>
      </w:r>
      <w:r w:rsidR="00123B49" w:rsidRPr="00123B49">
        <w:rPr>
          <w:rFonts w:ascii="Times New Roman" w:eastAsia="Times New Roman" w:hAnsi="Times New Roman" w:cs="Arial"/>
          <w:sz w:val="24"/>
          <w:szCs w:val="24"/>
          <w:lang w:val="en-ID" w:bidi="en-US"/>
        </w:rPr>
        <w:t xml:space="preserve">= jumlah variable </w:t>
      </w:r>
      <w:r w:rsidR="00123B49" w:rsidRPr="00123B49">
        <w:rPr>
          <w:rFonts w:ascii="Times New Roman" w:eastAsia="Times New Roman" w:hAnsi="Times New Roman" w:cs="Arial"/>
          <w:i/>
          <w:sz w:val="24"/>
          <w:szCs w:val="24"/>
          <w:lang w:val="en-ID" w:bidi="en-US"/>
        </w:rPr>
        <w:t>cluster</w:t>
      </w:r>
    </w:p>
    <w:p w:rsidR="008A642F" w:rsidRDefault="00123B49" w:rsidP="008A642F">
      <w:pPr>
        <w:tabs>
          <w:tab w:val="left" w:pos="360"/>
        </w:tabs>
        <w:spacing w:after="0" w:line="240" w:lineRule="auto"/>
        <w:jc w:val="both"/>
        <w:rPr>
          <w:rFonts w:ascii="Times New Roman" w:eastAsia="Times New Roman" w:hAnsi="Times New Roman" w:cs="Arial"/>
          <w:i/>
          <w:sz w:val="24"/>
          <w:szCs w:val="24"/>
          <w:lang w:val="en-ID" w:bidi="en-US"/>
        </w:rPr>
      </w:pPr>
      <w:r w:rsidRPr="00123B49">
        <w:rPr>
          <w:rFonts w:ascii="Times New Roman" w:eastAsia="Times New Roman" w:hAnsi="Times New Roman" w:cs="Arial"/>
          <w:sz w:val="24"/>
          <w:szCs w:val="24"/>
          <w:lang w:val="en-ID" w:bidi="en-US"/>
        </w:rPr>
        <w:t>X</w:t>
      </w:r>
      <w:r w:rsidRPr="00123B49">
        <w:rPr>
          <w:rFonts w:ascii="Times New Roman" w:eastAsia="Times New Roman" w:hAnsi="Times New Roman" w:cs="Arial"/>
          <w:sz w:val="24"/>
          <w:szCs w:val="24"/>
          <w:vertAlign w:val="subscript"/>
          <w:lang w:val="en-ID" w:bidi="en-US"/>
        </w:rPr>
        <w:t>ik</w:t>
      </w:r>
      <w:r w:rsidRPr="00123B49">
        <w:rPr>
          <w:rFonts w:ascii="Times New Roman" w:eastAsia="Times New Roman" w:hAnsi="Times New Roman" w:cs="Arial"/>
          <w:sz w:val="24"/>
          <w:szCs w:val="24"/>
          <w:vertAlign w:val="subscript"/>
          <w:lang w:val="en-ID" w:bidi="en-US"/>
        </w:rPr>
        <w:tab/>
      </w:r>
      <w:r w:rsidRPr="00123B49">
        <w:rPr>
          <w:rFonts w:ascii="Times New Roman" w:eastAsia="Times New Roman" w:hAnsi="Times New Roman" w:cs="Arial"/>
          <w:sz w:val="24"/>
          <w:szCs w:val="24"/>
          <w:lang w:val="en-ID" w:bidi="en-US"/>
        </w:rPr>
        <w:t>= data dari subjek ke-i pada variable ke-k</w:t>
      </w:r>
    </w:p>
    <w:p w:rsidR="00123B49" w:rsidRPr="008A642F" w:rsidRDefault="00123B49" w:rsidP="008A642F">
      <w:pPr>
        <w:tabs>
          <w:tab w:val="left" w:pos="360"/>
        </w:tabs>
        <w:spacing w:after="0" w:line="240" w:lineRule="auto"/>
        <w:jc w:val="both"/>
        <w:rPr>
          <w:rFonts w:ascii="Times New Roman" w:eastAsia="Times New Roman" w:hAnsi="Times New Roman" w:cs="Arial"/>
          <w:i/>
          <w:sz w:val="24"/>
          <w:szCs w:val="24"/>
          <w:lang w:val="en-ID" w:bidi="en-US"/>
        </w:rPr>
      </w:pPr>
      <w:r w:rsidRPr="00123B49">
        <w:rPr>
          <w:rFonts w:ascii="Times New Roman" w:eastAsia="Times New Roman" w:hAnsi="Times New Roman" w:cs="Arial"/>
          <w:sz w:val="24"/>
          <w:szCs w:val="24"/>
          <w:lang w:val="en-ID" w:bidi="en-US"/>
        </w:rPr>
        <w:t>X</w:t>
      </w:r>
      <w:r w:rsidRPr="00123B49">
        <w:rPr>
          <w:rFonts w:ascii="Times New Roman" w:eastAsia="Times New Roman" w:hAnsi="Times New Roman" w:cs="Arial"/>
          <w:sz w:val="24"/>
          <w:szCs w:val="24"/>
          <w:vertAlign w:val="subscript"/>
          <w:lang w:val="en-ID" w:bidi="en-US"/>
        </w:rPr>
        <w:t>jk</w:t>
      </w:r>
      <w:r w:rsidRPr="00123B49">
        <w:rPr>
          <w:rFonts w:ascii="Times New Roman" w:eastAsia="Times New Roman" w:hAnsi="Times New Roman" w:cs="Arial"/>
          <w:sz w:val="24"/>
          <w:szCs w:val="24"/>
          <w:vertAlign w:val="subscript"/>
          <w:lang w:val="en-ID" w:bidi="en-US"/>
        </w:rPr>
        <w:tab/>
      </w:r>
      <w:r w:rsidRPr="00123B49">
        <w:rPr>
          <w:rFonts w:ascii="Times New Roman" w:eastAsia="Times New Roman" w:hAnsi="Times New Roman" w:cs="Arial"/>
          <w:sz w:val="24"/>
          <w:szCs w:val="24"/>
          <w:lang w:val="en-ID" w:bidi="en-US"/>
        </w:rPr>
        <w:t>= data dari subjek ke-j pada variabel ke-k</w:t>
      </w:r>
    </w:p>
    <w:p w:rsidR="008609F5" w:rsidRDefault="008609F5" w:rsidP="008A642F">
      <w:pPr>
        <w:pStyle w:val="NoSpacing"/>
        <w:jc w:val="both"/>
        <w:outlineLvl w:val="1"/>
        <w:rPr>
          <w:rFonts w:ascii="Times New Roman" w:eastAsia="Times New Roman" w:hAnsi="Times New Roman"/>
          <w:b/>
          <w:sz w:val="24"/>
          <w:szCs w:val="24"/>
        </w:rPr>
      </w:pPr>
      <w:bookmarkStart w:id="1" w:name="_Toc497558392"/>
      <w:bookmarkStart w:id="2" w:name="_Toc499105734"/>
    </w:p>
    <w:p w:rsidR="008A642F" w:rsidRPr="007E1330" w:rsidRDefault="008A642F" w:rsidP="008A642F">
      <w:pPr>
        <w:pStyle w:val="NoSpacing"/>
        <w:jc w:val="both"/>
        <w:outlineLvl w:val="1"/>
        <w:rPr>
          <w:rFonts w:ascii="Times New Roman" w:eastAsia="Times New Roman" w:hAnsi="Times New Roman"/>
          <w:b/>
          <w:sz w:val="24"/>
          <w:szCs w:val="24"/>
        </w:rPr>
      </w:pPr>
      <w:r w:rsidRPr="007E1330">
        <w:rPr>
          <w:rFonts w:ascii="Times New Roman" w:eastAsia="Times New Roman" w:hAnsi="Times New Roman"/>
          <w:b/>
          <w:sz w:val="24"/>
          <w:szCs w:val="24"/>
        </w:rPr>
        <w:t xml:space="preserve">Metode Analisis </w:t>
      </w:r>
      <w:r w:rsidRPr="007E1330">
        <w:rPr>
          <w:rFonts w:ascii="Times New Roman" w:eastAsia="Times New Roman" w:hAnsi="Times New Roman"/>
          <w:b/>
          <w:i/>
          <w:sz w:val="24"/>
          <w:szCs w:val="24"/>
        </w:rPr>
        <w:t>Cluster</w:t>
      </w:r>
      <w:bookmarkEnd w:id="1"/>
      <w:bookmarkEnd w:id="2"/>
    </w:p>
    <w:p w:rsidR="008A642F" w:rsidRPr="00B403CE" w:rsidRDefault="008A642F" w:rsidP="00C83F08">
      <w:pPr>
        <w:pStyle w:val="ListParagraph"/>
        <w:spacing w:line="240" w:lineRule="auto"/>
        <w:ind w:left="0" w:firstLine="284"/>
        <w:contextualSpacing w:val="0"/>
        <w:jc w:val="both"/>
        <w:rPr>
          <w:rFonts w:ascii="Times New Roman" w:eastAsia="Times New Roman" w:hAnsi="Times New Roman"/>
          <w:sz w:val="24"/>
          <w:szCs w:val="24"/>
        </w:rPr>
      </w:pPr>
      <w:r w:rsidRPr="00B403CE">
        <w:rPr>
          <w:rFonts w:ascii="Times New Roman" w:eastAsia="Times New Roman" w:hAnsi="Times New Roman"/>
          <w:sz w:val="24"/>
          <w:szCs w:val="24"/>
          <w:lang w:val="en-ID"/>
        </w:rPr>
        <w:t xml:space="preserve">Adapun metode </w:t>
      </w:r>
      <w:r w:rsidRPr="00B403CE">
        <w:rPr>
          <w:rFonts w:ascii="Times New Roman" w:eastAsia="Times New Roman" w:hAnsi="Times New Roman"/>
          <w:sz w:val="24"/>
          <w:szCs w:val="24"/>
        </w:rPr>
        <w:t xml:space="preserve">pengelompokkan </w:t>
      </w:r>
      <w:r w:rsidRPr="00B403CE">
        <w:rPr>
          <w:rFonts w:ascii="Times New Roman" w:eastAsia="Times New Roman" w:hAnsi="Times New Roman"/>
          <w:i/>
          <w:sz w:val="24"/>
          <w:szCs w:val="24"/>
          <w:lang w:val="en-ID"/>
        </w:rPr>
        <w:t xml:space="preserve">cluster </w:t>
      </w:r>
      <w:r w:rsidRPr="00B403CE">
        <w:rPr>
          <w:rFonts w:ascii="Times New Roman" w:eastAsia="Times New Roman" w:hAnsi="Times New Roman"/>
          <w:sz w:val="24"/>
          <w:szCs w:val="24"/>
        </w:rPr>
        <w:t xml:space="preserve">hierarki </w:t>
      </w:r>
      <w:r w:rsidRPr="00B403CE">
        <w:rPr>
          <w:rFonts w:ascii="Times New Roman" w:eastAsia="Times New Roman" w:hAnsi="Times New Roman"/>
          <w:sz w:val="24"/>
          <w:szCs w:val="24"/>
          <w:lang w:val="en-ID"/>
        </w:rPr>
        <w:t>yaitu</w:t>
      </w:r>
      <w:r w:rsidRPr="00B403CE">
        <w:rPr>
          <w:rFonts w:ascii="Times New Roman" w:eastAsia="Times New Roman" w:hAnsi="Times New Roman"/>
          <w:sz w:val="24"/>
          <w:szCs w:val="24"/>
        </w:rPr>
        <w:t>:</w:t>
      </w:r>
    </w:p>
    <w:p w:rsidR="008A642F" w:rsidRPr="007E1330" w:rsidRDefault="008A642F" w:rsidP="008A642F">
      <w:pPr>
        <w:pStyle w:val="ListParagraph"/>
        <w:numPr>
          <w:ilvl w:val="0"/>
          <w:numId w:val="7"/>
        </w:numPr>
        <w:spacing w:after="0" w:line="240" w:lineRule="auto"/>
        <w:ind w:left="284" w:hanging="284"/>
        <w:jc w:val="both"/>
        <w:rPr>
          <w:rFonts w:ascii="Times New Roman" w:eastAsia="Times New Roman" w:hAnsi="Times New Roman"/>
          <w:sz w:val="24"/>
          <w:szCs w:val="24"/>
        </w:rPr>
      </w:pPr>
      <w:r w:rsidRPr="007E1330">
        <w:rPr>
          <w:rFonts w:ascii="Times New Roman" w:hAnsi="Times New Roman"/>
          <w:i/>
          <w:iCs/>
          <w:sz w:val="24"/>
          <w:szCs w:val="24"/>
        </w:rPr>
        <w:t xml:space="preserve">Single-linkage </w:t>
      </w:r>
      <w:r w:rsidRPr="007E1330">
        <w:rPr>
          <w:rFonts w:ascii="Times New Roman" w:hAnsi="Times New Roman"/>
          <w:sz w:val="24"/>
          <w:szCs w:val="24"/>
        </w:rPr>
        <w:t>(pautan tunggal), metode dengan prinsip jarak minimum.</w:t>
      </w:r>
    </w:p>
    <w:p w:rsidR="008A642F" w:rsidRPr="007E1330" w:rsidRDefault="008A642F" w:rsidP="008609F5">
      <w:pPr>
        <w:pStyle w:val="ListParagraph"/>
        <w:spacing w:line="240" w:lineRule="auto"/>
        <w:ind w:left="284" w:firstLine="567"/>
        <w:jc w:val="both"/>
        <w:rPr>
          <w:rFonts w:ascii="Times New Roman" w:hAnsi="Times New Roman"/>
          <w:sz w:val="24"/>
          <w:szCs w:val="24"/>
        </w:rPr>
      </w:pPr>
      <w:r w:rsidRPr="007E1330">
        <w:rPr>
          <w:rFonts w:ascii="Times New Roman" w:hAnsi="Times New Roman"/>
          <w:sz w:val="24"/>
          <w:szCs w:val="24"/>
        </w:rPr>
        <w:t xml:space="preserve">Metode </w:t>
      </w:r>
      <w:r w:rsidRPr="007E1330">
        <w:rPr>
          <w:rFonts w:ascii="Times New Roman" w:hAnsi="Times New Roman"/>
          <w:i/>
          <w:sz w:val="24"/>
          <w:szCs w:val="24"/>
        </w:rPr>
        <w:t xml:space="preserve">single linkage </w:t>
      </w:r>
      <w:r w:rsidRPr="007E1330">
        <w:rPr>
          <w:rFonts w:ascii="Times New Roman" w:hAnsi="Times New Roman"/>
          <w:sz w:val="24"/>
          <w:szCs w:val="24"/>
        </w:rPr>
        <w:t xml:space="preserve">adalah metode </w:t>
      </w:r>
      <w:r w:rsidRPr="007E1330">
        <w:rPr>
          <w:rFonts w:ascii="Times New Roman" w:hAnsi="Times New Roman"/>
          <w:i/>
          <w:sz w:val="24"/>
          <w:szCs w:val="24"/>
        </w:rPr>
        <w:t xml:space="preserve">cluster </w:t>
      </w:r>
      <w:r w:rsidRPr="007E1330">
        <w:rPr>
          <w:rFonts w:ascii="Times New Roman" w:hAnsi="Times New Roman"/>
          <w:sz w:val="24"/>
          <w:szCs w:val="24"/>
        </w:rPr>
        <w:t>dimana objek di</w:t>
      </w:r>
      <w:r w:rsidRPr="007E1330">
        <w:rPr>
          <w:rFonts w:ascii="Times New Roman" w:hAnsi="Times New Roman"/>
          <w:i/>
          <w:sz w:val="24"/>
          <w:szCs w:val="24"/>
        </w:rPr>
        <w:t>cluster</w:t>
      </w:r>
      <w:r w:rsidRPr="007E1330">
        <w:rPr>
          <w:rFonts w:ascii="Times New Roman" w:hAnsi="Times New Roman"/>
          <w:sz w:val="24"/>
          <w:szCs w:val="24"/>
        </w:rPr>
        <w:t xml:space="preserve">kan berdasarkan jarak minimum </w:t>
      </w:r>
      <w:r>
        <w:rPr>
          <w:rFonts w:ascii="Times New Roman" w:hAnsi="Times New Roman"/>
          <w:sz w:val="24"/>
          <w:szCs w:val="24"/>
        </w:rPr>
        <w:t>atau jarak terdekat antar objek</w:t>
      </w:r>
      <w:r w:rsidRPr="007E1330">
        <w:rPr>
          <w:rFonts w:ascii="Times New Roman" w:hAnsi="Times New Roman"/>
          <w:i/>
          <w:sz w:val="24"/>
          <w:szCs w:val="24"/>
        </w:rPr>
        <w:t>.</w:t>
      </w:r>
      <w:r w:rsidRPr="007E1330">
        <w:rPr>
          <w:rFonts w:ascii="Times New Roman" w:hAnsi="Times New Roman"/>
          <w:sz w:val="24"/>
          <w:szCs w:val="24"/>
        </w:rPr>
        <w:t xml:space="preserve"> </w:t>
      </w:r>
      <w:r w:rsidR="008609F5">
        <w:rPr>
          <w:rFonts w:ascii="Times New Roman" w:hAnsi="Times New Roman"/>
          <w:sz w:val="24"/>
          <w:szCs w:val="24"/>
        </w:rPr>
        <w:t>J</w:t>
      </w:r>
      <w:r w:rsidRPr="007E1330">
        <w:rPr>
          <w:rFonts w:ascii="Times New Roman" w:hAnsi="Times New Roman"/>
          <w:sz w:val="24"/>
          <w:szCs w:val="24"/>
        </w:rPr>
        <w:t xml:space="preserve">arak-jarak antara (ij) dan </w:t>
      </w:r>
      <w:r w:rsidRPr="007E1330">
        <w:rPr>
          <w:rFonts w:ascii="Times New Roman" w:hAnsi="Times New Roman"/>
          <w:i/>
          <w:sz w:val="24"/>
          <w:szCs w:val="24"/>
        </w:rPr>
        <w:t>cluster</w:t>
      </w:r>
      <w:r w:rsidRPr="007E1330">
        <w:rPr>
          <w:rFonts w:ascii="Times New Roman" w:hAnsi="Times New Roman"/>
          <w:sz w:val="24"/>
          <w:szCs w:val="24"/>
        </w:rPr>
        <w:t xml:space="preserve"> K yang lain dihitung dengan cara:     </w:t>
      </w:r>
    </w:p>
    <w:p w:rsidR="008A642F" w:rsidRDefault="008A642F" w:rsidP="008A642F">
      <w:pPr>
        <w:pStyle w:val="ListParagraph"/>
        <w:spacing w:line="240" w:lineRule="auto"/>
        <w:ind w:left="567" w:hanging="283"/>
        <w:jc w:val="center"/>
        <w:rPr>
          <w:rFonts w:ascii="Times New Roman" w:hAnsi="Times New Roman"/>
          <w:sz w:val="24"/>
          <w:szCs w:val="24"/>
        </w:rPr>
      </w:pPr>
      <w:r w:rsidRPr="007E1330">
        <w:rPr>
          <w:rFonts w:ascii="Times New Roman" w:hAnsi="Times New Roman"/>
          <w:sz w:val="24"/>
          <w:szCs w:val="24"/>
        </w:rPr>
        <w:t>d</w:t>
      </w:r>
      <w:r w:rsidRPr="007E1330">
        <w:rPr>
          <w:rFonts w:ascii="Times New Roman" w:hAnsi="Times New Roman"/>
          <w:sz w:val="24"/>
          <w:szCs w:val="24"/>
          <w:vertAlign w:val="subscript"/>
        </w:rPr>
        <w:t>(ij)k</w:t>
      </w:r>
      <w:r w:rsidRPr="007E1330">
        <w:rPr>
          <w:rFonts w:ascii="Times New Roman" w:hAnsi="Times New Roman"/>
          <w:sz w:val="24"/>
          <w:szCs w:val="24"/>
        </w:rPr>
        <w:t xml:space="preserve"> = min (d</w:t>
      </w:r>
      <w:r w:rsidRPr="007E1330">
        <w:rPr>
          <w:rFonts w:ascii="Times New Roman" w:hAnsi="Times New Roman"/>
          <w:sz w:val="24"/>
          <w:szCs w:val="24"/>
          <w:vertAlign w:val="subscript"/>
        </w:rPr>
        <w:t>IK</w:t>
      </w:r>
      <w:r w:rsidRPr="007E1330">
        <w:rPr>
          <w:rFonts w:ascii="Times New Roman" w:hAnsi="Times New Roman"/>
          <w:sz w:val="24"/>
          <w:szCs w:val="24"/>
        </w:rPr>
        <w:t>, d</w:t>
      </w:r>
      <w:r w:rsidRPr="007E1330">
        <w:rPr>
          <w:rFonts w:ascii="Times New Roman" w:hAnsi="Times New Roman"/>
          <w:sz w:val="24"/>
          <w:szCs w:val="24"/>
          <w:vertAlign w:val="subscript"/>
        </w:rPr>
        <w:t>JK</w:t>
      </w:r>
      <w:r w:rsidR="00C83F0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(5</w:t>
      </w:r>
      <w:r w:rsidRPr="007E1330">
        <w:rPr>
          <w:rFonts w:ascii="Times New Roman" w:hAnsi="Times New Roman"/>
          <w:sz w:val="24"/>
          <w:szCs w:val="24"/>
        </w:rPr>
        <w:t>)</w:t>
      </w:r>
    </w:p>
    <w:p w:rsidR="008A642F" w:rsidRPr="007E1330" w:rsidRDefault="008A642F" w:rsidP="008A642F">
      <w:pPr>
        <w:pStyle w:val="ListParagraph"/>
        <w:tabs>
          <w:tab w:val="left" w:pos="851"/>
        </w:tabs>
        <w:spacing w:line="240" w:lineRule="auto"/>
        <w:ind w:left="284" w:firstLine="616"/>
        <w:jc w:val="both"/>
        <w:rPr>
          <w:rFonts w:ascii="Times New Roman" w:hAnsi="Times New Roman"/>
          <w:sz w:val="24"/>
          <w:szCs w:val="24"/>
        </w:rPr>
      </w:pPr>
      <w:r w:rsidRPr="007E1330">
        <w:rPr>
          <w:rFonts w:ascii="Times New Roman" w:hAnsi="Times New Roman"/>
          <w:sz w:val="24"/>
          <w:szCs w:val="24"/>
        </w:rPr>
        <w:t xml:space="preserve">Dalam hal ini besaran-besaran  dan  masing-masing adalah jarak terpendek antara </w:t>
      </w:r>
      <w:r w:rsidRPr="007E1330">
        <w:rPr>
          <w:rFonts w:ascii="Times New Roman" w:hAnsi="Times New Roman"/>
          <w:i/>
          <w:sz w:val="24"/>
          <w:szCs w:val="24"/>
        </w:rPr>
        <w:t>cluster</w:t>
      </w:r>
      <w:r w:rsidRPr="007E1330">
        <w:rPr>
          <w:rFonts w:ascii="Times New Roman" w:hAnsi="Times New Roman"/>
          <w:sz w:val="24"/>
          <w:szCs w:val="24"/>
        </w:rPr>
        <w:t>-</w:t>
      </w:r>
      <w:r w:rsidRPr="007E1330">
        <w:rPr>
          <w:rFonts w:ascii="Times New Roman" w:hAnsi="Times New Roman"/>
          <w:i/>
          <w:sz w:val="24"/>
          <w:szCs w:val="24"/>
        </w:rPr>
        <w:t>cluster</w:t>
      </w:r>
      <w:r w:rsidRPr="007E1330">
        <w:rPr>
          <w:rFonts w:ascii="Times New Roman" w:hAnsi="Times New Roman"/>
          <w:sz w:val="24"/>
          <w:szCs w:val="24"/>
        </w:rPr>
        <w:t xml:space="preserve"> I dan K dan juga </w:t>
      </w:r>
      <w:r w:rsidRPr="007E1330">
        <w:rPr>
          <w:rFonts w:ascii="Times New Roman" w:hAnsi="Times New Roman"/>
          <w:i/>
          <w:sz w:val="24"/>
          <w:szCs w:val="24"/>
        </w:rPr>
        <w:t>cluster</w:t>
      </w:r>
      <w:r w:rsidRPr="007E1330">
        <w:rPr>
          <w:rFonts w:ascii="Times New Roman" w:hAnsi="Times New Roman"/>
          <w:sz w:val="24"/>
          <w:szCs w:val="24"/>
        </w:rPr>
        <w:t>-</w:t>
      </w:r>
      <w:r w:rsidRPr="007E1330">
        <w:rPr>
          <w:rFonts w:ascii="Times New Roman" w:hAnsi="Times New Roman"/>
          <w:i/>
          <w:sz w:val="24"/>
          <w:szCs w:val="24"/>
        </w:rPr>
        <w:t>cluster</w:t>
      </w:r>
      <w:r w:rsidRPr="007E1330">
        <w:rPr>
          <w:rFonts w:ascii="Times New Roman" w:hAnsi="Times New Roman"/>
          <w:sz w:val="24"/>
          <w:szCs w:val="24"/>
        </w:rPr>
        <w:t xml:space="preserve"> J dan K.</w:t>
      </w:r>
      <w:r w:rsidR="008609F5">
        <w:rPr>
          <w:rFonts w:ascii="Times New Roman" w:hAnsi="Times New Roman"/>
          <w:sz w:val="24"/>
          <w:szCs w:val="24"/>
        </w:rPr>
        <w:t xml:space="preserve"> </w:t>
      </w:r>
      <w:r w:rsidR="008609F5" w:rsidRPr="007E1330">
        <w:rPr>
          <w:rFonts w:ascii="Times New Roman" w:hAnsi="Times New Roman"/>
          <w:sz w:val="24"/>
          <w:szCs w:val="24"/>
        </w:rPr>
        <w:t>(Johnson &amp; Wichern, 1992)</w:t>
      </w:r>
    </w:p>
    <w:p w:rsidR="008A642F" w:rsidRPr="007E1330" w:rsidRDefault="008A642F" w:rsidP="008A642F">
      <w:pPr>
        <w:pStyle w:val="ListParagraph"/>
        <w:numPr>
          <w:ilvl w:val="0"/>
          <w:numId w:val="7"/>
        </w:numPr>
        <w:spacing w:after="0" w:line="240" w:lineRule="auto"/>
        <w:ind w:left="284" w:hanging="284"/>
        <w:jc w:val="both"/>
        <w:rPr>
          <w:rFonts w:ascii="Times New Roman" w:hAnsi="Times New Roman"/>
          <w:sz w:val="24"/>
          <w:szCs w:val="24"/>
        </w:rPr>
      </w:pPr>
      <w:r w:rsidRPr="007E1330">
        <w:rPr>
          <w:rFonts w:ascii="Times New Roman" w:hAnsi="Times New Roman"/>
          <w:i/>
          <w:iCs/>
          <w:sz w:val="24"/>
          <w:szCs w:val="24"/>
        </w:rPr>
        <w:t xml:space="preserve">Complete linkage </w:t>
      </w:r>
      <w:r w:rsidRPr="007E1330">
        <w:rPr>
          <w:rFonts w:ascii="Times New Roman" w:hAnsi="Times New Roman"/>
          <w:sz w:val="24"/>
          <w:szCs w:val="24"/>
        </w:rPr>
        <w:t>(pautan lengkap)</w:t>
      </w:r>
    </w:p>
    <w:p w:rsidR="00C83F08" w:rsidRPr="008609F5" w:rsidRDefault="008A642F" w:rsidP="008609F5">
      <w:pPr>
        <w:pStyle w:val="ListParagraph"/>
        <w:spacing w:line="240" w:lineRule="auto"/>
        <w:ind w:left="284" w:firstLine="616"/>
        <w:jc w:val="both"/>
        <w:rPr>
          <w:rFonts w:ascii="Times New Roman" w:hAnsi="Times New Roman"/>
          <w:sz w:val="24"/>
          <w:szCs w:val="24"/>
        </w:rPr>
      </w:pPr>
      <w:r w:rsidRPr="007E1330">
        <w:rPr>
          <w:rFonts w:ascii="Times New Roman" w:hAnsi="Times New Roman"/>
          <w:sz w:val="24"/>
          <w:szCs w:val="24"/>
        </w:rPr>
        <w:t xml:space="preserve">Metode </w:t>
      </w:r>
      <w:r w:rsidRPr="007E1330">
        <w:rPr>
          <w:rFonts w:ascii="Times New Roman" w:hAnsi="Times New Roman"/>
          <w:i/>
          <w:sz w:val="24"/>
          <w:szCs w:val="24"/>
        </w:rPr>
        <w:t xml:space="preserve">complete linkage </w:t>
      </w:r>
      <w:r w:rsidRPr="007E1330">
        <w:rPr>
          <w:rFonts w:ascii="Times New Roman" w:hAnsi="Times New Roman"/>
          <w:sz w:val="24"/>
          <w:szCs w:val="24"/>
        </w:rPr>
        <w:t xml:space="preserve">ini merupakan kebalikan dari metode </w:t>
      </w:r>
      <w:r w:rsidRPr="007E1330">
        <w:rPr>
          <w:rFonts w:ascii="Times New Roman" w:hAnsi="Times New Roman"/>
          <w:i/>
          <w:sz w:val="24"/>
          <w:szCs w:val="24"/>
        </w:rPr>
        <w:t xml:space="preserve">single linkage </w:t>
      </w:r>
      <w:r w:rsidRPr="007E1330">
        <w:rPr>
          <w:rFonts w:ascii="Times New Roman" w:hAnsi="Times New Roman"/>
          <w:sz w:val="24"/>
          <w:szCs w:val="24"/>
        </w:rPr>
        <w:t xml:space="preserve">dimana pada metode </w:t>
      </w:r>
      <w:r w:rsidRPr="007E1330">
        <w:rPr>
          <w:rFonts w:ascii="Times New Roman" w:hAnsi="Times New Roman"/>
          <w:i/>
          <w:sz w:val="24"/>
          <w:szCs w:val="24"/>
        </w:rPr>
        <w:t xml:space="preserve">complete linkage </w:t>
      </w:r>
      <w:r w:rsidRPr="007E1330">
        <w:rPr>
          <w:rFonts w:ascii="Times New Roman" w:hAnsi="Times New Roman"/>
          <w:sz w:val="24"/>
          <w:szCs w:val="24"/>
        </w:rPr>
        <w:t xml:space="preserve">proses </w:t>
      </w:r>
      <w:r w:rsidRPr="007E1330">
        <w:rPr>
          <w:rFonts w:ascii="Times New Roman" w:hAnsi="Times New Roman"/>
          <w:i/>
          <w:sz w:val="24"/>
          <w:szCs w:val="24"/>
        </w:rPr>
        <w:t xml:space="preserve">clustering </w:t>
      </w:r>
      <w:r w:rsidRPr="007E1330">
        <w:rPr>
          <w:rFonts w:ascii="Times New Roman" w:hAnsi="Times New Roman"/>
          <w:sz w:val="24"/>
          <w:szCs w:val="24"/>
        </w:rPr>
        <w:t>berdasarkan pada jarak mak</w:t>
      </w:r>
      <w:r w:rsidR="008609F5">
        <w:rPr>
          <w:rFonts w:ascii="Times New Roman" w:hAnsi="Times New Roman"/>
          <w:sz w:val="24"/>
          <w:szCs w:val="24"/>
        </w:rPr>
        <w:t>simum/jarak terjauh antar objek</w:t>
      </w:r>
      <w:r w:rsidRPr="007E1330">
        <w:rPr>
          <w:rFonts w:ascii="Times New Roman" w:hAnsi="Times New Roman"/>
          <w:sz w:val="24"/>
          <w:szCs w:val="24"/>
        </w:rPr>
        <w:t xml:space="preserve">. Tahap berikutnya, jarak di Antara (UV) dan </w:t>
      </w:r>
      <w:r w:rsidRPr="007E1330">
        <w:rPr>
          <w:rFonts w:ascii="Times New Roman" w:hAnsi="Times New Roman"/>
          <w:i/>
          <w:sz w:val="24"/>
          <w:szCs w:val="24"/>
        </w:rPr>
        <w:t xml:space="preserve">cluster </w:t>
      </w:r>
      <w:r w:rsidRPr="007E1330">
        <w:rPr>
          <w:rFonts w:ascii="Times New Roman" w:hAnsi="Times New Roman"/>
          <w:sz w:val="24"/>
          <w:szCs w:val="24"/>
        </w:rPr>
        <w:t xml:space="preserve">lainnya, misalnya W. </w:t>
      </w:r>
    </w:p>
    <w:p w:rsidR="008A642F" w:rsidRPr="00C83F08" w:rsidRDefault="008A642F" w:rsidP="008609F5">
      <w:pPr>
        <w:pStyle w:val="ListParagraph"/>
        <w:spacing w:line="240" w:lineRule="auto"/>
        <w:ind w:left="284" w:firstLine="436"/>
        <w:jc w:val="both"/>
        <w:rPr>
          <w:rFonts w:ascii="Times New Roman" w:hAnsi="Times New Roman"/>
          <w:sz w:val="24"/>
          <w:szCs w:val="24"/>
        </w:rPr>
      </w:pPr>
      <w:r w:rsidRPr="00C83F08">
        <w:rPr>
          <w:rFonts w:ascii="Times New Roman" w:hAnsi="Times New Roman"/>
          <w:i/>
          <w:sz w:val="24"/>
          <w:szCs w:val="24"/>
        </w:rPr>
        <w:t>d</w:t>
      </w:r>
      <w:r w:rsidRPr="00C83F08">
        <w:rPr>
          <w:rFonts w:ascii="Times New Roman" w:hAnsi="Times New Roman"/>
          <w:i/>
          <w:sz w:val="24"/>
          <w:szCs w:val="24"/>
          <w:vertAlign w:val="subscript"/>
        </w:rPr>
        <w:t>(UV)W</w:t>
      </w:r>
      <w:r w:rsidRPr="00C83F08">
        <w:rPr>
          <w:rFonts w:ascii="Times New Roman" w:hAnsi="Times New Roman"/>
          <w:i/>
          <w:sz w:val="24"/>
          <w:szCs w:val="24"/>
        </w:rPr>
        <w:t xml:space="preserve"> = max(d</w:t>
      </w:r>
      <w:r w:rsidRPr="00C83F08">
        <w:rPr>
          <w:rFonts w:ascii="Times New Roman" w:hAnsi="Times New Roman"/>
          <w:i/>
          <w:sz w:val="24"/>
          <w:szCs w:val="24"/>
          <w:vertAlign w:val="subscript"/>
        </w:rPr>
        <w:t>UW</w:t>
      </w:r>
      <w:r w:rsidRPr="00C83F08">
        <w:rPr>
          <w:rFonts w:ascii="Times New Roman" w:hAnsi="Times New Roman"/>
          <w:i/>
          <w:sz w:val="24"/>
          <w:szCs w:val="24"/>
        </w:rPr>
        <w:t>,d</w:t>
      </w:r>
      <w:r w:rsidRPr="00C83F08">
        <w:rPr>
          <w:rFonts w:ascii="Times New Roman" w:hAnsi="Times New Roman"/>
          <w:i/>
          <w:sz w:val="24"/>
          <w:szCs w:val="24"/>
          <w:vertAlign w:val="subscript"/>
        </w:rPr>
        <w:t>VW</w:t>
      </w:r>
      <w:r w:rsidR="00C83F08">
        <w:rPr>
          <w:rFonts w:ascii="Times New Roman" w:hAnsi="Times New Roman"/>
          <w:i/>
          <w:sz w:val="24"/>
          <w:szCs w:val="24"/>
        </w:rPr>
        <w:t>)</w:t>
      </w:r>
      <w:r w:rsidRPr="00C83F08">
        <w:rPr>
          <w:rFonts w:ascii="Times New Roman" w:hAnsi="Times New Roman"/>
          <w:sz w:val="24"/>
          <w:szCs w:val="24"/>
        </w:rPr>
        <w:tab/>
        <w:t>(6)</w:t>
      </w:r>
    </w:p>
    <w:p w:rsidR="008A642F" w:rsidRPr="00C83F08" w:rsidRDefault="008A642F" w:rsidP="00C83F08">
      <w:pPr>
        <w:spacing w:after="0" w:line="240" w:lineRule="auto"/>
        <w:rPr>
          <w:rFonts w:ascii="Times New Roman" w:hAnsi="Times New Roman"/>
          <w:sz w:val="24"/>
          <w:szCs w:val="24"/>
        </w:rPr>
      </w:pPr>
      <w:r w:rsidRPr="00C83F08">
        <w:rPr>
          <w:rFonts w:ascii="Times New Roman" w:hAnsi="Times New Roman"/>
          <w:sz w:val="24"/>
          <w:szCs w:val="24"/>
        </w:rPr>
        <w:lastRenderedPageBreak/>
        <w:t>Keterangan :</w:t>
      </w:r>
    </w:p>
    <w:p w:rsidR="00C83F08" w:rsidRDefault="008A642F" w:rsidP="00C83F08">
      <w:pPr>
        <w:spacing w:after="0" w:line="240" w:lineRule="auto"/>
        <w:ind w:left="810" w:hanging="810"/>
        <w:jc w:val="both"/>
        <w:rPr>
          <w:rFonts w:ascii="Times New Roman" w:hAnsi="Times New Roman"/>
          <w:sz w:val="24"/>
          <w:szCs w:val="24"/>
        </w:rPr>
      </w:pPr>
      <w:r w:rsidRPr="00C83F08">
        <w:rPr>
          <w:rFonts w:ascii="Times New Roman" w:hAnsi="Times New Roman"/>
          <w:sz w:val="24"/>
          <w:szCs w:val="24"/>
        </w:rPr>
        <w:t>d</w:t>
      </w:r>
      <w:r w:rsidRPr="00C83F08">
        <w:rPr>
          <w:rFonts w:ascii="Times New Roman" w:hAnsi="Times New Roman"/>
          <w:sz w:val="24"/>
          <w:szCs w:val="24"/>
          <w:vertAlign w:val="subscript"/>
        </w:rPr>
        <w:t>UW</w:t>
      </w:r>
      <w:r w:rsidRPr="00C83F08">
        <w:rPr>
          <w:rFonts w:ascii="Times New Roman" w:hAnsi="Times New Roman"/>
          <w:sz w:val="24"/>
          <w:szCs w:val="24"/>
        </w:rPr>
        <w:t xml:space="preserve"> = jarak antara tetangga terjauh dari </w:t>
      </w:r>
      <w:r w:rsidRPr="00C83F08">
        <w:rPr>
          <w:rFonts w:ascii="Times New Roman" w:hAnsi="Times New Roman"/>
          <w:i/>
          <w:sz w:val="24"/>
          <w:szCs w:val="24"/>
        </w:rPr>
        <w:t xml:space="preserve">cluster </w:t>
      </w:r>
      <w:r w:rsidRPr="00C83F08">
        <w:rPr>
          <w:rFonts w:ascii="Times New Roman" w:hAnsi="Times New Roman"/>
          <w:sz w:val="24"/>
          <w:szCs w:val="24"/>
        </w:rPr>
        <w:t>U dan W</w:t>
      </w:r>
    </w:p>
    <w:p w:rsidR="008A642F" w:rsidRPr="00C83F08" w:rsidRDefault="008A642F" w:rsidP="00C83F08">
      <w:pPr>
        <w:spacing w:after="0" w:line="240" w:lineRule="auto"/>
        <w:ind w:left="810" w:hanging="810"/>
        <w:jc w:val="both"/>
        <w:rPr>
          <w:rFonts w:ascii="Times New Roman" w:hAnsi="Times New Roman"/>
          <w:sz w:val="24"/>
          <w:szCs w:val="24"/>
        </w:rPr>
      </w:pPr>
      <w:r w:rsidRPr="00C83F08">
        <w:rPr>
          <w:rFonts w:ascii="Times New Roman" w:hAnsi="Times New Roman"/>
          <w:sz w:val="24"/>
          <w:szCs w:val="24"/>
        </w:rPr>
        <w:t>d</w:t>
      </w:r>
      <w:r w:rsidRPr="00C83F08">
        <w:rPr>
          <w:rFonts w:ascii="Times New Roman" w:hAnsi="Times New Roman"/>
          <w:sz w:val="24"/>
          <w:szCs w:val="24"/>
          <w:vertAlign w:val="subscript"/>
        </w:rPr>
        <w:t>VW</w:t>
      </w:r>
      <w:r w:rsidRPr="00C83F08">
        <w:rPr>
          <w:rFonts w:ascii="Times New Roman" w:hAnsi="Times New Roman"/>
          <w:sz w:val="24"/>
          <w:szCs w:val="24"/>
        </w:rPr>
        <w:t xml:space="preserve"> = jarak antara tetangga terjauh dari </w:t>
      </w:r>
      <w:r w:rsidRPr="00C83F08">
        <w:rPr>
          <w:rFonts w:ascii="Times New Roman" w:hAnsi="Times New Roman"/>
          <w:i/>
          <w:sz w:val="24"/>
          <w:szCs w:val="24"/>
        </w:rPr>
        <w:t xml:space="preserve">cluster </w:t>
      </w:r>
      <w:r w:rsidRPr="00C83F08">
        <w:rPr>
          <w:rFonts w:ascii="Times New Roman" w:hAnsi="Times New Roman"/>
          <w:sz w:val="24"/>
          <w:szCs w:val="24"/>
        </w:rPr>
        <w:t>V dan W</w:t>
      </w:r>
    </w:p>
    <w:p w:rsidR="008A642F" w:rsidRDefault="008A642F" w:rsidP="00C83F08">
      <w:pPr>
        <w:spacing w:after="0" w:line="240" w:lineRule="auto"/>
        <w:rPr>
          <w:rFonts w:ascii="Times New Roman" w:hAnsi="Times New Roman"/>
          <w:sz w:val="24"/>
          <w:szCs w:val="24"/>
        </w:rPr>
      </w:pPr>
      <w:r w:rsidRPr="00C83F08">
        <w:rPr>
          <w:rFonts w:ascii="Times New Roman" w:hAnsi="Times New Roman"/>
          <w:sz w:val="24"/>
          <w:szCs w:val="24"/>
        </w:rPr>
        <w:t>(Johnson &amp; Wichern, 2007:686)</w:t>
      </w:r>
    </w:p>
    <w:p w:rsidR="00C83F08" w:rsidRPr="00C83F08" w:rsidRDefault="00C83F08" w:rsidP="00C83F08">
      <w:pPr>
        <w:spacing w:after="0" w:line="240" w:lineRule="auto"/>
        <w:rPr>
          <w:rFonts w:ascii="Times New Roman" w:hAnsi="Times New Roman"/>
          <w:sz w:val="24"/>
          <w:szCs w:val="24"/>
          <w:lang w:val="id-ID"/>
        </w:rPr>
      </w:pPr>
    </w:p>
    <w:p w:rsidR="008A642F" w:rsidRPr="007E1330" w:rsidRDefault="008A642F" w:rsidP="008A642F">
      <w:pPr>
        <w:pStyle w:val="ListParagraph"/>
        <w:numPr>
          <w:ilvl w:val="0"/>
          <w:numId w:val="7"/>
        </w:numPr>
        <w:spacing w:after="0" w:line="240" w:lineRule="auto"/>
        <w:ind w:left="284" w:hanging="284"/>
        <w:jc w:val="both"/>
        <w:rPr>
          <w:rFonts w:ascii="Times New Roman" w:hAnsi="Times New Roman"/>
          <w:sz w:val="24"/>
          <w:szCs w:val="24"/>
        </w:rPr>
      </w:pPr>
      <w:r w:rsidRPr="007E1330">
        <w:rPr>
          <w:rFonts w:ascii="Times New Roman" w:hAnsi="Times New Roman"/>
          <w:i/>
          <w:iCs/>
          <w:sz w:val="24"/>
          <w:szCs w:val="24"/>
        </w:rPr>
        <w:t xml:space="preserve">Average-linkage </w:t>
      </w:r>
      <w:r w:rsidRPr="007E1330">
        <w:rPr>
          <w:rFonts w:ascii="Times New Roman" w:hAnsi="Times New Roman"/>
          <w:sz w:val="24"/>
          <w:szCs w:val="24"/>
        </w:rPr>
        <w:t>(pautan rata-rata)</w:t>
      </w:r>
    </w:p>
    <w:p w:rsidR="00C83F08" w:rsidRPr="008609F5" w:rsidRDefault="008A642F" w:rsidP="008609F5">
      <w:pPr>
        <w:pStyle w:val="ListParagraph"/>
        <w:spacing w:line="240" w:lineRule="auto"/>
        <w:ind w:left="284" w:firstLine="567"/>
        <w:jc w:val="both"/>
        <w:rPr>
          <w:rFonts w:ascii="Times New Roman" w:hAnsi="Times New Roman"/>
          <w:sz w:val="24"/>
          <w:szCs w:val="24"/>
        </w:rPr>
      </w:pPr>
      <w:r w:rsidRPr="007E1330">
        <w:rPr>
          <w:rFonts w:ascii="Times New Roman" w:eastAsia="Times New Roman" w:hAnsi="Times New Roman"/>
          <w:i/>
          <w:sz w:val="24"/>
          <w:szCs w:val="24"/>
        </w:rPr>
        <w:t xml:space="preserve">Average linkage </w:t>
      </w:r>
      <w:r w:rsidRPr="007E1330">
        <w:rPr>
          <w:rFonts w:ascii="Times New Roman" w:eastAsia="Times New Roman" w:hAnsi="Times New Roman"/>
          <w:sz w:val="24"/>
          <w:szCs w:val="24"/>
        </w:rPr>
        <w:t xml:space="preserve">yaitu menghitung jarak antara dua </w:t>
      </w:r>
      <w:r w:rsidRPr="007E1330">
        <w:rPr>
          <w:rFonts w:ascii="Times New Roman" w:eastAsia="Times New Roman" w:hAnsi="Times New Roman"/>
          <w:i/>
          <w:sz w:val="24"/>
          <w:szCs w:val="24"/>
        </w:rPr>
        <w:t>cluster</w:t>
      </w:r>
      <w:r>
        <w:rPr>
          <w:rFonts w:ascii="Times New Roman" w:eastAsia="Times New Roman" w:hAnsi="Times New Roman"/>
          <w:i/>
          <w:sz w:val="24"/>
          <w:szCs w:val="24"/>
        </w:rPr>
        <w:t xml:space="preserve"> </w:t>
      </w:r>
      <w:r w:rsidRPr="007E1330">
        <w:rPr>
          <w:rFonts w:ascii="Times New Roman" w:eastAsia="Times New Roman" w:hAnsi="Times New Roman"/>
          <w:sz w:val="24"/>
          <w:szCs w:val="24"/>
        </w:rPr>
        <w:t xml:space="preserve">yang disebut sebagai jarak rata-rata dimana jarak tersebut dihitung pada masing-masing </w:t>
      </w:r>
      <w:r w:rsidRPr="007E1330">
        <w:rPr>
          <w:rFonts w:ascii="Times New Roman" w:eastAsia="Times New Roman" w:hAnsi="Times New Roman"/>
          <w:i/>
          <w:sz w:val="24"/>
          <w:szCs w:val="24"/>
        </w:rPr>
        <w:t xml:space="preserve">cluster </w:t>
      </w:r>
      <w:r w:rsidRPr="007E1330">
        <w:rPr>
          <w:rFonts w:ascii="Times New Roman" w:eastAsia="Times New Roman" w:hAnsi="Times New Roman"/>
          <w:sz w:val="24"/>
          <w:szCs w:val="24"/>
        </w:rPr>
        <w:t xml:space="preserve">dengan meminimumkan rata-rata jarak antara pasangan </w:t>
      </w:r>
      <w:r w:rsidRPr="007E1330">
        <w:rPr>
          <w:rFonts w:ascii="Times New Roman" w:eastAsia="Times New Roman" w:hAnsi="Times New Roman"/>
          <w:i/>
          <w:sz w:val="24"/>
          <w:szCs w:val="24"/>
        </w:rPr>
        <w:t xml:space="preserve">cluster </w:t>
      </w:r>
      <w:r w:rsidRPr="007E1330">
        <w:rPr>
          <w:rFonts w:ascii="Times New Roman" w:eastAsia="Times New Roman" w:hAnsi="Times New Roman"/>
          <w:sz w:val="24"/>
          <w:szCs w:val="24"/>
        </w:rPr>
        <w:t>yang digabungkan.</w:t>
      </w:r>
      <w:r w:rsidRPr="007E1330">
        <w:rPr>
          <w:rFonts w:ascii="Times New Roman" w:hAnsi="Times New Roman"/>
          <w:sz w:val="24"/>
          <w:szCs w:val="24"/>
        </w:rPr>
        <w:t xml:space="preserve"> </w:t>
      </w:r>
      <w:r w:rsidR="008609F5">
        <w:rPr>
          <w:rFonts w:ascii="Times New Roman" w:hAnsi="Times New Roman"/>
          <w:sz w:val="24"/>
          <w:szCs w:val="24"/>
        </w:rPr>
        <w:t>J</w:t>
      </w:r>
      <w:r w:rsidRPr="007E1330">
        <w:rPr>
          <w:rFonts w:ascii="Times New Roman" w:hAnsi="Times New Roman"/>
          <w:sz w:val="24"/>
          <w:szCs w:val="24"/>
        </w:rPr>
        <w:t xml:space="preserve">arak antara (UV) dan </w:t>
      </w:r>
      <w:r w:rsidRPr="007E1330">
        <w:rPr>
          <w:rFonts w:ascii="Times New Roman" w:hAnsi="Times New Roman"/>
          <w:i/>
          <w:sz w:val="24"/>
          <w:szCs w:val="24"/>
        </w:rPr>
        <w:t>cluster</w:t>
      </w:r>
      <w:r w:rsidRPr="007E1330">
        <w:rPr>
          <w:rFonts w:ascii="Times New Roman" w:hAnsi="Times New Roman"/>
          <w:sz w:val="24"/>
          <w:szCs w:val="24"/>
        </w:rPr>
        <w:t xml:space="preserve"> lain W adalah </w:t>
      </w:r>
    </w:p>
    <w:p w:rsidR="008A642F" w:rsidRPr="007E1330" w:rsidRDefault="008A642F" w:rsidP="008609F5">
      <w:pPr>
        <w:pStyle w:val="ListParagraph"/>
        <w:spacing w:line="240" w:lineRule="auto"/>
        <w:ind w:left="284" w:firstLine="720"/>
        <w:jc w:val="center"/>
        <w:rPr>
          <w:rFonts w:ascii="Times New Roman" w:eastAsiaTheme="minorEastAsia" w:hAnsi="Times New Roman"/>
          <w:sz w:val="24"/>
          <w:szCs w:val="24"/>
        </w:rPr>
      </w:pPr>
      <w:r w:rsidRPr="007E1330">
        <w:rPr>
          <w:rFonts w:ascii="Times New Roman" w:hAnsi="Times New Roman"/>
          <w:sz w:val="24"/>
          <w:szCs w:val="24"/>
        </w:rPr>
        <w:t>d</w:t>
      </w:r>
      <w:r w:rsidRPr="007E1330">
        <w:rPr>
          <w:rFonts w:ascii="Times New Roman" w:hAnsi="Times New Roman"/>
          <w:sz w:val="24"/>
          <w:szCs w:val="24"/>
          <w:vertAlign w:val="subscript"/>
        </w:rPr>
        <w:t>(uv)w</w:t>
      </w:r>
      <w:r w:rsidRPr="007E1330">
        <w:rPr>
          <w:rFonts w:ascii="Times New Roman" w:hAnsi="Times New Roman"/>
          <w:sz w:val="24"/>
          <w:szCs w:val="24"/>
        </w:rPr>
        <w:t>=</w:t>
      </w:r>
      <m:oMath>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i</m:t>
                </m:r>
              </m:e>
            </m:nary>
            <m:nary>
              <m:naryPr>
                <m:chr m:val="∑"/>
                <m:limLoc m:val="undOvr"/>
                <m:subHide m:val="1"/>
                <m:supHide m:val="1"/>
                <m:ctrlPr>
                  <w:rPr>
                    <w:rFonts w:ascii="Cambria Math" w:hAnsi="Cambria Math"/>
                    <w:i/>
                    <w:sz w:val="24"/>
                    <w:szCs w:val="24"/>
                  </w:rPr>
                </m:ctrlPr>
              </m:naryPr>
              <m:sub/>
              <m:sup/>
              <m:e>
                <m:r>
                  <w:rPr>
                    <w:rFonts w:ascii="Cambria Math" w:hAnsi="Cambria Math"/>
                    <w:sz w:val="24"/>
                    <w:szCs w:val="24"/>
                  </w:rPr>
                  <m:t>k</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ik</m:t>
                    </m:r>
                  </m:e>
                </m:nary>
              </m:e>
            </m:nary>
          </m:num>
          <m:den>
            <m:r>
              <m:rPr>
                <m:sty m:val="p"/>
              </m:rPr>
              <w:rPr>
                <w:rFonts w:ascii="Cambria Math" w:eastAsia="Times New Roman" w:hAnsi="Cambria Math"/>
                <w:sz w:val="25"/>
                <w:szCs w:val="25"/>
              </w:rPr>
              <m:t>N</m:t>
            </m:r>
            <m:r>
              <m:rPr>
                <m:sty m:val="p"/>
              </m:rPr>
              <w:rPr>
                <w:rFonts w:ascii="Cambria Math" w:eastAsia="Times New Roman" w:hAnsi="Cambria Math"/>
                <w:sz w:val="25"/>
                <w:szCs w:val="25"/>
                <w:vertAlign w:val="subscript"/>
              </w:rPr>
              <m:t>(uv)w</m:t>
            </m:r>
            <m:r>
              <m:rPr>
                <m:sty m:val="p"/>
              </m:rPr>
              <w:rPr>
                <w:rFonts w:ascii="Cambria Math" w:eastAsia="Times New Roman" w:hAnsi="Cambria Math"/>
                <w:sz w:val="25"/>
                <w:szCs w:val="25"/>
              </w:rPr>
              <m:t>N</m:t>
            </m:r>
            <m:r>
              <m:rPr>
                <m:sty m:val="p"/>
              </m:rPr>
              <w:rPr>
                <w:rFonts w:ascii="Cambria Math" w:eastAsia="Times New Roman" w:hAnsi="Cambria Math"/>
                <w:sz w:val="25"/>
                <w:szCs w:val="25"/>
                <w:vertAlign w:val="subscript"/>
              </w:rPr>
              <m:t>w</m:t>
            </m:r>
          </m:den>
        </m:f>
      </m:oMath>
      <w:r w:rsidR="00C83F08">
        <w:rPr>
          <w:rFonts w:ascii="Times New Roman" w:eastAsiaTheme="minorEastAsia" w:hAnsi="Times New Roman"/>
          <w:sz w:val="24"/>
          <w:szCs w:val="24"/>
        </w:rPr>
        <w:tab/>
      </w:r>
      <w:r w:rsidR="00C83F08">
        <w:rPr>
          <w:rFonts w:ascii="Times New Roman" w:eastAsiaTheme="minorEastAsia" w:hAnsi="Times New Roman"/>
          <w:sz w:val="24"/>
          <w:szCs w:val="24"/>
        </w:rPr>
        <w:tab/>
      </w:r>
      <w:r>
        <w:rPr>
          <w:rFonts w:ascii="Times New Roman" w:eastAsiaTheme="minorEastAsia" w:hAnsi="Times New Roman"/>
          <w:sz w:val="24"/>
          <w:szCs w:val="24"/>
        </w:rPr>
        <w:t xml:space="preserve"> (7</w:t>
      </w:r>
      <w:r w:rsidRPr="007E1330">
        <w:rPr>
          <w:rFonts w:ascii="Times New Roman" w:eastAsiaTheme="minorEastAsia" w:hAnsi="Times New Roman"/>
          <w:sz w:val="24"/>
          <w:szCs w:val="24"/>
        </w:rPr>
        <w:t>)</w:t>
      </w:r>
    </w:p>
    <w:p w:rsidR="008A642F" w:rsidRPr="00C83F08" w:rsidRDefault="008A642F" w:rsidP="008609F5">
      <w:pPr>
        <w:spacing w:after="0" w:line="240" w:lineRule="auto"/>
        <w:ind w:left="284"/>
        <w:rPr>
          <w:rFonts w:ascii="Times New Roman" w:hAnsi="Times New Roman"/>
          <w:sz w:val="24"/>
          <w:szCs w:val="24"/>
        </w:rPr>
      </w:pPr>
      <w:r w:rsidRPr="00C83F08">
        <w:rPr>
          <w:rFonts w:ascii="Times New Roman" w:eastAsiaTheme="minorEastAsia" w:hAnsi="Times New Roman"/>
          <w:sz w:val="24"/>
          <w:szCs w:val="24"/>
        </w:rPr>
        <w:t>Keterangan :</w:t>
      </w:r>
    </w:p>
    <w:p w:rsidR="00C83F08" w:rsidRDefault="008A642F" w:rsidP="008609F5">
      <w:pPr>
        <w:spacing w:after="0" w:line="240" w:lineRule="auto"/>
        <w:ind w:left="1094" w:hanging="810"/>
        <w:jc w:val="both"/>
        <w:rPr>
          <w:rFonts w:ascii="Times New Roman" w:hAnsi="Times New Roman"/>
          <w:sz w:val="24"/>
          <w:szCs w:val="24"/>
        </w:rPr>
      </w:pPr>
      <w:r w:rsidRPr="00C83F08">
        <w:rPr>
          <w:rFonts w:ascii="Times New Roman" w:hAnsi="Times New Roman"/>
          <w:sz w:val="24"/>
          <w:szCs w:val="24"/>
        </w:rPr>
        <w:t>N</w:t>
      </w:r>
      <w:r w:rsidRPr="00C83F08">
        <w:rPr>
          <w:rFonts w:ascii="Times New Roman" w:hAnsi="Times New Roman"/>
          <w:sz w:val="16"/>
          <w:szCs w:val="16"/>
        </w:rPr>
        <w:t xml:space="preserve">(UV) </w:t>
      </w:r>
      <w:r w:rsidR="00C83F08">
        <w:rPr>
          <w:rFonts w:ascii="Times New Roman" w:hAnsi="Times New Roman"/>
          <w:sz w:val="24"/>
          <w:szCs w:val="24"/>
        </w:rPr>
        <w:t>=</w:t>
      </w:r>
      <w:r w:rsidRPr="00C83F08">
        <w:rPr>
          <w:rFonts w:ascii="Times New Roman" w:hAnsi="Times New Roman"/>
          <w:sz w:val="24"/>
          <w:szCs w:val="24"/>
        </w:rPr>
        <w:t xml:space="preserve"> jumlah dari anggota-anggota pada </w:t>
      </w:r>
      <w:r w:rsidRPr="00C83F08">
        <w:rPr>
          <w:rFonts w:ascii="Times New Roman" w:hAnsi="Times New Roman"/>
          <w:i/>
          <w:sz w:val="24"/>
          <w:szCs w:val="24"/>
        </w:rPr>
        <w:t>cluster</w:t>
      </w:r>
      <w:r w:rsidRPr="00C83F08">
        <w:rPr>
          <w:rFonts w:ascii="Times New Roman" w:hAnsi="Times New Roman"/>
          <w:sz w:val="24"/>
          <w:szCs w:val="24"/>
        </w:rPr>
        <w:t xml:space="preserve"> (UV)</w:t>
      </w:r>
    </w:p>
    <w:p w:rsidR="00C83F08" w:rsidRPr="008609F5" w:rsidRDefault="00C83F08" w:rsidP="008609F5">
      <w:pPr>
        <w:spacing w:after="0" w:line="240" w:lineRule="auto"/>
        <w:ind w:left="914" w:hanging="630"/>
        <w:jc w:val="both"/>
        <w:rPr>
          <w:rFonts w:ascii="Times New Roman" w:hAnsi="Times New Roman"/>
          <w:sz w:val="24"/>
          <w:szCs w:val="24"/>
        </w:rPr>
      </w:pPr>
      <w:r>
        <w:rPr>
          <w:rFonts w:ascii="Times New Roman" w:hAnsi="Times New Roman"/>
          <w:sz w:val="24"/>
          <w:szCs w:val="24"/>
        </w:rPr>
        <w:t>wNw =</w:t>
      </w:r>
      <w:r w:rsidR="008A642F" w:rsidRPr="00C83F08">
        <w:rPr>
          <w:rFonts w:ascii="Times New Roman" w:hAnsi="Times New Roman"/>
          <w:sz w:val="24"/>
          <w:szCs w:val="24"/>
        </w:rPr>
        <w:t xml:space="preserve"> Jumlah dari anggota cluster (W)</w:t>
      </w:r>
    </w:p>
    <w:p w:rsidR="008A642F" w:rsidRPr="008609F5" w:rsidRDefault="008A642F" w:rsidP="008609F5">
      <w:pPr>
        <w:spacing w:after="0" w:line="240" w:lineRule="auto"/>
        <w:ind w:firstLine="284"/>
        <w:rPr>
          <w:rFonts w:ascii="Times New Roman" w:hAnsi="Times New Roman"/>
          <w:sz w:val="24"/>
          <w:szCs w:val="24"/>
        </w:rPr>
      </w:pPr>
      <w:r w:rsidRPr="008609F5">
        <w:rPr>
          <w:rFonts w:ascii="Times New Roman" w:hAnsi="Times New Roman"/>
          <w:sz w:val="24"/>
          <w:szCs w:val="24"/>
        </w:rPr>
        <w:t>(Johnson dan Wichern, 1992)</w:t>
      </w:r>
    </w:p>
    <w:p w:rsidR="00C83F08" w:rsidRPr="004A102D" w:rsidRDefault="00C83F08" w:rsidP="008A642F">
      <w:pPr>
        <w:pStyle w:val="ListParagraph"/>
        <w:spacing w:line="240" w:lineRule="auto"/>
        <w:ind w:left="540"/>
        <w:rPr>
          <w:rFonts w:ascii="Times New Roman" w:hAnsi="Times New Roman"/>
          <w:sz w:val="24"/>
          <w:szCs w:val="24"/>
        </w:rPr>
      </w:pPr>
    </w:p>
    <w:p w:rsidR="008A642F" w:rsidRPr="007E1330" w:rsidRDefault="008A642F" w:rsidP="008A642F">
      <w:pPr>
        <w:pStyle w:val="ListParagraph"/>
        <w:numPr>
          <w:ilvl w:val="0"/>
          <w:numId w:val="7"/>
        </w:numPr>
        <w:spacing w:after="0" w:line="240" w:lineRule="auto"/>
        <w:ind w:left="284" w:hanging="284"/>
        <w:jc w:val="both"/>
        <w:rPr>
          <w:rFonts w:ascii="Times New Roman" w:hAnsi="Times New Roman"/>
          <w:sz w:val="24"/>
          <w:szCs w:val="24"/>
        </w:rPr>
      </w:pPr>
      <w:r w:rsidRPr="007E1330">
        <w:rPr>
          <w:rFonts w:ascii="Times New Roman" w:hAnsi="Times New Roman"/>
          <w:i/>
          <w:iCs/>
          <w:sz w:val="24"/>
          <w:szCs w:val="24"/>
        </w:rPr>
        <w:t xml:space="preserve">Ward’s method, </w:t>
      </w:r>
    </w:p>
    <w:p w:rsidR="008A642F" w:rsidRPr="007E1330" w:rsidRDefault="008A642F" w:rsidP="008A642F">
      <w:pPr>
        <w:pStyle w:val="ListParagraph"/>
        <w:autoSpaceDE w:val="0"/>
        <w:autoSpaceDN w:val="0"/>
        <w:adjustRightInd w:val="0"/>
        <w:spacing w:line="240" w:lineRule="auto"/>
        <w:ind w:left="284" w:firstLine="616"/>
        <w:jc w:val="both"/>
        <w:rPr>
          <w:rFonts w:ascii="Times New Roman" w:hAnsi="Times New Roman"/>
          <w:sz w:val="24"/>
          <w:szCs w:val="24"/>
        </w:rPr>
      </w:pPr>
      <w:r w:rsidRPr="007E1330">
        <w:rPr>
          <w:rFonts w:ascii="Times New Roman" w:hAnsi="Times New Roman"/>
          <w:sz w:val="24"/>
          <w:szCs w:val="24"/>
        </w:rPr>
        <w:t xml:space="preserve">Metode ini ini menggunakan perhitungan yang lengkap dan memaksimumkan homogenitas di dalam satu </w:t>
      </w:r>
      <w:r w:rsidRPr="007E1330">
        <w:rPr>
          <w:rFonts w:ascii="Times New Roman" w:hAnsi="Times New Roman"/>
          <w:i/>
          <w:sz w:val="24"/>
          <w:szCs w:val="24"/>
        </w:rPr>
        <w:t>cluster</w:t>
      </w:r>
      <w:r w:rsidRPr="007E1330">
        <w:rPr>
          <w:rFonts w:ascii="Times New Roman" w:hAnsi="Times New Roman"/>
          <w:sz w:val="24"/>
          <w:szCs w:val="24"/>
        </w:rPr>
        <w:t>.</w:t>
      </w:r>
    </w:p>
    <w:p w:rsidR="00C83F08" w:rsidRPr="008609F5" w:rsidRDefault="008A642F" w:rsidP="008609F5">
      <w:pPr>
        <w:autoSpaceDE w:val="0"/>
        <w:autoSpaceDN w:val="0"/>
        <w:adjustRightInd w:val="0"/>
        <w:spacing w:line="240" w:lineRule="auto"/>
        <w:rPr>
          <w:rFonts w:ascii="Times New Roman" w:hAnsi="Times New Roman"/>
          <w:i/>
          <w:iCs/>
          <w:sz w:val="23"/>
          <w:szCs w:val="23"/>
        </w:rPr>
      </w:pPr>
      <w:r w:rsidRPr="00C83F08">
        <w:rPr>
          <w:rFonts w:ascii="Times New Roman" w:hAnsi="Times New Roman"/>
          <w:i/>
          <w:iCs/>
          <w:sz w:val="23"/>
          <w:szCs w:val="23"/>
        </w:rPr>
        <w:t>ESS =</w:t>
      </w:r>
      <m:oMath>
        <m:nary>
          <m:naryPr>
            <m:chr m:val="∑"/>
            <m:limLoc m:val="undOvr"/>
            <m:ctrlPr>
              <w:rPr>
                <w:rFonts w:ascii="Cambria Math" w:hAnsi="Cambria Math"/>
                <w:i/>
                <w:iCs/>
                <w:sz w:val="23"/>
                <w:szCs w:val="23"/>
              </w:rPr>
            </m:ctrlPr>
          </m:naryPr>
          <m:sub>
            <m:r>
              <w:rPr>
                <w:rFonts w:ascii="Cambria Math" w:hAnsi="Cambria Math"/>
                <w:sz w:val="23"/>
                <w:szCs w:val="23"/>
              </w:rPr>
              <m:t>j=1</m:t>
            </m:r>
          </m:sub>
          <m:sup>
            <m:r>
              <w:rPr>
                <w:rFonts w:ascii="Cambria Math" w:hAnsi="Cambria Math"/>
                <w:sz w:val="23"/>
                <w:szCs w:val="23"/>
              </w:rPr>
              <m:t>k</m:t>
            </m:r>
          </m:sup>
          <m:e>
            <m:d>
              <m:dPr>
                <m:ctrlPr>
                  <w:rPr>
                    <w:rFonts w:ascii="Cambria Math" w:hAnsi="Cambria Math"/>
                    <w:i/>
                    <w:iCs/>
                    <w:sz w:val="23"/>
                    <w:szCs w:val="23"/>
                  </w:rPr>
                </m:ctrlPr>
              </m:dPr>
              <m:e>
                <m:nary>
                  <m:naryPr>
                    <m:chr m:val="∑"/>
                    <m:limLoc m:val="undOvr"/>
                    <m:ctrlPr>
                      <w:rPr>
                        <w:rFonts w:ascii="Cambria Math" w:hAnsi="Cambria Math"/>
                        <w:i/>
                        <w:iCs/>
                        <w:sz w:val="23"/>
                        <w:szCs w:val="23"/>
                      </w:rPr>
                    </m:ctrlPr>
                  </m:naryPr>
                  <m:sub>
                    <m:r>
                      <w:rPr>
                        <w:rFonts w:ascii="Cambria Math" w:hAnsi="Cambria Math"/>
                        <w:sz w:val="23"/>
                        <w:szCs w:val="23"/>
                      </w:rPr>
                      <m:t>i=1</m:t>
                    </m:r>
                  </m:sub>
                  <m:sup>
                    <m:sSub>
                      <m:sSubPr>
                        <m:ctrlPr>
                          <w:rPr>
                            <w:rFonts w:ascii="Cambria Math" w:hAnsi="Cambria Math"/>
                            <w:i/>
                            <w:iCs/>
                            <w:sz w:val="23"/>
                            <w:szCs w:val="23"/>
                          </w:rPr>
                        </m:ctrlPr>
                      </m:sSubPr>
                      <m:e>
                        <m:r>
                          <w:rPr>
                            <w:rFonts w:ascii="Cambria Math" w:hAnsi="Cambria Math"/>
                            <w:sz w:val="23"/>
                            <w:szCs w:val="23"/>
                          </w:rPr>
                          <m:t>n</m:t>
                        </m:r>
                      </m:e>
                      <m:sub>
                        <m:r>
                          <w:rPr>
                            <w:rFonts w:ascii="Cambria Math" w:hAnsi="Cambria Math"/>
                            <w:sz w:val="23"/>
                            <w:szCs w:val="23"/>
                          </w:rPr>
                          <m:t>j</m:t>
                        </m:r>
                      </m:sub>
                    </m:sSub>
                  </m:sup>
                  <m:e>
                    <m:sSubSup>
                      <m:sSubSupPr>
                        <m:ctrlPr>
                          <w:rPr>
                            <w:rFonts w:ascii="Cambria Math" w:hAnsi="Cambria Math"/>
                            <w:i/>
                            <w:iCs/>
                            <w:sz w:val="23"/>
                            <w:szCs w:val="23"/>
                          </w:rPr>
                        </m:ctrlPr>
                      </m:sSubSupPr>
                      <m:e>
                        <m:r>
                          <w:rPr>
                            <w:rFonts w:ascii="Cambria Math" w:hAnsi="Cambria Math"/>
                            <w:sz w:val="23"/>
                            <w:szCs w:val="23"/>
                          </w:rPr>
                          <m:t>x</m:t>
                        </m:r>
                      </m:e>
                      <m:sub>
                        <m:r>
                          <w:rPr>
                            <w:rFonts w:ascii="Cambria Math" w:hAnsi="Cambria Math"/>
                            <w:sz w:val="23"/>
                            <w:szCs w:val="23"/>
                          </w:rPr>
                          <m:t>ij</m:t>
                        </m:r>
                      </m:sub>
                      <m:sup>
                        <m:r>
                          <w:rPr>
                            <w:rFonts w:ascii="Cambria Math" w:hAnsi="Cambria Math"/>
                            <w:sz w:val="23"/>
                            <w:szCs w:val="23"/>
                          </w:rPr>
                          <m:t>2</m:t>
                        </m:r>
                      </m:sup>
                    </m:sSubSup>
                    <m:r>
                      <w:rPr>
                        <w:rFonts w:ascii="Cambria Math" w:hAnsi="Cambria Math"/>
                        <w:sz w:val="23"/>
                        <w:szCs w:val="23"/>
                      </w:rPr>
                      <m:t>-</m:t>
                    </m:r>
                    <m:f>
                      <m:fPr>
                        <m:ctrlPr>
                          <w:rPr>
                            <w:rFonts w:ascii="Cambria Math" w:hAnsi="Cambria Math"/>
                            <w:i/>
                            <w:iCs/>
                            <w:sz w:val="23"/>
                            <w:szCs w:val="23"/>
                          </w:rPr>
                        </m:ctrlPr>
                      </m:fPr>
                      <m:num>
                        <m:r>
                          <w:rPr>
                            <w:rFonts w:ascii="Cambria Math" w:hAnsi="Cambria Math"/>
                            <w:sz w:val="23"/>
                            <w:szCs w:val="23"/>
                          </w:rPr>
                          <m:t>1</m:t>
                        </m:r>
                      </m:num>
                      <m:den>
                        <m:sSub>
                          <m:sSubPr>
                            <m:ctrlPr>
                              <w:rPr>
                                <w:rFonts w:ascii="Cambria Math" w:hAnsi="Cambria Math"/>
                                <w:i/>
                                <w:iCs/>
                                <w:sz w:val="23"/>
                                <w:szCs w:val="23"/>
                              </w:rPr>
                            </m:ctrlPr>
                          </m:sSubPr>
                          <m:e>
                            <m:r>
                              <w:rPr>
                                <w:rFonts w:ascii="Cambria Math" w:hAnsi="Cambria Math"/>
                                <w:sz w:val="23"/>
                                <w:szCs w:val="23"/>
                              </w:rPr>
                              <m:t>n</m:t>
                            </m:r>
                          </m:e>
                          <m:sub>
                            <m:r>
                              <w:rPr>
                                <w:rFonts w:ascii="Cambria Math" w:hAnsi="Cambria Math"/>
                                <w:sz w:val="23"/>
                                <w:szCs w:val="23"/>
                              </w:rPr>
                              <m:t>j</m:t>
                            </m:r>
                          </m:sub>
                        </m:sSub>
                      </m:den>
                    </m:f>
                    <m:d>
                      <m:dPr>
                        <m:ctrlPr>
                          <w:rPr>
                            <w:rFonts w:ascii="Cambria Math" w:hAnsi="Cambria Math"/>
                            <w:i/>
                            <w:iCs/>
                            <w:sz w:val="23"/>
                            <w:szCs w:val="23"/>
                          </w:rPr>
                        </m:ctrlPr>
                      </m:dPr>
                      <m:e>
                        <m:nary>
                          <m:naryPr>
                            <m:chr m:val="∑"/>
                            <m:limLoc m:val="undOvr"/>
                            <m:ctrlPr>
                              <w:rPr>
                                <w:rFonts w:ascii="Cambria Math" w:hAnsi="Cambria Math"/>
                                <w:i/>
                                <w:iCs/>
                                <w:sz w:val="23"/>
                                <w:szCs w:val="23"/>
                              </w:rPr>
                            </m:ctrlPr>
                          </m:naryPr>
                          <m:sub>
                            <m:r>
                              <w:rPr>
                                <w:rFonts w:ascii="Cambria Math" w:hAnsi="Cambria Math"/>
                                <w:sz w:val="23"/>
                                <w:szCs w:val="23"/>
                              </w:rPr>
                              <m:t>i=1</m:t>
                            </m:r>
                          </m:sub>
                          <m:sup>
                            <m:sSub>
                              <m:sSubPr>
                                <m:ctrlPr>
                                  <w:rPr>
                                    <w:rFonts w:ascii="Cambria Math" w:hAnsi="Cambria Math"/>
                                    <w:i/>
                                    <w:iCs/>
                                    <w:sz w:val="23"/>
                                    <w:szCs w:val="23"/>
                                  </w:rPr>
                                </m:ctrlPr>
                              </m:sSubPr>
                              <m:e>
                                <m:r>
                                  <w:rPr>
                                    <w:rFonts w:ascii="Cambria Math" w:hAnsi="Cambria Math"/>
                                    <w:sz w:val="23"/>
                                    <w:szCs w:val="23"/>
                                  </w:rPr>
                                  <m:t>n</m:t>
                                </m:r>
                              </m:e>
                              <m:sub>
                                <m:r>
                                  <w:rPr>
                                    <w:rFonts w:ascii="Cambria Math" w:hAnsi="Cambria Math"/>
                                    <w:sz w:val="23"/>
                                    <w:szCs w:val="23"/>
                                  </w:rPr>
                                  <m:t>j</m:t>
                                </m:r>
                              </m:sub>
                            </m:sSub>
                          </m:sup>
                          <m:e>
                            <m:sSubSup>
                              <m:sSubSupPr>
                                <m:ctrlPr>
                                  <w:rPr>
                                    <w:rFonts w:ascii="Cambria Math" w:hAnsi="Cambria Math"/>
                                    <w:i/>
                                    <w:iCs/>
                                    <w:sz w:val="23"/>
                                    <w:szCs w:val="23"/>
                                  </w:rPr>
                                </m:ctrlPr>
                              </m:sSubSupPr>
                              <m:e>
                                <m:r>
                                  <w:rPr>
                                    <w:rFonts w:ascii="Cambria Math" w:hAnsi="Cambria Math"/>
                                    <w:sz w:val="23"/>
                                    <w:szCs w:val="23"/>
                                  </w:rPr>
                                  <m:t>x</m:t>
                                </m:r>
                              </m:e>
                              <m:sub>
                                <m:r>
                                  <w:rPr>
                                    <w:rFonts w:ascii="Cambria Math" w:hAnsi="Cambria Math"/>
                                    <w:sz w:val="23"/>
                                    <w:szCs w:val="23"/>
                                  </w:rPr>
                                  <m:t>ij</m:t>
                                </m:r>
                              </m:sub>
                              <m:sup>
                                <m:r>
                                  <w:rPr>
                                    <w:rFonts w:ascii="Cambria Math" w:hAnsi="Cambria Math"/>
                                    <w:sz w:val="23"/>
                                    <w:szCs w:val="23"/>
                                  </w:rPr>
                                  <m:t>2</m:t>
                                </m:r>
                              </m:sup>
                            </m:sSubSup>
                          </m:e>
                        </m:nary>
                      </m:e>
                    </m:d>
                  </m:e>
                </m:nary>
              </m:e>
            </m:d>
          </m:e>
        </m:nary>
      </m:oMath>
      <w:r w:rsidR="00C83F08">
        <w:rPr>
          <w:rFonts w:ascii="Times New Roman" w:eastAsiaTheme="minorEastAsia" w:hAnsi="Times New Roman"/>
          <w:i/>
          <w:iCs/>
          <w:sz w:val="23"/>
          <w:szCs w:val="23"/>
        </w:rPr>
        <w:tab/>
      </w:r>
      <w:r w:rsidR="00C83F08" w:rsidRPr="00C83F08">
        <w:rPr>
          <w:rFonts w:ascii="Times New Roman" w:eastAsiaTheme="minorEastAsia" w:hAnsi="Times New Roman"/>
          <w:iCs/>
          <w:sz w:val="23"/>
          <w:szCs w:val="23"/>
        </w:rPr>
        <w:t xml:space="preserve"> </w:t>
      </w:r>
      <w:r w:rsidRPr="00C83F08">
        <w:rPr>
          <w:rFonts w:ascii="Times New Roman" w:eastAsiaTheme="minorEastAsia" w:hAnsi="Times New Roman"/>
          <w:iCs/>
          <w:sz w:val="23"/>
          <w:szCs w:val="23"/>
        </w:rPr>
        <w:t>(8)</w:t>
      </w:r>
    </w:p>
    <w:p w:rsidR="008A642F" w:rsidRPr="007E1330" w:rsidRDefault="008A642F" w:rsidP="008A642F">
      <w:pPr>
        <w:pStyle w:val="ListParagraph"/>
        <w:autoSpaceDE w:val="0"/>
        <w:autoSpaceDN w:val="0"/>
        <w:adjustRightInd w:val="0"/>
        <w:spacing w:line="240" w:lineRule="auto"/>
        <w:ind w:left="540" w:hanging="256"/>
        <w:jc w:val="both"/>
        <w:rPr>
          <w:rFonts w:ascii="Times New Roman" w:hAnsi="Times New Roman"/>
          <w:sz w:val="24"/>
          <w:szCs w:val="24"/>
        </w:rPr>
      </w:pPr>
      <w:r w:rsidRPr="007E1330">
        <w:rPr>
          <w:rFonts w:ascii="Times New Roman" w:hAnsi="Times New Roman"/>
          <w:sz w:val="24"/>
          <w:szCs w:val="24"/>
        </w:rPr>
        <w:t>keterangan:</w:t>
      </w:r>
    </w:p>
    <w:p w:rsidR="008A642F" w:rsidRPr="007E1330" w:rsidRDefault="008A642F" w:rsidP="008609F5">
      <w:pPr>
        <w:pStyle w:val="ListParagraph"/>
        <w:tabs>
          <w:tab w:val="left" w:pos="450"/>
          <w:tab w:val="left" w:pos="900"/>
        </w:tabs>
        <w:autoSpaceDE w:val="0"/>
        <w:autoSpaceDN w:val="0"/>
        <w:adjustRightInd w:val="0"/>
        <w:spacing w:line="240" w:lineRule="auto"/>
        <w:ind w:left="810" w:hanging="526"/>
        <w:jc w:val="both"/>
        <w:rPr>
          <w:rFonts w:ascii="Times New Roman" w:hAnsi="Times New Roman"/>
          <w:iCs/>
          <w:sz w:val="24"/>
          <w:szCs w:val="24"/>
        </w:rPr>
      </w:pPr>
      <m:oMath>
        <m:sSubSup>
          <m:sSubSupPr>
            <m:ctrlPr>
              <w:rPr>
                <w:rFonts w:ascii="Cambria Math" w:hAnsi="Cambria Math"/>
                <w:i/>
                <w:iCs/>
                <w:sz w:val="23"/>
                <w:szCs w:val="23"/>
              </w:rPr>
            </m:ctrlPr>
          </m:sSubSupPr>
          <m:e>
            <m:r>
              <w:rPr>
                <w:rFonts w:ascii="Cambria Math" w:hAnsi="Cambria Math"/>
                <w:sz w:val="23"/>
                <w:szCs w:val="23"/>
              </w:rPr>
              <m:t>x</m:t>
            </m:r>
          </m:e>
          <m:sub>
            <m:r>
              <w:rPr>
                <w:rFonts w:ascii="Cambria Math" w:hAnsi="Cambria Math"/>
                <w:sz w:val="23"/>
                <w:szCs w:val="23"/>
              </w:rPr>
              <m:t>ij</m:t>
            </m:r>
          </m:sub>
          <m:sup>
            <m:r>
              <w:rPr>
                <w:rFonts w:ascii="Cambria Math" w:hAnsi="Cambria Math"/>
                <w:sz w:val="23"/>
                <w:szCs w:val="23"/>
              </w:rPr>
              <m:t>2</m:t>
            </m:r>
          </m:sup>
        </m:sSubSup>
      </m:oMath>
      <w:r w:rsidRPr="007E1330">
        <w:rPr>
          <w:rFonts w:ascii="Times New Roman" w:hAnsi="Times New Roman"/>
          <w:i/>
          <w:iCs/>
          <w:sz w:val="23"/>
          <w:szCs w:val="23"/>
        </w:rPr>
        <w:t xml:space="preserve"> </w:t>
      </w:r>
      <w:r w:rsidR="008609F5">
        <w:rPr>
          <w:rFonts w:ascii="Times New Roman" w:hAnsi="Times New Roman"/>
          <w:iCs/>
          <w:sz w:val="23"/>
          <w:szCs w:val="23"/>
        </w:rPr>
        <w:t xml:space="preserve">: </w:t>
      </w:r>
      <w:r w:rsidRPr="007E1330">
        <w:rPr>
          <w:rFonts w:ascii="Times New Roman" w:hAnsi="Times New Roman"/>
          <w:sz w:val="24"/>
          <w:szCs w:val="24"/>
        </w:rPr>
        <w:t>Nilai objek ke-</w:t>
      </w:r>
      <w:r w:rsidRPr="007E1330">
        <w:rPr>
          <w:rFonts w:ascii="Times New Roman" w:hAnsi="Times New Roman"/>
          <w:i/>
          <w:iCs/>
          <w:sz w:val="24"/>
          <w:szCs w:val="24"/>
        </w:rPr>
        <w:t xml:space="preserve">i </w:t>
      </w:r>
      <w:r w:rsidRPr="007E1330">
        <w:rPr>
          <w:rFonts w:ascii="Times New Roman" w:hAnsi="Times New Roman"/>
          <w:sz w:val="24"/>
          <w:szCs w:val="24"/>
        </w:rPr>
        <w:t xml:space="preserve">dengan </w:t>
      </w:r>
      <w:r w:rsidRPr="007E1330">
        <w:rPr>
          <w:rFonts w:ascii="Times New Roman" w:hAnsi="Times New Roman"/>
          <w:i/>
          <w:iCs/>
          <w:sz w:val="24"/>
          <w:szCs w:val="24"/>
        </w:rPr>
        <w:t>i</w:t>
      </w:r>
      <w:r w:rsidRPr="007E1330">
        <w:rPr>
          <w:rFonts w:ascii="Times New Roman" w:hAnsi="Times New Roman"/>
          <w:sz w:val="24"/>
          <w:szCs w:val="24"/>
        </w:rPr>
        <w:t xml:space="preserve">=1,2,3,... pada </w:t>
      </w:r>
      <w:r w:rsidRPr="007E1330">
        <w:rPr>
          <w:rFonts w:ascii="Times New Roman" w:hAnsi="Times New Roman"/>
          <w:i/>
          <w:sz w:val="24"/>
          <w:szCs w:val="24"/>
        </w:rPr>
        <w:t>cluster</w:t>
      </w:r>
      <w:r w:rsidRPr="007E1330">
        <w:rPr>
          <w:rFonts w:ascii="Times New Roman" w:hAnsi="Times New Roman"/>
          <w:sz w:val="24"/>
          <w:szCs w:val="24"/>
        </w:rPr>
        <w:t xml:space="preserve"> ke-</w:t>
      </w:r>
      <w:r w:rsidRPr="007E1330">
        <w:rPr>
          <w:rFonts w:ascii="Times New Roman" w:hAnsi="Times New Roman"/>
          <w:i/>
          <w:iCs/>
          <w:sz w:val="24"/>
          <w:szCs w:val="24"/>
        </w:rPr>
        <w:t xml:space="preserve">j </w:t>
      </w:r>
      <w:r w:rsidRPr="007E1330">
        <w:rPr>
          <w:rFonts w:ascii="Times New Roman" w:hAnsi="Times New Roman"/>
          <w:iCs/>
          <w:sz w:val="24"/>
          <w:szCs w:val="24"/>
        </w:rPr>
        <w:t>di kuadratkan.</w:t>
      </w:r>
    </w:p>
    <w:p w:rsidR="008A642F" w:rsidRPr="007E1330" w:rsidRDefault="008A642F" w:rsidP="008A642F">
      <w:pPr>
        <w:pStyle w:val="ListParagraph"/>
        <w:autoSpaceDE w:val="0"/>
        <w:autoSpaceDN w:val="0"/>
        <w:adjustRightInd w:val="0"/>
        <w:spacing w:line="240" w:lineRule="auto"/>
        <w:ind w:left="540" w:hanging="256"/>
        <w:jc w:val="both"/>
        <w:rPr>
          <w:rFonts w:ascii="Times New Roman" w:hAnsi="Times New Roman"/>
          <w:i/>
          <w:iCs/>
          <w:sz w:val="24"/>
          <w:szCs w:val="24"/>
        </w:rPr>
      </w:pPr>
      <w:r w:rsidRPr="007E1330">
        <w:rPr>
          <w:rFonts w:ascii="Times New Roman" w:hAnsi="Times New Roman"/>
          <w:i/>
          <w:iCs/>
          <w:sz w:val="24"/>
          <w:szCs w:val="24"/>
        </w:rPr>
        <w:t xml:space="preserve">k    </w:t>
      </w:r>
      <w:r w:rsidRPr="007E1330">
        <w:rPr>
          <w:rFonts w:ascii="Times New Roman" w:hAnsi="Times New Roman"/>
          <w:iCs/>
          <w:sz w:val="24"/>
          <w:szCs w:val="24"/>
        </w:rPr>
        <w:t>:</w:t>
      </w:r>
      <w:r w:rsidRPr="007E1330">
        <w:rPr>
          <w:rFonts w:ascii="Times New Roman" w:hAnsi="Times New Roman"/>
          <w:i/>
          <w:iCs/>
          <w:sz w:val="24"/>
          <w:szCs w:val="24"/>
        </w:rPr>
        <w:t xml:space="preserve"> </w:t>
      </w:r>
      <w:r w:rsidRPr="007E1330">
        <w:rPr>
          <w:rFonts w:ascii="Times New Roman" w:hAnsi="Times New Roman"/>
          <w:sz w:val="24"/>
          <w:szCs w:val="24"/>
        </w:rPr>
        <w:t xml:space="preserve">Jumlah </w:t>
      </w:r>
      <w:r w:rsidRPr="007E1330">
        <w:rPr>
          <w:rFonts w:ascii="Times New Roman" w:hAnsi="Times New Roman"/>
          <w:i/>
          <w:sz w:val="24"/>
          <w:szCs w:val="24"/>
        </w:rPr>
        <w:t>cluster</w:t>
      </w:r>
      <w:r w:rsidRPr="007E1330">
        <w:rPr>
          <w:rFonts w:ascii="Times New Roman" w:hAnsi="Times New Roman"/>
          <w:sz w:val="24"/>
          <w:szCs w:val="24"/>
        </w:rPr>
        <w:t xml:space="preserve"> setiap </w:t>
      </w:r>
      <w:r w:rsidRPr="007E1330">
        <w:rPr>
          <w:rFonts w:ascii="Times New Roman" w:hAnsi="Times New Roman"/>
          <w:i/>
          <w:iCs/>
          <w:sz w:val="24"/>
          <w:szCs w:val="24"/>
        </w:rPr>
        <w:t>stage</w:t>
      </w:r>
    </w:p>
    <w:p w:rsidR="008A642F" w:rsidRPr="007E1330" w:rsidRDefault="008A642F" w:rsidP="008A642F">
      <w:pPr>
        <w:pStyle w:val="ListParagraph"/>
        <w:autoSpaceDE w:val="0"/>
        <w:autoSpaceDN w:val="0"/>
        <w:adjustRightInd w:val="0"/>
        <w:spacing w:line="240" w:lineRule="auto"/>
        <w:ind w:left="540" w:hanging="256"/>
        <w:jc w:val="both"/>
        <w:rPr>
          <w:rFonts w:ascii="Times New Roman" w:hAnsi="Times New Roman"/>
          <w:sz w:val="24"/>
          <w:szCs w:val="24"/>
        </w:rPr>
      </w:pPr>
      <w:r w:rsidRPr="007E1330">
        <w:rPr>
          <w:rFonts w:ascii="Times New Roman" w:hAnsi="Times New Roman"/>
          <w:i/>
          <w:iCs/>
          <w:sz w:val="24"/>
          <w:szCs w:val="24"/>
        </w:rPr>
        <w:t>n</w:t>
      </w:r>
      <w:r w:rsidRPr="007E1330">
        <w:rPr>
          <w:rFonts w:ascii="Times New Roman" w:hAnsi="Times New Roman"/>
          <w:i/>
          <w:iCs/>
          <w:sz w:val="24"/>
          <w:szCs w:val="24"/>
          <w:vertAlign w:val="subscript"/>
        </w:rPr>
        <w:t xml:space="preserve">j    </w:t>
      </w:r>
      <w:r w:rsidRPr="007E1330">
        <w:rPr>
          <w:rFonts w:ascii="Times New Roman" w:hAnsi="Times New Roman"/>
          <w:sz w:val="24"/>
          <w:szCs w:val="24"/>
        </w:rPr>
        <w:t xml:space="preserve">: Jumlah </w:t>
      </w:r>
      <w:r w:rsidRPr="007E1330">
        <w:rPr>
          <w:rFonts w:ascii="Times New Roman" w:hAnsi="Times New Roman"/>
          <w:i/>
          <w:sz w:val="24"/>
          <w:szCs w:val="24"/>
        </w:rPr>
        <w:t>cluster</w:t>
      </w:r>
      <w:r w:rsidRPr="007E1330">
        <w:rPr>
          <w:rFonts w:ascii="Times New Roman" w:hAnsi="Times New Roman"/>
          <w:sz w:val="24"/>
          <w:szCs w:val="24"/>
        </w:rPr>
        <w:t xml:space="preserve"> ke-</w:t>
      </w:r>
      <w:r w:rsidRPr="007E1330">
        <w:rPr>
          <w:rFonts w:ascii="Times New Roman" w:hAnsi="Times New Roman"/>
          <w:i/>
          <w:iCs/>
          <w:sz w:val="24"/>
          <w:szCs w:val="24"/>
        </w:rPr>
        <w:t xml:space="preserve">i </w:t>
      </w:r>
      <w:r w:rsidRPr="007E1330">
        <w:rPr>
          <w:rFonts w:ascii="Times New Roman" w:hAnsi="Times New Roman"/>
          <w:sz w:val="24"/>
          <w:szCs w:val="24"/>
        </w:rPr>
        <w:t xml:space="preserve">pada </w:t>
      </w:r>
      <w:r w:rsidRPr="007E1330">
        <w:rPr>
          <w:rFonts w:ascii="Times New Roman" w:hAnsi="Times New Roman"/>
          <w:i/>
          <w:sz w:val="24"/>
          <w:szCs w:val="24"/>
        </w:rPr>
        <w:t>cluster</w:t>
      </w:r>
      <w:r w:rsidRPr="007E1330">
        <w:rPr>
          <w:rFonts w:ascii="Times New Roman" w:hAnsi="Times New Roman"/>
          <w:sz w:val="24"/>
          <w:szCs w:val="24"/>
        </w:rPr>
        <w:t xml:space="preserve"> ke-</w:t>
      </w:r>
      <w:r w:rsidRPr="007E1330">
        <w:rPr>
          <w:rFonts w:ascii="Times New Roman" w:hAnsi="Times New Roman"/>
          <w:i/>
          <w:iCs/>
          <w:sz w:val="24"/>
          <w:szCs w:val="24"/>
        </w:rPr>
        <w:t>j</w:t>
      </w:r>
    </w:p>
    <w:p w:rsidR="008A642F" w:rsidRPr="007E1330" w:rsidRDefault="008A642F" w:rsidP="008A642F">
      <w:pPr>
        <w:pStyle w:val="ListParagraph"/>
        <w:autoSpaceDE w:val="0"/>
        <w:autoSpaceDN w:val="0"/>
        <w:adjustRightInd w:val="0"/>
        <w:spacing w:line="240" w:lineRule="auto"/>
        <w:ind w:left="540"/>
        <w:rPr>
          <w:rFonts w:ascii="Times New Roman" w:hAnsi="Times New Roman"/>
          <w:sz w:val="24"/>
          <w:szCs w:val="24"/>
        </w:rPr>
      </w:pPr>
      <w:r w:rsidRPr="007E1330">
        <w:rPr>
          <w:rFonts w:ascii="Times New Roman" w:hAnsi="Times New Roman"/>
          <w:sz w:val="24"/>
          <w:szCs w:val="24"/>
        </w:rPr>
        <w:t>(Dillon &amp; Goldstein, 1984)</w:t>
      </w:r>
    </w:p>
    <w:p w:rsidR="008A642F" w:rsidRPr="007E1330" w:rsidRDefault="008A642F" w:rsidP="008A642F">
      <w:pPr>
        <w:pStyle w:val="ListParagraph"/>
        <w:numPr>
          <w:ilvl w:val="0"/>
          <w:numId w:val="7"/>
        </w:numPr>
        <w:autoSpaceDE w:val="0"/>
        <w:autoSpaceDN w:val="0"/>
        <w:adjustRightInd w:val="0"/>
        <w:spacing w:after="0" w:line="240" w:lineRule="auto"/>
        <w:ind w:left="284" w:hanging="284"/>
        <w:jc w:val="both"/>
        <w:rPr>
          <w:rFonts w:ascii="Times New Roman" w:hAnsi="Times New Roman"/>
          <w:sz w:val="24"/>
          <w:szCs w:val="24"/>
        </w:rPr>
      </w:pPr>
      <w:r w:rsidRPr="007E1330">
        <w:rPr>
          <w:rFonts w:ascii="Times New Roman" w:hAnsi="Times New Roman"/>
          <w:i/>
          <w:iCs/>
          <w:sz w:val="24"/>
          <w:szCs w:val="24"/>
        </w:rPr>
        <w:t xml:space="preserve">Centroid method </w:t>
      </w:r>
      <w:r w:rsidRPr="007E1330">
        <w:rPr>
          <w:rFonts w:ascii="Times New Roman" w:hAnsi="Times New Roman"/>
          <w:sz w:val="24"/>
          <w:szCs w:val="24"/>
        </w:rPr>
        <w:t>(metode titik pusat)</w:t>
      </w:r>
    </w:p>
    <w:p w:rsidR="008609F5" w:rsidRPr="008609F5" w:rsidRDefault="008A642F" w:rsidP="008609F5">
      <w:pPr>
        <w:pStyle w:val="ListParagraph"/>
        <w:autoSpaceDE w:val="0"/>
        <w:autoSpaceDN w:val="0"/>
        <w:adjustRightInd w:val="0"/>
        <w:spacing w:after="120" w:line="240" w:lineRule="auto"/>
        <w:ind w:left="284" w:firstLine="618"/>
        <w:contextualSpacing w:val="0"/>
        <w:jc w:val="both"/>
        <w:rPr>
          <w:rFonts w:ascii="Times New Roman" w:hAnsi="Times New Roman"/>
          <w:sz w:val="24"/>
          <w:szCs w:val="24"/>
        </w:rPr>
      </w:pPr>
      <w:r w:rsidRPr="007E1330">
        <w:rPr>
          <w:rFonts w:ascii="Times New Roman" w:hAnsi="Times New Roman"/>
          <w:sz w:val="24"/>
          <w:szCs w:val="24"/>
        </w:rPr>
        <w:t xml:space="preserve">Metode </w:t>
      </w:r>
      <w:r w:rsidRPr="007E1330">
        <w:rPr>
          <w:rFonts w:ascii="Times New Roman" w:hAnsi="Times New Roman"/>
          <w:i/>
          <w:sz w:val="24"/>
          <w:szCs w:val="24"/>
        </w:rPr>
        <w:t xml:space="preserve">centroid </w:t>
      </w:r>
      <w:r w:rsidRPr="007E1330">
        <w:rPr>
          <w:rFonts w:ascii="Times New Roman" w:hAnsi="Times New Roman"/>
          <w:sz w:val="24"/>
          <w:szCs w:val="24"/>
        </w:rPr>
        <w:t xml:space="preserve">adalah metode yang menggunakan rata-rata jarak pada sebuah </w:t>
      </w:r>
      <w:r w:rsidRPr="007E1330">
        <w:rPr>
          <w:rFonts w:ascii="Times New Roman" w:hAnsi="Times New Roman"/>
          <w:i/>
          <w:sz w:val="24"/>
          <w:szCs w:val="24"/>
        </w:rPr>
        <w:t>cluster</w:t>
      </w:r>
      <w:r w:rsidRPr="007E1330">
        <w:rPr>
          <w:rFonts w:ascii="Times New Roman" w:hAnsi="Times New Roman"/>
          <w:sz w:val="24"/>
          <w:szCs w:val="24"/>
        </w:rPr>
        <w:t xml:space="preserve"> yang diperoleh dengan cara menghitung rata-rata pada setiap variabel untuk semua objek. (Sokal &amp; Michener, 1958 dalam Seber, 1984).</w:t>
      </w:r>
      <w:bookmarkStart w:id="3" w:name="_Toc499105735"/>
    </w:p>
    <w:p w:rsidR="008A642F" w:rsidRPr="008609F5" w:rsidRDefault="008A642F" w:rsidP="008A642F">
      <w:pPr>
        <w:spacing w:before="120" w:after="0" w:line="240" w:lineRule="auto"/>
        <w:jc w:val="both"/>
        <w:outlineLvl w:val="1"/>
        <w:rPr>
          <w:rFonts w:ascii="Times New Roman" w:hAnsi="Times New Roman"/>
          <w:b/>
          <w:sz w:val="24"/>
          <w:szCs w:val="24"/>
          <w:lang w:val="en-ID"/>
        </w:rPr>
      </w:pPr>
      <w:r w:rsidRPr="008609F5">
        <w:rPr>
          <w:rFonts w:ascii="Times New Roman" w:hAnsi="Times New Roman"/>
          <w:b/>
          <w:sz w:val="24"/>
          <w:szCs w:val="24"/>
          <w:lang w:val="en-ID"/>
        </w:rPr>
        <w:t xml:space="preserve">Uji Validitas </w:t>
      </w:r>
      <w:r w:rsidRPr="008609F5">
        <w:rPr>
          <w:rFonts w:ascii="Times New Roman" w:hAnsi="Times New Roman"/>
          <w:b/>
          <w:i/>
          <w:sz w:val="24"/>
          <w:szCs w:val="24"/>
          <w:lang w:val="en-ID"/>
        </w:rPr>
        <w:t>Cluster</w:t>
      </w:r>
      <w:bookmarkEnd w:id="3"/>
    </w:p>
    <w:p w:rsidR="008A642F" w:rsidRPr="007E1330" w:rsidRDefault="008A642F" w:rsidP="008A642F">
      <w:pPr>
        <w:pStyle w:val="ListParagraph"/>
        <w:spacing w:before="240" w:line="240" w:lineRule="auto"/>
        <w:ind w:left="0" w:firstLine="540"/>
        <w:jc w:val="both"/>
        <w:rPr>
          <w:rFonts w:ascii="Times New Roman" w:hAnsi="Times New Roman"/>
          <w:sz w:val="24"/>
          <w:szCs w:val="24"/>
          <w:lang w:val="en-ID"/>
        </w:rPr>
      </w:pPr>
      <w:r>
        <w:rPr>
          <w:rFonts w:ascii="Times New Roman" w:hAnsi="Times New Roman"/>
          <w:sz w:val="24"/>
          <w:szCs w:val="24"/>
          <w:lang w:val="en-ID"/>
        </w:rPr>
        <w:t>Saracli, dkk. (2013</w:t>
      </w:r>
      <w:r w:rsidRPr="007E1330">
        <w:rPr>
          <w:rFonts w:ascii="Times New Roman" w:hAnsi="Times New Roman"/>
          <w:sz w:val="24"/>
          <w:szCs w:val="24"/>
          <w:lang w:val="en-ID"/>
        </w:rPr>
        <w:t xml:space="preserve">), menuliskan formula untuk menghitung koefisien korelasi </w:t>
      </w:r>
      <w:r w:rsidRPr="007E1330">
        <w:rPr>
          <w:rFonts w:ascii="Times New Roman" w:hAnsi="Times New Roman"/>
          <w:i/>
          <w:sz w:val="24"/>
          <w:szCs w:val="24"/>
          <w:lang w:val="en-ID"/>
        </w:rPr>
        <w:t xml:space="preserve">cophenetic </w:t>
      </w:r>
      <w:r w:rsidRPr="007E1330">
        <w:rPr>
          <w:rFonts w:ascii="Times New Roman" w:hAnsi="Times New Roman"/>
          <w:sz w:val="24"/>
          <w:szCs w:val="24"/>
          <w:lang w:val="en-ID"/>
        </w:rPr>
        <w:t>sebagai berikut:</w:t>
      </w:r>
    </w:p>
    <w:p w:rsidR="008A642F" w:rsidRPr="007E1330" w:rsidRDefault="008A642F" w:rsidP="008A642F">
      <w:pPr>
        <w:pStyle w:val="ListParagraph"/>
        <w:spacing w:before="240" w:line="240" w:lineRule="auto"/>
        <w:ind w:left="0"/>
        <w:rPr>
          <w:rFonts w:ascii="Times New Roman" w:hAnsi="Times New Roman"/>
          <w:sz w:val="24"/>
          <w:szCs w:val="24"/>
          <w:lang w:val="en-ID"/>
        </w:rPr>
      </w:pPr>
      <w:r w:rsidRPr="007E1330">
        <w:rPr>
          <w:rFonts w:ascii="Times New Roman" w:hAnsi="Times New Roman"/>
          <w:sz w:val="24"/>
          <w:szCs w:val="24"/>
          <w:lang w:val="en-ID"/>
        </w:rPr>
        <w:t>r</w:t>
      </w:r>
      <w:r w:rsidRPr="007E1330">
        <w:rPr>
          <w:rFonts w:ascii="Times New Roman" w:hAnsi="Times New Roman"/>
          <w:sz w:val="24"/>
          <w:szCs w:val="24"/>
          <w:vertAlign w:val="subscript"/>
          <w:lang w:val="en-ID"/>
        </w:rPr>
        <w:t>Coph</w:t>
      </w:r>
      <w:r w:rsidRPr="007E1330">
        <w:rPr>
          <w:rFonts w:ascii="Times New Roman" w:hAnsi="Times New Roman"/>
          <w:sz w:val="24"/>
          <w:szCs w:val="24"/>
          <w:lang w:val="en-ID"/>
        </w:rPr>
        <w:t xml:space="preserve"> = </w:t>
      </w:r>
      <m:oMath>
        <m:f>
          <m:fPr>
            <m:ctrlPr>
              <w:rPr>
                <w:rFonts w:ascii="Cambria Math" w:hAnsi="Cambria Math"/>
                <w:i/>
                <w:sz w:val="24"/>
                <w:szCs w:val="24"/>
                <w:lang w:val="en-ID"/>
              </w:rPr>
            </m:ctrlPr>
          </m:fPr>
          <m:num>
            <m:nary>
              <m:naryPr>
                <m:chr m:val="∑"/>
                <m:limLoc m:val="subSup"/>
                <m:supHide m:val="1"/>
                <m:ctrlPr>
                  <w:rPr>
                    <w:rFonts w:ascii="Cambria Math" w:hAnsi="Cambria Math"/>
                    <w:i/>
                    <w:sz w:val="24"/>
                    <w:szCs w:val="24"/>
                    <w:lang w:val="en-ID"/>
                  </w:rPr>
                </m:ctrlPr>
              </m:naryPr>
              <m:sub>
                <m:r>
                  <w:rPr>
                    <w:rFonts w:ascii="Cambria Math" w:hAnsi="Cambria Math"/>
                    <w:sz w:val="24"/>
                    <w:szCs w:val="24"/>
                    <w:lang w:val="en-ID"/>
                  </w:rPr>
                  <m:t>i&lt;k</m:t>
                </m:r>
              </m:sub>
              <m:sup/>
              <m:e>
                <m:r>
                  <w:rPr>
                    <w:rFonts w:ascii="Cambria Math" w:hAnsi="Cambria Math"/>
                    <w:sz w:val="24"/>
                    <w:szCs w:val="24"/>
                    <w:lang w:val="en-ID"/>
                  </w:rPr>
                  <m:t>(</m:t>
                </m:r>
                <m:sSub>
                  <m:sSubPr>
                    <m:ctrlPr>
                      <w:rPr>
                        <w:rFonts w:ascii="Cambria Math" w:hAnsi="Cambria Math"/>
                        <w:i/>
                        <w:sz w:val="24"/>
                        <w:szCs w:val="24"/>
                        <w:lang w:val="en-ID"/>
                      </w:rPr>
                    </m:ctrlPr>
                  </m:sSubPr>
                  <m:e>
                    <m:r>
                      <w:rPr>
                        <w:rFonts w:ascii="Cambria Math" w:hAnsi="Cambria Math"/>
                        <w:sz w:val="24"/>
                        <w:szCs w:val="24"/>
                        <w:lang w:val="en-ID"/>
                      </w:rPr>
                      <m:t>d</m:t>
                    </m:r>
                  </m:e>
                  <m:sub>
                    <m:r>
                      <w:rPr>
                        <w:rFonts w:ascii="Cambria Math" w:hAnsi="Cambria Math"/>
                        <w:sz w:val="24"/>
                        <w:szCs w:val="24"/>
                        <w:lang w:val="en-ID"/>
                      </w:rPr>
                      <m:t>ik</m:t>
                    </m:r>
                  </m:sub>
                </m:sSub>
                <m:r>
                  <w:rPr>
                    <w:rFonts w:ascii="Cambria Math" w:hAnsi="Cambria Math"/>
                    <w:sz w:val="24"/>
                    <w:szCs w:val="24"/>
                    <w:lang w:val="en-ID"/>
                  </w:rPr>
                  <m:t>-</m:t>
                </m:r>
                <m:acc>
                  <m:accPr>
                    <m:chr m:val="̅"/>
                    <m:ctrlPr>
                      <w:rPr>
                        <w:rFonts w:ascii="Cambria Math" w:hAnsi="Cambria Math"/>
                        <w:i/>
                        <w:sz w:val="24"/>
                        <w:szCs w:val="24"/>
                        <w:lang w:val="en-ID"/>
                      </w:rPr>
                    </m:ctrlPr>
                  </m:accPr>
                  <m:e>
                    <m:r>
                      <w:rPr>
                        <w:rFonts w:ascii="Cambria Math" w:hAnsi="Cambria Math"/>
                        <w:sz w:val="24"/>
                        <w:szCs w:val="24"/>
                        <w:lang w:val="en-ID"/>
                      </w:rPr>
                      <m:t>d</m:t>
                    </m:r>
                  </m:e>
                </m:acc>
                <m:r>
                  <w:rPr>
                    <w:rFonts w:ascii="Cambria Math" w:hAnsi="Cambria Math"/>
                    <w:sz w:val="24"/>
                    <w:szCs w:val="24"/>
                    <w:lang w:val="en-ID"/>
                  </w:rPr>
                  <m:t>)(</m:t>
                </m:r>
                <m:sSub>
                  <m:sSubPr>
                    <m:ctrlPr>
                      <w:rPr>
                        <w:rFonts w:ascii="Cambria Math" w:hAnsi="Cambria Math"/>
                        <w:i/>
                        <w:sz w:val="24"/>
                        <w:szCs w:val="24"/>
                        <w:lang w:val="en-ID"/>
                      </w:rPr>
                    </m:ctrlPr>
                  </m:sSubPr>
                  <m:e>
                    <m:r>
                      <w:rPr>
                        <w:rFonts w:ascii="Cambria Math" w:hAnsi="Cambria Math"/>
                        <w:sz w:val="24"/>
                        <w:szCs w:val="24"/>
                        <w:lang w:val="en-ID"/>
                      </w:rPr>
                      <m:t>d</m:t>
                    </m:r>
                  </m:e>
                  <m:sub>
                    <m:sSub>
                      <m:sSubPr>
                        <m:ctrlPr>
                          <w:rPr>
                            <w:rFonts w:ascii="Cambria Math" w:hAnsi="Cambria Math"/>
                            <w:i/>
                            <w:sz w:val="24"/>
                            <w:szCs w:val="24"/>
                            <w:lang w:val="en-ID"/>
                          </w:rPr>
                        </m:ctrlPr>
                      </m:sSubPr>
                      <m:e>
                        <m:r>
                          <w:rPr>
                            <w:rFonts w:ascii="Cambria Math" w:hAnsi="Cambria Math"/>
                            <w:sz w:val="24"/>
                            <w:szCs w:val="24"/>
                            <w:lang w:val="en-ID"/>
                          </w:rPr>
                          <m:t>c</m:t>
                        </m:r>
                      </m:e>
                      <m:sub>
                        <m:r>
                          <w:rPr>
                            <w:rFonts w:ascii="Cambria Math" w:hAnsi="Cambria Math"/>
                            <w:sz w:val="24"/>
                            <w:szCs w:val="24"/>
                            <w:lang w:val="en-ID"/>
                          </w:rPr>
                          <m:t>ik</m:t>
                        </m:r>
                      </m:sub>
                    </m:sSub>
                  </m:sub>
                </m:sSub>
                <m:r>
                  <w:rPr>
                    <w:rFonts w:ascii="Cambria Math" w:hAnsi="Cambria Math"/>
                    <w:sz w:val="24"/>
                    <w:szCs w:val="24"/>
                    <w:lang w:val="en-ID"/>
                  </w:rPr>
                  <m:t>-</m:t>
                </m:r>
                <m:sSub>
                  <m:sSubPr>
                    <m:ctrlPr>
                      <w:rPr>
                        <w:rFonts w:ascii="Cambria Math" w:hAnsi="Cambria Math"/>
                        <w:i/>
                        <w:sz w:val="24"/>
                        <w:szCs w:val="24"/>
                        <w:lang w:val="en-ID"/>
                      </w:rPr>
                    </m:ctrlPr>
                  </m:sSubPr>
                  <m:e>
                    <m:acc>
                      <m:accPr>
                        <m:chr m:val="̅"/>
                        <m:ctrlPr>
                          <w:rPr>
                            <w:rFonts w:ascii="Cambria Math" w:hAnsi="Cambria Math"/>
                            <w:i/>
                            <w:sz w:val="24"/>
                            <w:szCs w:val="24"/>
                            <w:lang w:val="en-ID"/>
                          </w:rPr>
                        </m:ctrlPr>
                      </m:accPr>
                      <m:e>
                        <m:r>
                          <w:rPr>
                            <w:rFonts w:ascii="Cambria Math" w:hAnsi="Cambria Math"/>
                            <w:sz w:val="24"/>
                            <w:szCs w:val="24"/>
                            <w:lang w:val="en-ID"/>
                          </w:rPr>
                          <m:t>d</m:t>
                        </m:r>
                      </m:e>
                    </m:acc>
                  </m:e>
                  <m:sub>
                    <m:r>
                      <w:rPr>
                        <w:rFonts w:ascii="Cambria Math" w:hAnsi="Cambria Math"/>
                        <w:sz w:val="24"/>
                        <w:szCs w:val="24"/>
                        <w:lang w:val="en-ID"/>
                      </w:rPr>
                      <m:t>c</m:t>
                    </m:r>
                  </m:sub>
                </m:sSub>
              </m:e>
            </m:nary>
            <m:r>
              <w:rPr>
                <w:rFonts w:ascii="Cambria Math" w:hAnsi="Cambria Math"/>
                <w:sz w:val="24"/>
                <w:szCs w:val="24"/>
                <w:lang w:val="en-ID"/>
              </w:rPr>
              <m:t>)</m:t>
            </m:r>
          </m:num>
          <m:den>
            <m:rad>
              <m:radPr>
                <m:degHide m:val="1"/>
                <m:ctrlPr>
                  <w:rPr>
                    <w:rFonts w:ascii="Cambria Math" w:hAnsi="Cambria Math"/>
                    <w:i/>
                    <w:sz w:val="24"/>
                    <w:szCs w:val="24"/>
                    <w:lang w:val="en-ID"/>
                  </w:rPr>
                </m:ctrlPr>
              </m:radPr>
              <m:deg/>
              <m:e>
                <m:d>
                  <m:dPr>
                    <m:begChr m:val="["/>
                    <m:endChr m:val="]"/>
                    <m:ctrlPr>
                      <w:rPr>
                        <w:rFonts w:ascii="Cambria Math" w:hAnsi="Cambria Math"/>
                        <w:i/>
                        <w:sz w:val="24"/>
                        <w:szCs w:val="24"/>
                        <w:lang w:val="en-ID"/>
                      </w:rPr>
                    </m:ctrlPr>
                  </m:dPr>
                  <m:e>
                    <m:nary>
                      <m:naryPr>
                        <m:chr m:val="∑"/>
                        <m:limLoc m:val="subSup"/>
                        <m:supHide m:val="1"/>
                        <m:ctrlPr>
                          <w:rPr>
                            <w:rFonts w:ascii="Cambria Math" w:hAnsi="Cambria Math"/>
                            <w:i/>
                            <w:sz w:val="24"/>
                            <w:szCs w:val="24"/>
                            <w:lang w:val="en-ID"/>
                          </w:rPr>
                        </m:ctrlPr>
                      </m:naryPr>
                      <m:sub>
                        <m:r>
                          <w:rPr>
                            <w:rFonts w:ascii="Cambria Math" w:hAnsi="Cambria Math"/>
                            <w:sz w:val="24"/>
                            <w:szCs w:val="24"/>
                            <w:lang w:val="en-ID"/>
                          </w:rPr>
                          <m:t>i&lt;k</m:t>
                        </m:r>
                      </m:sub>
                      <m:sup/>
                      <m:e>
                        <m:r>
                          <w:rPr>
                            <w:rFonts w:ascii="Cambria Math" w:hAnsi="Cambria Math"/>
                            <w:sz w:val="24"/>
                            <w:szCs w:val="24"/>
                            <w:lang w:val="en-ID"/>
                          </w:rPr>
                          <m:t>(</m:t>
                        </m:r>
                        <m:sSub>
                          <m:sSubPr>
                            <m:ctrlPr>
                              <w:rPr>
                                <w:rFonts w:ascii="Cambria Math" w:hAnsi="Cambria Math"/>
                                <w:i/>
                                <w:sz w:val="24"/>
                                <w:szCs w:val="24"/>
                                <w:lang w:val="en-ID"/>
                              </w:rPr>
                            </m:ctrlPr>
                          </m:sSubPr>
                          <m:e>
                            <m:r>
                              <w:rPr>
                                <w:rFonts w:ascii="Cambria Math" w:hAnsi="Cambria Math"/>
                                <w:sz w:val="24"/>
                                <w:szCs w:val="24"/>
                                <w:lang w:val="en-ID"/>
                              </w:rPr>
                              <m:t>d</m:t>
                            </m:r>
                          </m:e>
                          <m:sub>
                            <m:r>
                              <w:rPr>
                                <w:rFonts w:ascii="Cambria Math" w:hAnsi="Cambria Math"/>
                                <w:sz w:val="24"/>
                                <w:szCs w:val="24"/>
                                <w:lang w:val="en-ID"/>
                              </w:rPr>
                              <m:t>ik</m:t>
                            </m:r>
                          </m:sub>
                        </m:sSub>
                        <m:r>
                          <w:rPr>
                            <w:rFonts w:ascii="Cambria Math" w:hAnsi="Cambria Math"/>
                            <w:sz w:val="24"/>
                            <w:szCs w:val="24"/>
                            <w:lang w:val="en-ID"/>
                          </w:rPr>
                          <m:t>-</m:t>
                        </m:r>
                        <m:acc>
                          <m:accPr>
                            <m:chr m:val="̅"/>
                            <m:ctrlPr>
                              <w:rPr>
                                <w:rFonts w:ascii="Cambria Math" w:hAnsi="Cambria Math"/>
                                <w:i/>
                                <w:sz w:val="24"/>
                                <w:szCs w:val="24"/>
                                <w:lang w:val="en-ID"/>
                              </w:rPr>
                            </m:ctrlPr>
                          </m:accPr>
                          <m:e>
                            <m:r>
                              <w:rPr>
                                <w:rFonts w:ascii="Cambria Math" w:hAnsi="Cambria Math"/>
                                <w:sz w:val="24"/>
                                <w:szCs w:val="24"/>
                                <w:lang w:val="en-ID"/>
                              </w:rPr>
                              <m:t>d</m:t>
                            </m:r>
                          </m:e>
                        </m:acc>
                        <m:sSup>
                          <m:sSupPr>
                            <m:ctrlPr>
                              <w:rPr>
                                <w:rFonts w:ascii="Cambria Math" w:hAnsi="Cambria Math"/>
                                <w:i/>
                                <w:sz w:val="24"/>
                                <w:szCs w:val="24"/>
                                <w:lang w:val="en-ID"/>
                              </w:rPr>
                            </m:ctrlPr>
                          </m:sSupPr>
                          <m:e>
                            <m:r>
                              <w:rPr>
                                <w:rFonts w:ascii="Cambria Math" w:hAnsi="Cambria Math"/>
                                <w:sz w:val="24"/>
                                <w:szCs w:val="24"/>
                                <w:lang w:val="en-ID"/>
                              </w:rPr>
                              <m:t>)</m:t>
                            </m:r>
                          </m:e>
                          <m:sup>
                            <m:r>
                              <w:rPr>
                                <w:rFonts w:ascii="Cambria Math" w:hAnsi="Cambria Math"/>
                                <w:sz w:val="24"/>
                                <w:szCs w:val="24"/>
                                <w:lang w:val="en-ID"/>
                              </w:rPr>
                              <m:t>2</m:t>
                            </m:r>
                          </m:sup>
                        </m:sSup>
                      </m:e>
                    </m:nary>
                  </m:e>
                </m:d>
                <m:d>
                  <m:dPr>
                    <m:begChr m:val="["/>
                    <m:endChr m:val="]"/>
                    <m:ctrlPr>
                      <w:rPr>
                        <w:rFonts w:ascii="Cambria Math" w:hAnsi="Cambria Math"/>
                        <w:i/>
                        <w:sz w:val="24"/>
                        <w:szCs w:val="24"/>
                        <w:lang w:val="en-ID"/>
                      </w:rPr>
                    </m:ctrlPr>
                  </m:dPr>
                  <m:e>
                    <m:nary>
                      <m:naryPr>
                        <m:chr m:val="∑"/>
                        <m:limLoc m:val="subSup"/>
                        <m:supHide m:val="1"/>
                        <m:ctrlPr>
                          <w:rPr>
                            <w:rFonts w:ascii="Cambria Math" w:hAnsi="Cambria Math"/>
                            <w:i/>
                            <w:sz w:val="24"/>
                            <w:szCs w:val="24"/>
                            <w:lang w:val="en-ID"/>
                          </w:rPr>
                        </m:ctrlPr>
                      </m:naryPr>
                      <m:sub>
                        <m:r>
                          <w:rPr>
                            <w:rFonts w:ascii="Cambria Math" w:hAnsi="Cambria Math"/>
                            <w:sz w:val="24"/>
                            <w:szCs w:val="24"/>
                            <w:lang w:val="en-ID"/>
                          </w:rPr>
                          <m:t>i&lt;k</m:t>
                        </m:r>
                      </m:sub>
                      <m:sup/>
                      <m:e>
                        <m:r>
                          <w:rPr>
                            <w:rFonts w:ascii="Cambria Math" w:hAnsi="Cambria Math"/>
                            <w:sz w:val="24"/>
                            <w:szCs w:val="24"/>
                            <w:lang w:val="en-ID"/>
                          </w:rPr>
                          <m:t>(</m:t>
                        </m:r>
                        <m:sSub>
                          <m:sSubPr>
                            <m:ctrlPr>
                              <w:rPr>
                                <w:rFonts w:ascii="Cambria Math" w:hAnsi="Cambria Math"/>
                                <w:i/>
                                <w:sz w:val="24"/>
                                <w:szCs w:val="24"/>
                                <w:lang w:val="en-ID"/>
                              </w:rPr>
                            </m:ctrlPr>
                          </m:sSubPr>
                          <m:e>
                            <m:r>
                              <w:rPr>
                                <w:rFonts w:ascii="Cambria Math" w:hAnsi="Cambria Math"/>
                                <w:sz w:val="24"/>
                                <w:szCs w:val="24"/>
                                <w:lang w:val="en-ID"/>
                              </w:rPr>
                              <m:t>d</m:t>
                            </m:r>
                          </m:e>
                          <m:sub>
                            <m:sSub>
                              <m:sSubPr>
                                <m:ctrlPr>
                                  <w:rPr>
                                    <w:rFonts w:ascii="Cambria Math" w:hAnsi="Cambria Math"/>
                                    <w:i/>
                                    <w:sz w:val="24"/>
                                    <w:szCs w:val="24"/>
                                    <w:lang w:val="en-ID"/>
                                  </w:rPr>
                                </m:ctrlPr>
                              </m:sSubPr>
                              <m:e>
                                <m:r>
                                  <w:rPr>
                                    <w:rFonts w:ascii="Cambria Math" w:hAnsi="Cambria Math"/>
                                    <w:sz w:val="24"/>
                                    <w:szCs w:val="24"/>
                                    <w:lang w:val="en-ID"/>
                                  </w:rPr>
                                  <m:t>c</m:t>
                                </m:r>
                              </m:e>
                              <m:sub>
                                <m:r>
                                  <w:rPr>
                                    <w:rFonts w:ascii="Cambria Math" w:hAnsi="Cambria Math"/>
                                    <w:sz w:val="24"/>
                                    <w:szCs w:val="24"/>
                                    <w:lang w:val="en-ID"/>
                                  </w:rPr>
                                  <m:t>ik</m:t>
                                </m:r>
                              </m:sub>
                            </m:sSub>
                          </m:sub>
                        </m:sSub>
                        <m:r>
                          <w:rPr>
                            <w:rFonts w:ascii="Cambria Math" w:hAnsi="Cambria Math"/>
                            <w:sz w:val="24"/>
                            <w:szCs w:val="24"/>
                            <w:lang w:val="en-ID"/>
                          </w:rPr>
                          <m:t>-</m:t>
                        </m:r>
                        <m:sSub>
                          <m:sSubPr>
                            <m:ctrlPr>
                              <w:rPr>
                                <w:rFonts w:ascii="Cambria Math" w:hAnsi="Cambria Math"/>
                                <w:i/>
                                <w:sz w:val="24"/>
                                <w:szCs w:val="24"/>
                                <w:lang w:val="en-ID"/>
                              </w:rPr>
                            </m:ctrlPr>
                          </m:sSubPr>
                          <m:e>
                            <m:acc>
                              <m:accPr>
                                <m:chr m:val="̅"/>
                                <m:ctrlPr>
                                  <w:rPr>
                                    <w:rFonts w:ascii="Cambria Math" w:hAnsi="Cambria Math"/>
                                    <w:i/>
                                    <w:sz w:val="24"/>
                                    <w:szCs w:val="24"/>
                                    <w:lang w:val="en-ID"/>
                                  </w:rPr>
                                </m:ctrlPr>
                              </m:accPr>
                              <m:e>
                                <m:r>
                                  <w:rPr>
                                    <w:rFonts w:ascii="Cambria Math" w:hAnsi="Cambria Math"/>
                                    <w:sz w:val="24"/>
                                    <w:szCs w:val="24"/>
                                    <w:lang w:val="en-ID"/>
                                  </w:rPr>
                                  <m:t>d</m:t>
                                </m:r>
                              </m:e>
                            </m:acc>
                          </m:e>
                          <m:sub>
                            <m:r>
                              <w:rPr>
                                <w:rFonts w:ascii="Cambria Math" w:hAnsi="Cambria Math"/>
                                <w:sz w:val="24"/>
                                <w:szCs w:val="24"/>
                                <w:lang w:val="en-ID"/>
                              </w:rPr>
                              <m:t>c</m:t>
                            </m:r>
                          </m:sub>
                        </m:sSub>
                        <m:sSup>
                          <m:sSupPr>
                            <m:ctrlPr>
                              <w:rPr>
                                <w:rFonts w:ascii="Cambria Math" w:hAnsi="Cambria Math"/>
                                <w:i/>
                                <w:sz w:val="24"/>
                                <w:szCs w:val="24"/>
                                <w:lang w:val="en-ID"/>
                              </w:rPr>
                            </m:ctrlPr>
                          </m:sSupPr>
                          <m:e>
                            <m:r>
                              <w:rPr>
                                <w:rFonts w:ascii="Cambria Math" w:hAnsi="Cambria Math"/>
                                <w:sz w:val="24"/>
                                <w:szCs w:val="24"/>
                                <w:lang w:val="en-ID"/>
                              </w:rPr>
                              <m:t>)</m:t>
                            </m:r>
                          </m:e>
                          <m:sup>
                            <m:r>
                              <w:rPr>
                                <w:rFonts w:ascii="Cambria Math" w:hAnsi="Cambria Math"/>
                                <w:sz w:val="24"/>
                                <w:szCs w:val="24"/>
                                <w:lang w:val="en-ID"/>
                              </w:rPr>
                              <m:t>2</m:t>
                            </m:r>
                          </m:sup>
                        </m:sSup>
                      </m:e>
                    </m:nary>
                  </m:e>
                </m:d>
              </m:e>
            </m:rad>
          </m:den>
        </m:f>
      </m:oMath>
      <w:r w:rsidR="00C83F08">
        <w:rPr>
          <w:rFonts w:ascii="Times New Roman" w:eastAsiaTheme="minorEastAsia" w:hAnsi="Times New Roman"/>
          <w:sz w:val="24"/>
          <w:szCs w:val="24"/>
          <w:lang w:val="en-ID"/>
        </w:rPr>
        <w:tab/>
        <w:t xml:space="preserve"> </w:t>
      </w:r>
      <w:r>
        <w:rPr>
          <w:rFonts w:ascii="Times New Roman" w:eastAsiaTheme="minorEastAsia" w:hAnsi="Times New Roman"/>
          <w:sz w:val="24"/>
          <w:szCs w:val="24"/>
          <w:lang w:val="en-ID"/>
        </w:rPr>
        <w:t>(9</w:t>
      </w:r>
      <w:r w:rsidRPr="007E1330">
        <w:rPr>
          <w:rFonts w:ascii="Times New Roman" w:eastAsiaTheme="minorEastAsia" w:hAnsi="Times New Roman"/>
          <w:sz w:val="24"/>
          <w:szCs w:val="24"/>
          <w:lang w:val="en-ID"/>
        </w:rPr>
        <w:t>)</w:t>
      </w:r>
    </w:p>
    <w:p w:rsidR="008A642F" w:rsidRPr="007E1330" w:rsidRDefault="008A642F" w:rsidP="008A642F">
      <w:pPr>
        <w:pStyle w:val="ListParagraph"/>
        <w:spacing w:before="240" w:line="240" w:lineRule="auto"/>
        <w:ind w:left="0"/>
        <w:jc w:val="both"/>
        <w:rPr>
          <w:rFonts w:ascii="Times New Roman" w:hAnsi="Times New Roman"/>
          <w:sz w:val="24"/>
          <w:szCs w:val="24"/>
          <w:lang w:val="en-ID"/>
        </w:rPr>
      </w:pPr>
      <w:r w:rsidRPr="007E1330">
        <w:rPr>
          <w:rFonts w:ascii="Times New Roman" w:hAnsi="Times New Roman"/>
          <w:sz w:val="24"/>
          <w:szCs w:val="24"/>
          <w:lang w:val="en-ID"/>
        </w:rPr>
        <w:t xml:space="preserve">dimana: </w:t>
      </w:r>
    </w:p>
    <w:p w:rsidR="008A642F" w:rsidRPr="007E1330" w:rsidRDefault="008A642F" w:rsidP="008A642F">
      <w:pPr>
        <w:pStyle w:val="ListParagraph"/>
        <w:spacing w:before="240" w:line="240" w:lineRule="auto"/>
        <w:ind w:left="0"/>
        <w:jc w:val="both"/>
        <w:rPr>
          <w:rFonts w:ascii="Times New Roman" w:hAnsi="Times New Roman"/>
          <w:sz w:val="24"/>
          <w:szCs w:val="24"/>
          <w:lang w:val="en-ID"/>
        </w:rPr>
      </w:pPr>
      <w:r w:rsidRPr="007E1330">
        <w:rPr>
          <w:rFonts w:ascii="Times New Roman" w:hAnsi="Times New Roman"/>
          <w:sz w:val="24"/>
          <w:szCs w:val="24"/>
          <w:lang w:val="en-ID"/>
        </w:rPr>
        <w:t>r</w:t>
      </w:r>
      <w:r w:rsidRPr="007E1330">
        <w:rPr>
          <w:rFonts w:ascii="Times New Roman" w:hAnsi="Times New Roman"/>
          <w:sz w:val="24"/>
          <w:szCs w:val="24"/>
          <w:vertAlign w:val="subscript"/>
          <w:lang w:val="en-ID"/>
        </w:rPr>
        <w:t>Coph</w:t>
      </w:r>
      <w:r w:rsidRPr="007E1330">
        <w:rPr>
          <w:rFonts w:ascii="Times New Roman" w:hAnsi="Times New Roman"/>
          <w:sz w:val="24"/>
          <w:szCs w:val="24"/>
          <w:vertAlign w:val="subscript"/>
          <w:lang w:val="en-ID"/>
        </w:rPr>
        <w:tab/>
      </w:r>
      <w:r w:rsidRPr="007E1330">
        <w:rPr>
          <w:rFonts w:ascii="Times New Roman" w:hAnsi="Times New Roman"/>
          <w:sz w:val="24"/>
          <w:szCs w:val="24"/>
          <w:lang w:val="en-ID"/>
        </w:rPr>
        <w:t xml:space="preserve">=  koefisien korelasi </w:t>
      </w:r>
      <w:r w:rsidRPr="007E1330">
        <w:rPr>
          <w:rFonts w:ascii="Times New Roman" w:hAnsi="Times New Roman"/>
          <w:i/>
          <w:sz w:val="24"/>
          <w:szCs w:val="24"/>
          <w:lang w:val="en-ID"/>
        </w:rPr>
        <w:t>cophenetic</w:t>
      </w:r>
    </w:p>
    <w:p w:rsidR="008A642F" w:rsidRPr="007E1330" w:rsidRDefault="008A642F" w:rsidP="008A642F">
      <w:pPr>
        <w:pStyle w:val="ListParagraph"/>
        <w:spacing w:before="240" w:line="240" w:lineRule="auto"/>
        <w:ind w:left="0"/>
        <w:jc w:val="both"/>
        <w:rPr>
          <w:rFonts w:ascii="Times New Roman" w:hAnsi="Times New Roman"/>
          <w:i/>
          <w:sz w:val="24"/>
          <w:szCs w:val="24"/>
          <w:lang w:val="en-ID"/>
        </w:rPr>
      </w:pPr>
      <w:r w:rsidRPr="007E1330">
        <w:rPr>
          <w:rFonts w:ascii="Times New Roman" w:hAnsi="Times New Roman"/>
          <w:sz w:val="24"/>
          <w:szCs w:val="24"/>
          <w:lang w:val="en-ID"/>
        </w:rPr>
        <w:t>d</w:t>
      </w:r>
      <w:r w:rsidRPr="007E1330">
        <w:rPr>
          <w:rFonts w:ascii="Times New Roman" w:hAnsi="Times New Roman"/>
          <w:sz w:val="24"/>
          <w:szCs w:val="24"/>
          <w:vertAlign w:val="subscript"/>
          <w:lang w:val="en-ID"/>
        </w:rPr>
        <w:t>ik</w:t>
      </w:r>
      <w:r w:rsidRPr="007E1330">
        <w:rPr>
          <w:rFonts w:ascii="Times New Roman" w:hAnsi="Times New Roman"/>
          <w:sz w:val="24"/>
          <w:szCs w:val="24"/>
          <w:lang w:val="en-ID"/>
        </w:rPr>
        <w:tab/>
        <w:t xml:space="preserve">=  jarak asli (jarak Euclidean) antara objek </w:t>
      </w:r>
      <w:r w:rsidRPr="007E1330">
        <w:rPr>
          <w:rFonts w:ascii="Times New Roman" w:hAnsi="Times New Roman"/>
          <w:i/>
          <w:sz w:val="24"/>
          <w:szCs w:val="24"/>
          <w:lang w:val="en-ID"/>
        </w:rPr>
        <w:t>i</w:t>
      </w:r>
      <w:r w:rsidRPr="007E1330">
        <w:rPr>
          <w:rFonts w:ascii="Times New Roman" w:hAnsi="Times New Roman"/>
          <w:sz w:val="24"/>
          <w:szCs w:val="24"/>
          <w:lang w:val="en-ID"/>
        </w:rPr>
        <w:t xml:space="preserve"> dan</w:t>
      </w:r>
      <w:r w:rsidRPr="007E1330">
        <w:rPr>
          <w:rFonts w:ascii="Times New Roman" w:hAnsi="Times New Roman"/>
          <w:i/>
          <w:sz w:val="24"/>
          <w:szCs w:val="24"/>
          <w:lang w:val="en-ID"/>
        </w:rPr>
        <w:t>k</w:t>
      </w:r>
    </w:p>
    <w:p w:rsidR="008A642F" w:rsidRPr="007E1330" w:rsidRDefault="008A642F" w:rsidP="008A642F">
      <w:pPr>
        <w:pStyle w:val="ListParagraph"/>
        <w:spacing w:before="240" w:line="240" w:lineRule="auto"/>
        <w:ind w:left="0"/>
        <w:jc w:val="both"/>
        <w:rPr>
          <w:rFonts w:ascii="Times New Roman" w:hAnsi="Times New Roman"/>
          <w:sz w:val="24"/>
          <w:szCs w:val="24"/>
          <w:lang w:val="en-ID"/>
        </w:rPr>
      </w:pPr>
      <m:oMath>
        <m:acc>
          <m:accPr>
            <m:chr m:val="̅"/>
            <m:ctrlPr>
              <w:rPr>
                <w:rFonts w:ascii="Cambria Math" w:hAnsi="Cambria Math"/>
                <w:i/>
                <w:sz w:val="24"/>
                <w:szCs w:val="24"/>
                <w:lang w:val="en-ID"/>
              </w:rPr>
            </m:ctrlPr>
          </m:accPr>
          <m:e>
            <m:r>
              <w:rPr>
                <w:rFonts w:ascii="Cambria Math" w:hAnsi="Cambria Math"/>
                <w:sz w:val="24"/>
                <w:szCs w:val="24"/>
                <w:lang w:val="en-ID"/>
              </w:rPr>
              <m:t>d</m:t>
            </m:r>
          </m:e>
        </m:acc>
      </m:oMath>
      <w:r w:rsidRPr="007E1330">
        <w:rPr>
          <w:rFonts w:ascii="Times New Roman" w:eastAsiaTheme="minorEastAsia" w:hAnsi="Times New Roman"/>
          <w:sz w:val="24"/>
          <w:szCs w:val="24"/>
          <w:lang w:val="en-ID"/>
        </w:rPr>
        <w:tab/>
      </w:r>
      <w:r w:rsidRPr="007E1330">
        <w:rPr>
          <w:rFonts w:ascii="Times New Roman" w:hAnsi="Times New Roman"/>
          <w:sz w:val="24"/>
          <w:szCs w:val="24"/>
          <w:lang w:val="en-ID"/>
        </w:rPr>
        <w:t>=  rata-rata d</w:t>
      </w:r>
      <w:r w:rsidRPr="007E1330">
        <w:rPr>
          <w:rFonts w:ascii="Times New Roman" w:hAnsi="Times New Roman"/>
          <w:sz w:val="24"/>
          <w:szCs w:val="24"/>
          <w:vertAlign w:val="subscript"/>
          <w:lang w:val="en-ID"/>
        </w:rPr>
        <w:t>ik</w:t>
      </w:r>
    </w:p>
    <w:p w:rsidR="008A642F" w:rsidRPr="007E1330" w:rsidRDefault="008A642F" w:rsidP="008A642F">
      <w:pPr>
        <w:pStyle w:val="ListParagraph"/>
        <w:spacing w:before="240" w:after="0" w:line="240" w:lineRule="auto"/>
        <w:ind w:left="0"/>
        <w:jc w:val="both"/>
        <w:rPr>
          <w:rFonts w:ascii="Times New Roman" w:hAnsi="Times New Roman"/>
          <w:sz w:val="24"/>
          <w:szCs w:val="24"/>
          <w:lang w:val="en-ID"/>
        </w:rPr>
      </w:pPr>
      <w:r w:rsidRPr="007E1330">
        <w:rPr>
          <w:rFonts w:ascii="Times New Roman" w:hAnsi="Times New Roman"/>
          <w:sz w:val="24"/>
          <w:szCs w:val="24"/>
          <w:lang w:val="en-ID"/>
        </w:rPr>
        <w:t>d</w:t>
      </w:r>
      <w:r w:rsidRPr="007E1330">
        <w:rPr>
          <w:rFonts w:ascii="Times New Roman" w:hAnsi="Times New Roman"/>
          <w:sz w:val="24"/>
          <w:szCs w:val="24"/>
          <w:vertAlign w:val="subscript"/>
          <w:lang w:val="en-ID"/>
        </w:rPr>
        <w:t>Cik</w:t>
      </w:r>
      <w:r w:rsidRPr="007E1330">
        <w:rPr>
          <w:rFonts w:ascii="Times New Roman" w:hAnsi="Times New Roman"/>
          <w:sz w:val="24"/>
          <w:szCs w:val="24"/>
          <w:lang w:val="en-ID"/>
        </w:rPr>
        <w:tab/>
        <w:t xml:space="preserve">=  jarak cophenetic objek </w:t>
      </w:r>
      <w:r w:rsidRPr="007E1330">
        <w:rPr>
          <w:rFonts w:ascii="Times New Roman" w:hAnsi="Times New Roman"/>
          <w:i/>
          <w:sz w:val="24"/>
          <w:szCs w:val="24"/>
          <w:lang w:val="en-ID"/>
        </w:rPr>
        <w:t>i</w:t>
      </w:r>
      <w:r w:rsidRPr="007E1330">
        <w:rPr>
          <w:rFonts w:ascii="Times New Roman" w:hAnsi="Times New Roman"/>
          <w:sz w:val="24"/>
          <w:szCs w:val="24"/>
          <w:lang w:val="en-ID"/>
        </w:rPr>
        <w:t xml:space="preserve"> dan </w:t>
      </w:r>
      <w:r w:rsidRPr="007E1330">
        <w:rPr>
          <w:rFonts w:ascii="Times New Roman" w:hAnsi="Times New Roman"/>
          <w:i/>
          <w:sz w:val="24"/>
          <w:szCs w:val="24"/>
          <w:lang w:val="en-ID"/>
        </w:rPr>
        <w:t>k</w:t>
      </w:r>
    </w:p>
    <w:p w:rsidR="008609F5" w:rsidRPr="008609F5" w:rsidRDefault="008A642F" w:rsidP="008609F5">
      <w:pPr>
        <w:spacing w:after="0" w:line="240" w:lineRule="auto"/>
        <w:jc w:val="both"/>
        <w:rPr>
          <w:rFonts w:ascii="Times New Roman" w:hAnsi="Times New Roman"/>
          <w:b/>
          <w:sz w:val="24"/>
          <w:szCs w:val="24"/>
          <w:vertAlign w:val="subscript"/>
          <w:lang w:val="en-ID"/>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c</m:t>
            </m:r>
          </m:sub>
        </m:sSub>
      </m:oMath>
      <w:r w:rsidRPr="007E1330">
        <w:rPr>
          <w:rFonts w:ascii="Times New Roman" w:eastAsiaTheme="minorEastAsia" w:hAnsi="Times New Roman"/>
          <w:b/>
          <w:sz w:val="24"/>
          <w:szCs w:val="24"/>
        </w:rPr>
        <w:tab/>
      </w:r>
      <w:r w:rsidRPr="007E1330">
        <w:rPr>
          <w:rFonts w:ascii="Times New Roman" w:eastAsiaTheme="minorEastAsia" w:hAnsi="Times New Roman"/>
          <w:b/>
          <w:sz w:val="24"/>
          <w:szCs w:val="24"/>
          <w:lang w:val="en-ID"/>
        </w:rPr>
        <w:t xml:space="preserve">=  </w:t>
      </w:r>
      <w:r w:rsidRPr="007E1330">
        <w:rPr>
          <w:rFonts w:ascii="Times New Roman" w:eastAsiaTheme="minorEastAsia" w:hAnsi="Times New Roman"/>
          <w:sz w:val="24"/>
          <w:szCs w:val="24"/>
          <w:lang w:val="en-ID"/>
        </w:rPr>
        <w:t>rata-rata d</w:t>
      </w:r>
      <w:r w:rsidRPr="007E1330">
        <w:rPr>
          <w:rFonts w:ascii="Times New Roman" w:eastAsiaTheme="minorEastAsia" w:hAnsi="Times New Roman"/>
          <w:sz w:val="24"/>
          <w:szCs w:val="24"/>
          <w:vertAlign w:val="subscript"/>
          <w:lang w:val="en-ID"/>
        </w:rPr>
        <w:t>Cik</w:t>
      </w:r>
    </w:p>
    <w:p w:rsidR="008609F5" w:rsidRDefault="008609F5" w:rsidP="008609F5">
      <w:pPr>
        <w:spacing w:before="120" w:after="0" w:line="240" w:lineRule="auto"/>
        <w:jc w:val="both"/>
        <w:outlineLvl w:val="1"/>
        <w:rPr>
          <w:rFonts w:ascii="Times New Roman" w:hAnsi="Times New Roman"/>
          <w:b/>
          <w:sz w:val="24"/>
          <w:szCs w:val="24"/>
          <w:lang w:val="en-ID"/>
        </w:rPr>
      </w:pPr>
      <w:r>
        <w:rPr>
          <w:rFonts w:ascii="Times New Roman" w:hAnsi="Times New Roman"/>
          <w:b/>
          <w:sz w:val="24"/>
          <w:szCs w:val="24"/>
          <w:lang w:val="en-ID"/>
        </w:rPr>
        <w:t>Pembahasan</w:t>
      </w:r>
    </w:p>
    <w:p w:rsidR="00493FCE" w:rsidRPr="00493FCE" w:rsidRDefault="00493FCE" w:rsidP="00493FCE">
      <w:pPr>
        <w:spacing w:before="120" w:after="0" w:line="240" w:lineRule="auto"/>
        <w:ind w:firstLine="360"/>
        <w:jc w:val="both"/>
        <w:outlineLvl w:val="1"/>
        <w:rPr>
          <w:rFonts w:ascii="Times New Roman" w:hAnsi="Times New Roman"/>
          <w:b/>
          <w:sz w:val="24"/>
          <w:szCs w:val="24"/>
          <w:lang w:val="en-ID"/>
        </w:rPr>
      </w:pPr>
      <w:r w:rsidRPr="004D08AC">
        <w:rPr>
          <w:rFonts w:ascii="Times New Roman" w:hAnsi="Times New Roman"/>
          <w:sz w:val="24"/>
          <w:szCs w:val="24"/>
        </w:rPr>
        <w:t xml:space="preserve">Hasil </w:t>
      </w:r>
      <w:r>
        <w:rPr>
          <w:rFonts w:ascii="Times New Roman" w:hAnsi="Times New Roman"/>
          <w:sz w:val="24"/>
          <w:szCs w:val="24"/>
        </w:rPr>
        <w:t xml:space="preserve">penelitian menjelaskan </w:t>
      </w:r>
      <w:r w:rsidRPr="004D08AC">
        <w:rPr>
          <w:rFonts w:ascii="Times New Roman" w:hAnsi="Times New Roman"/>
          <w:i/>
          <w:sz w:val="24"/>
          <w:szCs w:val="24"/>
        </w:rPr>
        <w:t>cluster</w:t>
      </w:r>
      <w:r w:rsidRPr="004D08AC">
        <w:rPr>
          <w:rFonts w:ascii="Times New Roman" w:hAnsi="Times New Roman"/>
          <w:sz w:val="24"/>
          <w:szCs w:val="24"/>
        </w:rPr>
        <w:t xml:space="preserve"> terbagi menjadi 3</w:t>
      </w:r>
      <w:r w:rsidRPr="004D08AC">
        <w:rPr>
          <w:rFonts w:ascii="Times New Roman" w:hAnsi="Times New Roman"/>
          <w:i/>
          <w:sz w:val="24"/>
          <w:szCs w:val="24"/>
        </w:rPr>
        <w:t xml:space="preserve"> cluster</w:t>
      </w:r>
      <w:r>
        <w:rPr>
          <w:rFonts w:ascii="Times New Roman" w:hAnsi="Times New Roman"/>
          <w:sz w:val="24"/>
          <w:szCs w:val="24"/>
        </w:rPr>
        <w:t xml:space="preserve">. </w:t>
      </w:r>
      <w:r w:rsidRPr="0094002B">
        <w:rPr>
          <w:rFonts w:ascii="Times New Roman" w:eastAsia="Times New Roman" w:hAnsi="Times New Roman"/>
          <w:sz w:val="24"/>
          <w:szCs w:val="24"/>
          <w:lang w:val="en-ID"/>
        </w:rPr>
        <w:t xml:space="preserve">Analisis </w:t>
      </w:r>
      <w:r w:rsidRPr="005B3FA6">
        <w:rPr>
          <w:rFonts w:ascii="Times New Roman" w:eastAsia="Times New Roman" w:hAnsi="Times New Roman"/>
          <w:i/>
          <w:sz w:val="24"/>
          <w:szCs w:val="24"/>
          <w:lang w:val="en-ID"/>
        </w:rPr>
        <w:t>cluster</w:t>
      </w:r>
      <w:r w:rsidRPr="0094002B">
        <w:rPr>
          <w:rFonts w:ascii="Times New Roman" w:eastAsia="Times New Roman" w:hAnsi="Times New Roman"/>
          <w:i/>
          <w:sz w:val="24"/>
          <w:szCs w:val="24"/>
          <w:lang w:val="en-ID"/>
        </w:rPr>
        <w:t xml:space="preserve"> </w:t>
      </w:r>
      <w:r w:rsidRPr="0094002B">
        <w:rPr>
          <w:rFonts w:ascii="Times New Roman" w:eastAsia="Times New Roman" w:hAnsi="Times New Roman"/>
          <w:sz w:val="24"/>
          <w:szCs w:val="24"/>
          <w:lang w:val="en-ID"/>
        </w:rPr>
        <w:t xml:space="preserve">harus memenuhi asumsi </w:t>
      </w:r>
      <w:r w:rsidRPr="00E543E8">
        <w:rPr>
          <w:rFonts w:ascii="Times New Roman" w:eastAsia="Times New Roman" w:hAnsi="Times New Roman"/>
          <w:i/>
          <w:sz w:val="24"/>
          <w:szCs w:val="24"/>
          <w:lang w:val="en-ID"/>
        </w:rPr>
        <w:t>no</w:t>
      </w:r>
      <w:r>
        <w:rPr>
          <w:rFonts w:ascii="Times New Roman" w:eastAsia="Times New Roman" w:hAnsi="Times New Roman"/>
          <w:sz w:val="24"/>
          <w:szCs w:val="24"/>
        </w:rPr>
        <w:t>-</w:t>
      </w:r>
      <w:r w:rsidRPr="0094002B">
        <w:rPr>
          <w:rFonts w:ascii="Times New Roman" w:eastAsia="Times New Roman" w:hAnsi="Times New Roman"/>
          <w:sz w:val="24"/>
          <w:szCs w:val="24"/>
          <w:lang w:val="en-ID"/>
        </w:rPr>
        <w:t>multikolinearitas yaitu tidak t</w:t>
      </w:r>
      <w:r>
        <w:rPr>
          <w:rFonts w:ascii="Times New Roman" w:eastAsia="Times New Roman" w:hAnsi="Times New Roman"/>
          <w:sz w:val="24"/>
          <w:szCs w:val="24"/>
          <w:lang w:val="en-ID"/>
        </w:rPr>
        <w:t>erdapat korelasi antar variabe</w:t>
      </w:r>
      <w:r>
        <w:rPr>
          <w:rFonts w:ascii="Times New Roman" w:eastAsia="Times New Roman" w:hAnsi="Times New Roman"/>
          <w:sz w:val="24"/>
          <w:szCs w:val="24"/>
        </w:rPr>
        <w:t>l</w:t>
      </w:r>
      <w:r>
        <w:rPr>
          <w:rFonts w:ascii="Times New Roman" w:hAnsi="Times New Roman"/>
          <w:sz w:val="24"/>
          <w:szCs w:val="24"/>
        </w:rPr>
        <w:t xml:space="preserve"> Tabel 2 menjelaskan hasil nilai korelasi variabel sebelum dilakukan analisis cluster.</w:t>
      </w:r>
    </w:p>
    <w:p w:rsidR="0021053C" w:rsidRPr="0021053C" w:rsidRDefault="0021053C" w:rsidP="00493FCE">
      <w:pPr>
        <w:pStyle w:val="ListParagraph"/>
        <w:spacing w:before="240" w:after="0" w:line="240" w:lineRule="auto"/>
        <w:ind w:left="360"/>
        <w:jc w:val="center"/>
        <w:rPr>
          <w:rFonts w:ascii="Times New Roman" w:hAnsi="Times New Roman"/>
          <w:sz w:val="24"/>
        </w:rPr>
      </w:pPr>
      <w:r>
        <w:rPr>
          <w:rFonts w:ascii="Times New Roman" w:hAnsi="Times New Roman"/>
          <w:b/>
          <w:sz w:val="24"/>
        </w:rPr>
        <w:t>Tabel 2</w:t>
      </w:r>
      <w:r w:rsidRPr="00F53199">
        <w:rPr>
          <w:rFonts w:ascii="Times New Roman" w:hAnsi="Times New Roman"/>
          <w:sz w:val="24"/>
        </w:rPr>
        <w:t xml:space="preserve"> </w:t>
      </w:r>
      <w:r>
        <w:rPr>
          <w:rFonts w:ascii="Times New Roman" w:hAnsi="Times New Roman"/>
          <w:sz w:val="24"/>
        </w:rPr>
        <w:t>Uji Multikolinearitas</w:t>
      </w:r>
    </w:p>
    <w:tbl>
      <w:tblPr>
        <w:tblW w:w="4728" w:type="dxa"/>
        <w:tblInd w:w="-180" w:type="dxa"/>
        <w:tblLook w:val="04A0" w:firstRow="1" w:lastRow="0" w:firstColumn="1" w:lastColumn="0" w:noHBand="0" w:noVBand="1"/>
      </w:tblPr>
      <w:tblGrid>
        <w:gridCol w:w="2692"/>
        <w:gridCol w:w="1170"/>
        <w:gridCol w:w="866"/>
      </w:tblGrid>
      <w:tr w:rsidR="0021053C" w:rsidRPr="0021053C" w:rsidTr="00493FCE">
        <w:trPr>
          <w:trHeight w:val="368"/>
        </w:trPr>
        <w:tc>
          <w:tcPr>
            <w:tcW w:w="2692" w:type="dxa"/>
            <w:tcBorders>
              <w:top w:val="single" w:sz="4" w:space="0" w:color="auto"/>
              <w:bottom w:val="single" w:sz="4" w:space="0" w:color="auto"/>
            </w:tcBorders>
            <w:shd w:val="clear" w:color="auto" w:fill="002060"/>
            <w:noWrap/>
            <w:vAlign w:val="center"/>
            <w:hideMark/>
          </w:tcPr>
          <w:p w:rsidR="0021053C" w:rsidRPr="0021053C" w:rsidRDefault="0021053C" w:rsidP="00493FCE">
            <w:pPr>
              <w:spacing w:before="240" w:after="0" w:line="240" w:lineRule="auto"/>
              <w:jc w:val="center"/>
              <w:rPr>
                <w:rFonts w:ascii="Times New Roman" w:eastAsia="Times New Roman" w:hAnsi="Times New Roman"/>
                <w:color w:val="FFFFFF"/>
                <w:sz w:val="20"/>
                <w:lang w:eastAsia="id-ID" w:bidi="en-US"/>
              </w:rPr>
            </w:pPr>
            <w:r w:rsidRPr="0021053C">
              <w:rPr>
                <w:rFonts w:ascii="Times New Roman" w:eastAsia="Times New Roman" w:hAnsi="Times New Roman"/>
                <w:color w:val="FFFFFF"/>
                <w:sz w:val="20"/>
                <w:lang w:eastAsia="id-ID" w:bidi="en-US"/>
              </w:rPr>
              <w:t>Variabel</w:t>
            </w:r>
          </w:p>
        </w:tc>
        <w:tc>
          <w:tcPr>
            <w:tcW w:w="1170" w:type="dxa"/>
            <w:tcBorders>
              <w:top w:val="single" w:sz="4" w:space="0" w:color="auto"/>
              <w:bottom w:val="single" w:sz="4" w:space="0" w:color="auto"/>
            </w:tcBorders>
            <w:shd w:val="clear" w:color="auto" w:fill="002060"/>
            <w:noWrap/>
            <w:vAlign w:val="center"/>
            <w:hideMark/>
          </w:tcPr>
          <w:p w:rsidR="0021053C" w:rsidRPr="0021053C" w:rsidRDefault="0021053C" w:rsidP="00493FCE">
            <w:pPr>
              <w:spacing w:before="240" w:after="0" w:line="240" w:lineRule="auto"/>
              <w:jc w:val="center"/>
              <w:rPr>
                <w:rFonts w:ascii="Times New Roman" w:eastAsia="Times New Roman" w:hAnsi="Times New Roman"/>
                <w:color w:val="FFFFFF"/>
                <w:sz w:val="20"/>
                <w:lang w:eastAsia="id-ID" w:bidi="en-US"/>
              </w:rPr>
            </w:pPr>
            <w:r w:rsidRPr="0021053C">
              <w:rPr>
                <w:rFonts w:ascii="Times New Roman" w:eastAsia="Times New Roman" w:hAnsi="Times New Roman"/>
                <w:color w:val="FFFFFF"/>
                <w:sz w:val="20"/>
                <w:lang w:eastAsia="id-ID" w:bidi="en-US"/>
              </w:rPr>
              <w:t>Nilai Korelasi</w:t>
            </w:r>
          </w:p>
        </w:tc>
        <w:tc>
          <w:tcPr>
            <w:tcW w:w="866" w:type="dxa"/>
            <w:tcBorders>
              <w:top w:val="single" w:sz="4" w:space="0" w:color="auto"/>
              <w:bottom w:val="single" w:sz="4" w:space="0" w:color="auto"/>
            </w:tcBorders>
            <w:shd w:val="clear" w:color="auto" w:fill="002060"/>
            <w:noWrap/>
            <w:vAlign w:val="center"/>
            <w:hideMark/>
          </w:tcPr>
          <w:p w:rsidR="0021053C" w:rsidRPr="0021053C" w:rsidRDefault="0021053C" w:rsidP="00493FCE">
            <w:pPr>
              <w:spacing w:before="240" w:after="0" w:line="240" w:lineRule="auto"/>
              <w:jc w:val="center"/>
              <w:rPr>
                <w:rFonts w:ascii="Times New Roman" w:eastAsia="Times New Roman" w:hAnsi="Times New Roman"/>
                <w:color w:val="FFFFFF"/>
                <w:sz w:val="20"/>
                <w:lang w:eastAsia="id-ID" w:bidi="en-US"/>
              </w:rPr>
            </w:pPr>
            <w:r w:rsidRPr="0021053C">
              <w:rPr>
                <w:rFonts w:ascii="Times New Roman" w:eastAsia="Times New Roman" w:hAnsi="Times New Roman"/>
                <w:color w:val="FFFFFF"/>
                <w:sz w:val="20"/>
                <w:lang w:eastAsia="id-ID" w:bidi="en-US"/>
              </w:rPr>
              <w:t>P-value</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TPT dengan Penempatan TKI</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0.2802519</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0.103</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TPT dengan IKK</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0.106054</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0.5443</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Penempatan TKI dengan TPT</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0.2802519</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0.103</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Penempatan TKI dengan IKK)</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0.3219738</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0.05927</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IKK dengan TPT</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0.106054</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0.5443</w:t>
            </w:r>
          </w:p>
        </w:tc>
      </w:tr>
      <w:tr w:rsidR="0021053C" w:rsidRPr="0021053C" w:rsidTr="00493FCE">
        <w:trPr>
          <w:trHeight w:val="309"/>
        </w:trPr>
        <w:tc>
          <w:tcPr>
            <w:tcW w:w="2692"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lang w:eastAsia="id-ID" w:bidi="en-US"/>
              </w:rPr>
            </w:pPr>
            <w:r w:rsidRPr="0021053C">
              <w:rPr>
                <w:rFonts w:ascii="Times New Roman" w:eastAsia="Times New Roman" w:hAnsi="Times New Roman"/>
                <w:color w:val="000000"/>
                <w:sz w:val="20"/>
                <w:lang w:eastAsia="id-ID" w:bidi="en-US"/>
              </w:rPr>
              <w:t>IKK dengan Penempatan TKI</w:t>
            </w:r>
          </w:p>
        </w:tc>
        <w:tc>
          <w:tcPr>
            <w:tcW w:w="1170"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0.3219738</w:t>
            </w:r>
          </w:p>
        </w:tc>
        <w:tc>
          <w:tcPr>
            <w:tcW w:w="866" w:type="dxa"/>
            <w:tcBorders>
              <w:top w:val="single" w:sz="4" w:space="0" w:color="auto"/>
              <w:bottom w:val="single" w:sz="4" w:space="0" w:color="auto"/>
            </w:tcBorders>
            <w:shd w:val="clear" w:color="auto" w:fill="auto"/>
            <w:noWrap/>
            <w:vAlign w:val="center"/>
            <w:hideMark/>
          </w:tcPr>
          <w:p w:rsidR="0021053C" w:rsidRPr="0021053C" w:rsidRDefault="0021053C" w:rsidP="0021053C">
            <w:pPr>
              <w:spacing w:after="0" w:line="240" w:lineRule="auto"/>
              <w:jc w:val="center"/>
              <w:rPr>
                <w:rFonts w:ascii="Times New Roman" w:eastAsia="Times New Roman" w:hAnsi="Times New Roman"/>
                <w:color w:val="000000"/>
                <w:sz w:val="20"/>
                <w:szCs w:val="20"/>
                <w:lang w:eastAsia="id-ID" w:bidi="en-US"/>
              </w:rPr>
            </w:pPr>
            <w:r w:rsidRPr="0021053C">
              <w:rPr>
                <w:rFonts w:ascii="Times New Roman" w:eastAsia="Times New Roman" w:hAnsi="Times New Roman"/>
                <w:color w:val="000000"/>
                <w:sz w:val="20"/>
                <w:szCs w:val="20"/>
                <w:lang w:eastAsia="id-ID" w:bidi="en-US"/>
              </w:rPr>
              <w:t>0.05927</w:t>
            </w:r>
          </w:p>
        </w:tc>
      </w:tr>
    </w:tbl>
    <w:p w:rsidR="0021053C" w:rsidRDefault="0021053C" w:rsidP="0021053C">
      <w:pPr>
        <w:spacing w:line="240" w:lineRule="auto"/>
        <w:ind w:firstLine="720"/>
        <w:contextualSpacing/>
        <w:jc w:val="both"/>
        <w:rPr>
          <w:rFonts w:ascii="Times New Roman" w:eastAsia="MS Mincho" w:hAnsi="Times New Roman"/>
          <w:sz w:val="24"/>
          <w:szCs w:val="24"/>
        </w:rPr>
      </w:pPr>
    </w:p>
    <w:p w:rsidR="008609F5" w:rsidRPr="00493FCE" w:rsidRDefault="0021053C" w:rsidP="00493FCE">
      <w:pPr>
        <w:spacing w:after="0" w:line="240" w:lineRule="auto"/>
        <w:ind w:firstLine="720"/>
        <w:jc w:val="both"/>
        <w:rPr>
          <w:rFonts w:ascii="Times New Roman" w:eastAsia="Times New Roman" w:hAnsi="Times New Roman" w:cs="Arial"/>
          <w:sz w:val="24"/>
          <w:szCs w:val="24"/>
          <w:lang w:val="en-ID" w:bidi="en-US"/>
        </w:rPr>
      </w:pPr>
      <w:r w:rsidRPr="0021053C">
        <w:rPr>
          <w:rFonts w:ascii="Times New Roman" w:eastAsia="MS Mincho" w:hAnsi="Times New Roman"/>
          <w:sz w:val="24"/>
          <w:szCs w:val="24"/>
        </w:rPr>
        <w:t xml:space="preserve">Nilai korelasi antar varibel </w:t>
      </w:r>
      <w:r w:rsidR="00493FCE">
        <w:rPr>
          <w:rFonts w:ascii="Times New Roman" w:eastAsia="MS Mincho" w:hAnsi="Times New Roman"/>
          <w:sz w:val="24"/>
          <w:szCs w:val="24"/>
        </w:rPr>
        <w:t>tidak lebih dari 0,8</w:t>
      </w:r>
      <w:r w:rsidRPr="0021053C">
        <w:rPr>
          <w:rFonts w:ascii="Times New Roman" w:eastAsia="MS Mincho" w:hAnsi="Times New Roman"/>
          <w:sz w:val="24"/>
          <w:szCs w:val="24"/>
        </w:rPr>
        <w:t xml:space="preserve"> sehingga dapat disimpulkan bahwa data sudah terbebas dari multikolinearitas.</w:t>
      </w:r>
      <w:r w:rsidR="00493FCE" w:rsidRPr="00493FCE">
        <w:rPr>
          <w:rFonts w:ascii="Times New Roman" w:eastAsia="Times New Roman" w:hAnsi="Times New Roman" w:cs="Arial"/>
          <w:sz w:val="24"/>
          <w:szCs w:val="24"/>
          <w:lang w:val="en-ID" w:bidi="en-US"/>
        </w:rPr>
        <w:t xml:space="preserve"> </w:t>
      </w:r>
      <w:r w:rsidR="00493FCE" w:rsidRPr="00123B49">
        <w:rPr>
          <w:rFonts w:ascii="Times New Roman" w:eastAsia="Times New Roman" w:hAnsi="Times New Roman" w:cs="Arial"/>
          <w:sz w:val="24"/>
          <w:szCs w:val="24"/>
          <w:lang w:val="en-ID" w:bidi="en-US"/>
        </w:rPr>
        <w:t>(Bluman, 2004).</w:t>
      </w:r>
      <w:r w:rsidR="00493FCE">
        <w:rPr>
          <w:rFonts w:ascii="Times New Roman" w:eastAsia="Times New Roman" w:hAnsi="Times New Roman" w:cs="Arial"/>
          <w:sz w:val="24"/>
          <w:szCs w:val="24"/>
          <w:lang w:val="en-ID" w:bidi="en-US"/>
        </w:rPr>
        <w:t xml:space="preserve"> </w:t>
      </w:r>
      <w:r w:rsidR="008609F5" w:rsidRPr="00F53199">
        <w:rPr>
          <w:rFonts w:ascii="Times New Roman" w:hAnsi="Times New Roman"/>
          <w:sz w:val="24"/>
          <w:szCs w:val="24"/>
        </w:rPr>
        <w:t xml:space="preserve">Berikut hasil </w:t>
      </w:r>
      <w:r w:rsidR="008609F5" w:rsidRPr="00F53199">
        <w:rPr>
          <w:rFonts w:ascii="Times New Roman" w:hAnsi="Times New Roman"/>
          <w:i/>
          <w:sz w:val="24"/>
          <w:szCs w:val="24"/>
        </w:rPr>
        <w:t xml:space="preserve">cluster </w:t>
      </w:r>
      <w:r w:rsidR="008609F5" w:rsidRPr="00F53199">
        <w:rPr>
          <w:rFonts w:ascii="Times New Roman" w:hAnsi="Times New Roman"/>
          <w:sz w:val="24"/>
          <w:szCs w:val="24"/>
        </w:rPr>
        <w:t xml:space="preserve">menggunakan metode </w:t>
      </w:r>
      <w:r w:rsidR="008609F5" w:rsidRPr="00F53199">
        <w:rPr>
          <w:rFonts w:ascii="Times New Roman" w:hAnsi="Times New Roman"/>
          <w:i/>
          <w:sz w:val="24"/>
          <w:szCs w:val="24"/>
        </w:rPr>
        <w:t xml:space="preserve">average linkage, complete linkage, single linkage, ward </w:t>
      </w:r>
      <w:r w:rsidR="008609F5" w:rsidRPr="00F53199">
        <w:rPr>
          <w:rFonts w:ascii="Times New Roman" w:hAnsi="Times New Roman"/>
          <w:sz w:val="24"/>
          <w:szCs w:val="24"/>
        </w:rPr>
        <w:t xml:space="preserve">dan </w:t>
      </w:r>
      <w:r w:rsidR="008609F5" w:rsidRPr="00F53199">
        <w:rPr>
          <w:rFonts w:ascii="Times New Roman" w:hAnsi="Times New Roman"/>
          <w:i/>
          <w:sz w:val="24"/>
          <w:szCs w:val="24"/>
        </w:rPr>
        <w:t>centroid.</w:t>
      </w:r>
    </w:p>
    <w:p w:rsidR="008609F5" w:rsidRPr="00F53199" w:rsidRDefault="008609F5" w:rsidP="008609F5">
      <w:pPr>
        <w:pStyle w:val="ListParagraph"/>
        <w:spacing w:after="0" w:line="240" w:lineRule="auto"/>
        <w:ind w:left="360"/>
        <w:jc w:val="center"/>
        <w:rPr>
          <w:rFonts w:ascii="Times New Roman" w:hAnsi="Times New Roman"/>
          <w:sz w:val="24"/>
        </w:rPr>
      </w:pPr>
      <w:r w:rsidRPr="00F53199">
        <w:rPr>
          <w:rFonts w:ascii="Times New Roman" w:hAnsi="Times New Roman"/>
          <w:b/>
          <w:sz w:val="24"/>
        </w:rPr>
        <w:t>Tabel 3</w:t>
      </w:r>
      <w:r w:rsidRPr="00F53199">
        <w:rPr>
          <w:rFonts w:ascii="Times New Roman" w:hAnsi="Times New Roman"/>
          <w:sz w:val="24"/>
        </w:rPr>
        <w:t xml:space="preserve"> Hasil Anggota </w:t>
      </w:r>
      <w:r w:rsidRPr="00F53199">
        <w:rPr>
          <w:rFonts w:ascii="Times New Roman" w:hAnsi="Times New Roman"/>
          <w:i/>
          <w:sz w:val="24"/>
        </w:rPr>
        <w:t>Cluster</w:t>
      </w:r>
      <w:r w:rsidRPr="00F53199">
        <w:rPr>
          <w:rFonts w:ascii="Times New Roman" w:hAnsi="Times New Roman"/>
          <w:sz w:val="24"/>
        </w:rPr>
        <w:t xml:space="preserve"> Metode </w:t>
      </w:r>
      <w:r w:rsidRPr="00F53199">
        <w:rPr>
          <w:rFonts w:ascii="Times New Roman" w:hAnsi="Times New Roman"/>
          <w:i/>
          <w:sz w:val="24"/>
        </w:rPr>
        <w:t>Average Linkage</w:t>
      </w:r>
    </w:p>
    <w:tbl>
      <w:tblPr>
        <w:tblStyle w:val="TableGrid"/>
        <w:tblW w:w="4320" w:type="dxa"/>
        <w:tblInd w:w="-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10"/>
      </w:tblGrid>
      <w:tr w:rsidR="002905D5" w:rsidRPr="00F53199" w:rsidTr="00C04EC2">
        <w:trPr>
          <w:trHeight w:val="440"/>
        </w:trPr>
        <w:tc>
          <w:tcPr>
            <w:tcW w:w="3510" w:type="dxa"/>
            <w:shd w:val="clear" w:color="auto" w:fill="002060"/>
          </w:tcPr>
          <w:p w:rsidR="002905D5" w:rsidRPr="002905D5" w:rsidRDefault="002905D5" w:rsidP="00A95E17">
            <w:pPr>
              <w:pStyle w:val="ListParagraph"/>
              <w:spacing w:after="0" w:line="240" w:lineRule="auto"/>
              <w:ind w:left="0"/>
              <w:jc w:val="center"/>
              <w:rPr>
                <w:rFonts w:ascii="Times New Roman" w:eastAsia="Times New Roman" w:hAnsi="Times New Roman"/>
                <w:color w:val="FFFFFF" w:themeColor="background1"/>
                <w:sz w:val="20"/>
              </w:rPr>
            </w:pPr>
            <w:r w:rsidRPr="002905D5">
              <w:rPr>
                <w:rFonts w:ascii="Times New Roman" w:eastAsia="Times New Roman" w:hAnsi="Times New Roman"/>
                <w:color w:val="FFFFFF" w:themeColor="background1"/>
                <w:sz w:val="20"/>
              </w:rPr>
              <w:t>Nama Kabupatan/Kota</w:t>
            </w:r>
          </w:p>
        </w:tc>
        <w:tc>
          <w:tcPr>
            <w:tcW w:w="810" w:type="dxa"/>
            <w:shd w:val="clear" w:color="auto" w:fill="002060"/>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hAnsi="Times New Roman"/>
                <w:i/>
                <w:sz w:val="20"/>
              </w:rPr>
              <w:t>Cluster</w:t>
            </w:r>
          </w:p>
        </w:tc>
      </w:tr>
      <w:tr w:rsidR="002905D5" w:rsidRPr="00F53199" w:rsidTr="00C04EC2">
        <w:trPr>
          <w:trHeight w:val="278"/>
        </w:trPr>
        <w:tc>
          <w:tcPr>
            <w:tcW w:w="3510" w:type="dxa"/>
            <w:tcBorders>
              <w:bottom w:val="single" w:sz="4" w:space="0" w:color="auto"/>
            </w:tcBorders>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Cilacap, Brebes</w:t>
            </w:r>
          </w:p>
        </w:tc>
        <w:tc>
          <w:tcPr>
            <w:tcW w:w="810" w:type="dxa"/>
            <w:tcBorders>
              <w:bottom w:val="single" w:sz="4" w:space="0" w:color="auto"/>
            </w:tcBorders>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1</w:t>
            </w:r>
          </w:p>
        </w:tc>
      </w:tr>
      <w:tr w:rsidR="002905D5" w:rsidRPr="00F53199" w:rsidTr="00C04EC2">
        <w:trPr>
          <w:trHeight w:val="1601"/>
        </w:trPr>
        <w:tc>
          <w:tcPr>
            <w:tcW w:w="3510" w:type="dxa"/>
            <w:tcBorders>
              <w:top w:val="single" w:sz="4" w:space="0" w:color="auto"/>
              <w:bottom w:val="single" w:sz="4" w:space="0" w:color="auto"/>
            </w:tcBorders>
          </w:tcPr>
          <w:p w:rsidR="002905D5" w:rsidRPr="002905D5" w:rsidRDefault="002905D5" w:rsidP="00A95E17">
            <w:pPr>
              <w:pStyle w:val="ListParagraph"/>
              <w:spacing w:after="0" w:line="240" w:lineRule="auto"/>
              <w:ind w:left="0"/>
              <w:jc w:val="both"/>
              <w:rPr>
                <w:rFonts w:ascii="Times New Roman" w:hAnsi="Times New Roman"/>
                <w:sz w:val="20"/>
              </w:rPr>
            </w:pPr>
            <w:r w:rsidRPr="002905D5">
              <w:rPr>
                <w:rFonts w:ascii="Times New Roman" w:eastAsia="Times New Roman" w:hAnsi="Times New Roman"/>
                <w:color w:val="000000"/>
                <w:sz w:val="20"/>
              </w:rPr>
              <w:lastRenderedPageBreak/>
              <w:t>Banyumas, Purbalingga, Banjarnegara, Kebumen, Purworejo, Wonosobo, Magelang, Boyolali, Klaten,</w:t>
            </w:r>
            <w:r w:rsidRPr="002905D5">
              <w:rPr>
                <w:rFonts w:ascii="Times New Roman" w:hAnsi="Times New Roman"/>
                <w:sz w:val="20"/>
              </w:rPr>
              <w:t xml:space="preserve"> </w:t>
            </w:r>
            <w:r w:rsidRPr="002905D5">
              <w:rPr>
                <w:rFonts w:ascii="Times New Roman" w:eastAsia="Times New Roman" w:hAnsi="Times New Roman"/>
                <w:color w:val="000000"/>
                <w:sz w:val="20"/>
              </w:rPr>
              <w:t>Sukoharjo, Wonogiri, Karanganyar, Sragen, Grobogan, Blora, Rembang, Pati, Kudus, Jepara, Demak, Semarang, Temanggung, Kendal, Pekalongan, Pemalang, Kota Surakarta, Kota Salatiga, Kota Pekalongan</w:t>
            </w:r>
          </w:p>
        </w:tc>
        <w:tc>
          <w:tcPr>
            <w:tcW w:w="810" w:type="dxa"/>
            <w:tcBorders>
              <w:top w:val="single" w:sz="4" w:space="0" w:color="auto"/>
              <w:bottom w:val="single" w:sz="4" w:space="0" w:color="auto"/>
            </w:tcBorders>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2</w:t>
            </w:r>
          </w:p>
        </w:tc>
      </w:tr>
      <w:tr w:rsidR="002905D5" w:rsidRPr="00F53199" w:rsidTr="00C04EC2">
        <w:tc>
          <w:tcPr>
            <w:tcW w:w="3510" w:type="dxa"/>
            <w:tcBorders>
              <w:top w:val="single" w:sz="4" w:space="0" w:color="auto"/>
              <w:bottom w:val="single" w:sz="4" w:space="0" w:color="auto"/>
            </w:tcBorders>
          </w:tcPr>
          <w:p w:rsidR="002905D5" w:rsidRPr="002905D5" w:rsidRDefault="002905D5" w:rsidP="00A95E17">
            <w:pPr>
              <w:pStyle w:val="ListParagraph"/>
              <w:spacing w:after="0" w:line="240" w:lineRule="auto"/>
              <w:ind w:left="0"/>
              <w:rPr>
                <w:rFonts w:ascii="Times New Roman" w:eastAsia="Times New Roman" w:hAnsi="Times New Roman"/>
                <w:color w:val="000000"/>
                <w:sz w:val="20"/>
              </w:rPr>
            </w:pPr>
            <w:r w:rsidRPr="002905D5">
              <w:rPr>
                <w:rFonts w:ascii="Times New Roman" w:eastAsia="Times New Roman" w:hAnsi="Times New Roman"/>
                <w:color w:val="000000"/>
                <w:sz w:val="20"/>
              </w:rPr>
              <w:t>Batang, Tegal, Kota Magelang, Kota Semarang, Kota Tegal</w:t>
            </w:r>
          </w:p>
        </w:tc>
        <w:tc>
          <w:tcPr>
            <w:tcW w:w="810" w:type="dxa"/>
            <w:tcBorders>
              <w:top w:val="single" w:sz="4" w:space="0" w:color="auto"/>
              <w:bottom w:val="single" w:sz="4" w:space="0" w:color="auto"/>
            </w:tcBorders>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3</w:t>
            </w:r>
          </w:p>
        </w:tc>
      </w:tr>
    </w:tbl>
    <w:p w:rsidR="00AF6421" w:rsidRPr="00AF6421" w:rsidRDefault="008609F5" w:rsidP="00AF6421">
      <w:pPr>
        <w:spacing w:line="240" w:lineRule="auto"/>
        <w:jc w:val="center"/>
        <w:rPr>
          <w:rFonts w:ascii="Times New Roman" w:hAnsi="Times New Roman"/>
          <w:i/>
          <w:sz w:val="24"/>
          <w:szCs w:val="24"/>
        </w:rPr>
      </w:pPr>
      <w:r w:rsidRPr="00AF6421">
        <w:rPr>
          <w:rFonts w:ascii="Times New Roman" w:hAnsi="Times New Roman"/>
          <w:b/>
          <w:sz w:val="24"/>
          <w:szCs w:val="24"/>
        </w:rPr>
        <w:t>Tabel 4</w:t>
      </w:r>
      <w:r w:rsidRPr="00AF6421">
        <w:rPr>
          <w:rFonts w:ascii="Times New Roman" w:hAnsi="Times New Roman"/>
          <w:sz w:val="24"/>
          <w:szCs w:val="24"/>
        </w:rPr>
        <w:t xml:space="preserve"> Hasil Anggota </w:t>
      </w:r>
      <w:r w:rsidRPr="00AF6421">
        <w:rPr>
          <w:rFonts w:ascii="Times New Roman" w:hAnsi="Times New Roman"/>
          <w:i/>
          <w:sz w:val="24"/>
          <w:szCs w:val="24"/>
        </w:rPr>
        <w:t>Cluster</w:t>
      </w:r>
      <w:r w:rsidRPr="00AF6421">
        <w:rPr>
          <w:rFonts w:ascii="Times New Roman" w:hAnsi="Times New Roman"/>
          <w:sz w:val="24"/>
          <w:szCs w:val="24"/>
        </w:rPr>
        <w:t xml:space="preserve"> Metode </w:t>
      </w:r>
      <w:r w:rsidRPr="00AF6421">
        <w:rPr>
          <w:rFonts w:ascii="Times New Roman" w:hAnsi="Times New Roman"/>
          <w:i/>
          <w:sz w:val="24"/>
          <w:szCs w:val="24"/>
        </w:rPr>
        <w:t>Centroid Linkage</w:t>
      </w:r>
    </w:p>
    <w:tbl>
      <w:tblPr>
        <w:tblStyle w:val="TableGrid"/>
        <w:tblW w:w="44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900"/>
      </w:tblGrid>
      <w:tr w:rsidR="002905D5" w:rsidRPr="00F53199" w:rsidTr="00C04EC2">
        <w:tc>
          <w:tcPr>
            <w:tcW w:w="3510" w:type="dxa"/>
            <w:tcBorders>
              <w:top w:val="single" w:sz="4" w:space="0" w:color="auto"/>
              <w:bottom w:val="single" w:sz="4" w:space="0" w:color="auto"/>
            </w:tcBorders>
            <w:shd w:val="clear" w:color="auto" w:fill="002060"/>
          </w:tcPr>
          <w:p w:rsidR="002905D5" w:rsidRPr="00F53199" w:rsidRDefault="002905D5" w:rsidP="00A95E17">
            <w:pPr>
              <w:pStyle w:val="ListParagraph"/>
              <w:spacing w:after="0" w:line="240" w:lineRule="auto"/>
              <w:ind w:left="0"/>
              <w:jc w:val="center"/>
              <w:rPr>
                <w:rFonts w:ascii="Times New Roman" w:eastAsia="Times New Roman" w:hAnsi="Times New Roman"/>
                <w:color w:val="FFFFFF" w:themeColor="background1"/>
              </w:rPr>
            </w:pPr>
            <w:r w:rsidRPr="00F53199">
              <w:rPr>
                <w:rFonts w:ascii="Times New Roman" w:eastAsia="Times New Roman" w:hAnsi="Times New Roman"/>
                <w:color w:val="FFFFFF" w:themeColor="background1"/>
              </w:rPr>
              <w:t>Nama Kabupatan/Kota</w:t>
            </w:r>
          </w:p>
        </w:tc>
        <w:tc>
          <w:tcPr>
            <w:tcW w:w="900" w:type="dxa"/>
            <w:tcBorders>
              <w:top w:val="single" w:sz="4" w:space="0" w:color="auto"/>
              <w:bottom w:val="single" w:sz="4" w:space="0" w:color="auto"/>
            </w:tcBorders>
            <w:shd w:val="clear" w:color="auto" w:fill="002060"/>
          </w:tcPr>
          <w:p w:rsidR="002905D5" w:rsidRPr="00F53199" w:rsidRDefault="002905D5" w:rsidP="00A95E17">
            <w:pPr>
              <w:pStyle w:val="ListParagraph"/>
              <w:spacing w:after="0" w:line="240" w:lineRule="auto"/>
              <w:ind w:left="0"/>
              <w:rPr>
                <w:rFonts w:ascii="Times New Roman" w:hAnsi="Times New Roman"/>
              </w:rPr>
            </w:pPr>
            <w:r w:rsidRPr="00F53199">
              <w:rPr>
                <w:rFonts w:ascii="Times New Roman" w:hAnsi="Times New Roman"/>
                <w:i/>
              </w:rPr>
              <w:t>Cluster</w:t>
            </w:r>
          </w:p>
        </w:tc>
      </w:tr>
      <w:tr w:rsidR="002905D5" w:rsidRPr="00F53199" w:rsidTr="00C04EC2">
        <w:tc>
          <w:tcPr>
            <w:tcW w:w="3510" w:type="dxa"/>
            <w:tcBorders>
              <w:top w:val="single" w:sz="4" w:space="0" w:color="auto"/>
            </w:tcBorders>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Cilacap, Brebes</w:t>
            </w:r>
          </w:p>
        </w:tc>
        <w:tc>
          <w:tcPr>
            <w:tcW w:w="900" w:type="dxa"/>
            <w:tcBorders>
              <w:top w:val="single" w:sz="4" w:space="0" w:color="auto"/>
            </w:tcBorders>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1</w:t>
            </w:r>
          </w:p>
        </w:tc>
      </w:tr>
      <w:tr w:rsidR="002905D5" w:rsidRPr="00F53199" w:rsidTr="00C04EC2">
        <w:tc>
          <w:tcPr>
            <w:tcW w:w="3510" w:type="dxa"/>
            <w:tcBorders>
              <w:bottom w:val="single" w:sz="4" w:space="0" w:color="auto"/>
            </w:tcBorders>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Banyumas</w:t>
            </w:r>
          </w:p>
        </w:tc>
        <w:tc>
          <w:tcPr>
            <w:tcW w:w="900" w:type="dxa"/>
            <w:tcBorders>
              <w:bottom w:val="single" w:sz="4" w:space="0" w:color="auto"/>
            </w:tcBorders>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2</w:t>
            </w:r>
          </w:p>
        </w:tc>
      </w:tr>
      <w:tr w:rsidR="002905D5" w:rsidRPr="00F53199" w:rsidTr="00C04EC2">
        <w:tc>
          <w:tcPr>
            <w:tcW w:w="3510" w:type="dxa"/>
            <w:tcBorders>
              <w:top w:val="single" w:sz="4" w:space="0" w:color="auto"/>
              <w:bottom w:val="single" w:sz="4" w:space="0" w:color="auto"/>
            </w:tcBorders>
          </w:tcPr>
          <w:p w:rsidR="002905D5" w:rsidRPr="002905D5" w:rsidRDefault="002905D5" w:rsidP="002905D5">
            <w:pPr>
              <w:pStyle w:val="ListParagraph"/>
              <w:spacing w:after="0" w:line="240" w:lineRule="auto"/>
              <w:ind w:left="0"/>
              <w:jc w:val="both"/>
              <w:rPr>
                <w:rFonts w:ascii="Times New Roman" w:eastAsia="Times New Roman" w:hAnsi="Times New Roman"/>
                <w:color w:val="000000"/>
                <w:sz w:val="20"/>
              </w:rPr>
            </w:pPr>
            <w:r w:rsidRPr="002905D5">
              <w:rPr>
                <w:rFonts w:ascii="Times New Roman" w:eastAsia="Times New Roman" w:hAnsi="Times New Roman"/>
                <w:color w:val="000000"/>
                <w:sz w:val="20"/>
              </w:rPr>
              <w:t>Purbalingga, Banjarnegara, Kebumen, Purworejo, Wonosobo, Magelang, Boyolali, Klaten,</w:t>
            </w:r>
            <w:r w:rsidRPr="002905D5">
              <w:rPr>
                <w:rFonts w:ascii="Times New Roman" w:hAnsi="Times New Roman"/>
                <w:sz w:val="20"/>
              </w:rPr>
              <w:t xml:space="preserve"> </w:t>
            </w:r>
            <w:r w:rsidRPr="002905D5">
              <w:rPr>
                <w:rFonts w:ascii="Times New Roman" w:eastAsia="Times New Roman" w:hAnsi="Times New Roman"/>
                <w:color w:val="000000"/>
                <w:sz w:val="20"/>
              </w:rPr>
              <w:t>Sukoharjo, Wonogiri, Karanganyar, Sragen, Grobogan, Blora, Rembang, Pati, Kudus, Jepara, Demak, Semarang, Temanggung, Kendal, Pekalongan, Pemalang, Kota Surakarta, Kota Salatiga, Kota Pekalongan,Batang, Tegal, Kota Magelang, Kota Semarang, Kota Tegal</w:t>
            </w:r>
          </w:p>
        </w:tc>
        <w:tc>
          <w:tcPr>
            <w:tcW w:w="900" w:type="dxa"/>
            <w:tcBorders>
              <w:top w:val="single" w:sz="4" w:space="0" w:color="auto"/>
              <w:bottom w:val="single" w:sz="4" w:space="0" w:color="auto"/>
            </w:tcBorders>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3</w:t>
            </w:r>
          </w:p>
        </w:tc>
      </w:tr>
    </w:tbl>
    <w:p w:rsidR="00AF6421" w:rsidRPr="00AF6421" w:rsidRDefault="008609F5" w:rsidP="00AF6421">
      <w:pPr>
        <w:pStyle w:val="ListParagraph"/>
        <w:spacing w:line="240" w:lineRule="auto"/>
        <w:ind w:left="360" w:hanging="180"/>
        <w:jc w:val="center"/>
        <w:rPr>
          <w:rFonts w:ascii="Times New Roman" w:hAnsi="Times New Roman"/>
          <w:i/>
          <w:sz w:val="24"/>
        </w:rPr>
      </w:pPr>
      <w:r w:rsidRPr="00F53199">
        <w:rPr>
          <w:rFonts w:ascii="Times New Roman" w:hAnsi="Times New Roman"/>
          <w:b/>
          <w:sz w:val="24"/>
        </w:rPr>
        <w:t>Tabel 5</w:t>
      </w:r>
      <w:r w:rsidRPr="00F53199">
        <w:rPr>
          <w:rFonts w:ascii="Times New Roman" w:hAnsi="Times New Roman"/>
          <w:sz w:val="24"/>
        </w:rPr>
        <w:t xml:space="preserve"> Hasil Anggota </w:t>
      </w:r>
      <w:r w:rsidRPr="00F53199">
        <w:rPr>
          <w:rFonts w:ascii="Times New Roman" w:hAnsi="Times New Roman"/>
          <w:i/>
          <w:sz w:val="24"/>
        </w:rPr>
        <w:t>Cluster</w:t>
      </w:r>
      <w:r w:rsidRPr="00F53199">
        <w:rPr>
          <w:rFonts w:ascii="Times New Roman" w:hAnsi="Times New Roman"/>
          <w:sz w:val="24"/>
        </w:rPr>
        <w:t xml:space="preserve"> Metode </w:t>
      </w:r>
      <w:r w:rsidRPr="00F53199">
        <w:rPr>
          <w:rFonts w:ascii="Times New Roman" w:hAnsi="Times New Roman"/>
          <w:i/>
          <w:sz w:val="24"/>
        </w:rPr>
        <w:t>Complete Linkage</w:t>
      </w:r>
    </w:p>
    <w:tbl>
      <w:tblPr>
        <w:tblStyle w:val="TableGrid"/>
        <w:tblW w:w="44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900"/>
      </w:tblGrid>
      <w:tr w:rsidR="002905D5" w:rsidRPr="00F53199" w:rsidTr="00AF6421">
        <w:tc>
          <w:tcPr>
            <w:tcW w:w="3510" w:type="dxa"/>
            <w:tcBorders>
              <w:top w:val="single" w:sz="4" w:space="0" w:color="auto"/>
              <w:bottom w:val="single" w:sz="4" w:space="0" w:color="auto"/>
            </w:tcBorders>
            <w:shd w:val="clear" w:color="auto" w:fill="002060"/>
          </w:tcPr>
          <w:p w:rsidR="002905D5" w:rsidRPr="00F53199" w:rsidRDefault="002905D5" w:rsidP="00A95E17">
            <w:pPr>
              <w:pStyle w:val="ListParagraph"/>
              <w:spacing w:after="0"/>
              <w:ind w:left="0"/>
              <w:jc w:val="center"/>
              <w:rPr>
                <w:rFonts w:ascii="Times New Roman" w:eastAsia="Times New Roman" w:hAnsi="Times New Roman"/>
                <w:color w:val="FFFFFF" w:themeColor="background1"/>
              </w:rPr>
            </w:pPr>
            <w:r w:rsidRPr="00F53199">
              <w:rPr>
                <w:rFonts w:ascii="Times New Roman" w:eastAsia="Times New Roman" w:hAnsi="Times New Roman"/>
                <w:color w:val="FFFFFF" w:themeColor="background1"/>
              </w:rPr>
              <w:t>Nama Kabupatan/Kota</w:t>
            </w:r>
          </w:p>
        </w:tc>
        <w:tc>
          <w:tcPr>
            <w:tcW w:w="900" w:type="dxa"/>
            <w:tcBorders>
              <w:top w:val="single" w:sz="4" w:space="0" w:color="auto"/>
              <w:bottom w:val="single" w:sz="4" w:space="0" w:color="auto"/>
            </w:tcBorders>
            <w:shd w:val="clear" w:color="auto" w:fill="002060"/>
          </w:tcPr>
          <w:p w:rsidR="002905D5" w:rsidRPr="00F53199" w:rsidRDefault="002905D5" w:rsidP="00A95E17">
            <w:pPr>
              <w:pStyle w:val="ListParagraph"/>
              <w:spacing w:after="0"/>
              <w:ind w:left="0"/>
              <w:rPr>
                <w:rFonts w:ascii="Times New Roman" w:hAnsi="Times New Roman"/>
              </w:rPr>
            </w:pPr>
            <w:r w:rsidRPr="00F53199">
              <w:rPr>
                <w:rFonts w:ascii="Times New Roman" w:hAnsi="Times New Roman"/>
                <w:i/>
              </w:rPr>
              <w:t>Cluster</w:t>
            </w:r>
          </w:p>
        </w:tc>
      </w:tr>
      <w:tr w:rsidR="002905D5" w:rsidRPr="00F53199" w:rsidTr="00AF6421">
        <w:tc>
          <w:tcPr>
            <w:tcW w:w="3510" w:type="dxa"/>
            <w:tcBorders>
              <w:top w:val="single" w:sz="4" w:space="0" w:color="auto"/>
              <w:bottom w:val="single" w:sz="4" w:space="0" w:color="auto"/>
            </w:tcBorders>
          </w:tcPr>
          <w:p w:rsidR="002905D5" w:rsidRPr="002905D5" w:rsidRDefault="002905D5" w:rsidP="00A95E17">
            <w:pPr>
              <w:pStyle w:val="ListParagraph"/>
              <w:spacing w:after="0"/>
              <w:ind w:left="0"/>
              <w:rPr>
                <w:rFonts w:ascii="Times New Roman" w:hAnsi="Times New Roman"/>
                <w:sz w:val="20"/>
              </w:rPr>
            </w:pPr>
            <w:r w:rsidRPr="002905D5">
              <w:rPr>
                <w:rFonts w:ascii="Times New Roman" w:eastAsia="Times New Roman" w:hAnsi="Times New Roman"/>
                <w:color w:val="000000"/>
                <w:sz w:val="20"/>
              </w:rPr>
              <w:t>Cilacap, Brebes</w:t>
            </w:r>
          </w:p>
        </w:tc>
        <w:tc>
          <w:tcPr>
            <w:tcW w:w="900" w:type="dxa"/>
            <w:tcBorders>
              <w:top w:val="single" w:sz="4" w:space="0" w:color="auto"/>
              <w:bottom w:val="single" w:sz="4" w:space="0" w:color="auto"/>
            </w:tcBorders>
          </w:tcPr>
          <w:p w:rsidR="002905D5" w:rsidRPr="002905D5" w:rsidRDefault="002905D5" w:rsidP="00A95E17">
            <w:pPr>
              <w:pStyle w:val="ListParagraph"/>
              <w:spacing w:after="0"/>
              <w:ind w:left="0"/>
              <w:jc w:val="center"/>
              <w:rPr>
                <w:rFonts w:ascii="Times New Roman" w:hAnsi="Times New Roman"/>
                <w:sz w:val="20"/>
              </w:rPr>
            </w:pPr>
            <w:r w:rsidRPr="002905D5">
              <w:rPr>
                <w:rFonts w:ascii="Times New Roman" w:hAnsi="Times New Roman"/>
                <w:sz w:val="20"/>
              </w:rPr>
              <w:t>1</w:t>
            </w:r>
          </w:p>
        </w:tc>
      </w:tr>
      <w:tr w:rsidR="002905D5" w:rsidRPr="00F53199" w:rsidTr="00AF6421">
        <w:tc>
          <w:tcPr>
            <w:tcW w:w="3510" w:type="dxa"/>
            <w:tcBorders>
              <w:top w:val="single" w:sz="4" w:space="0" w:color="auto"/>
              <w:bottom w:val="single" w:sz="4" w:space="0" w:color="auto"/>
            </w:tcBorders>
          </w:tcPr>
          <w:p w:rsidR="002905D5" w:rsidRPr="002905D5" w:rsidRDefault="002905D5" w:rsidP="002905D5">
            <w:pPr>
              <w:pStyle w:val="ListParagraph"/>
              <w:spacing w:after="0"/>
              <w:ind w:left="0"/>
              <w:jc w:val="both"/>
              <w:rPr>
                <w:rFonts w:ascii="Times New Roman" w:hAnsi="Times New Roman"/>
                <w:sz w:val="20"/>
              </w:rPr>
            </w:pPr>
            <w:r w:rsidRPr="002905D5">
              <w:rPr>
                <w:rFonts w:ascii="Times New Roman" w:eastAsia="Times New Roman" w:hAnsi="Times New Roman"/>
                <w:color w:val="000000"/>
                <w:sz w:val="20"/>
              </w:rPr>
              <w:t>Banyumas, Purbalingga, Banjarnegara, Kebumen, Purworejo, Wonosobo, Magelang, Boyolali, Klaten,</w:t>
            </w:r>
            <w:r w:rsidRPr="002905D5">
              <w:rPr>
                <w:rFonts w:ascii="Times New Roman" w:hAnsi="Times New Roman"/>
                <w:sz w:val="20"/>
              </w:rPr>
              <w:t xml:space="preserve"> </w:t>
            </w:r>
            <w:r w:rsidRPr="002905D5">
              <w:rPr>
                <w:rFonts w:ascii="Times New Roman" w:eastAsia="Times New Roman" w:hAnsi="Times New Roman"/>
                <w:color w:val="000000"/>
                <w:sz w:val="20"/>
              </w:rPr>
              <w:t xml:space="preserve">Sukoharjo, Wonogiri, Karanganyar, Sragen, Grobogan, Blora, Rembang, Pati, Kudus, Jepara, Demak, Semarang, Temanggung, Kendal, Pekalongan, Pemalang, Kota </w:t>
            </w:r>
            <w:r>
              <w:rPr>
                <w:rFonts w:ascii="Times New Roman" w:eastAsia="Times New Roman" w:hAnsi="Times New Roman"/>
                <w:color w:val="000000"/>
                <w:sz w:val="20"/>
              </w:rPr>
              <w:t xml:space="preserve">Surakarta, Kota </w:t>
            </w:r>
            <w:r w:rsidRPr="002905D5">
              <w:rPr>
                <w:rFonts w:ascii="Times New Roman" w:eastAsia="Times New Roman" w:hAnsi="Times New Roman"/>
                <w:color w:val="000000"/>
                <w:sz w:val="20"/>
              </w:rPr>
              <w:t>Salatiga, Kota Pekalongan</w:t>
            </w:r>
          </w:p>
        </w:tc>
        <w:tc>
          <w:tcPr>
            <w:tcW w:w="900" w:type="dxa"/>
            <w:tcBorders>
              <w:top w:val="single" w:sz="4" w:space="0" w:color="auto"/>
              <w:bottom w:val="single" w:sz="4" w:space="0" w:color="auto"/>
            </w:tcBorders>
            <w:vAlign w:val="center"/>
          </w:tcPr>
          <w:p w:rsidR="002905D5" w:rsidRPr="002905D5" w:rsidRDefault="002905D5" w:rsidP="00A95E17">
            <w:pPr>
              <w:pStyle w:val="ListParagraph"/>
              <w:spacing w:after="0"/>
              <w:ind w:left="0"/>
              <w:jc w:val="center"/>
              <w:rPr>
                <w:rFonts w:ascii="Times New Roman" w:hAnsi="Times New Roman"/>
                <w:sz w:val="20"/>
              </w:rPr>
            </w:pPr>
            <w:r w:rsidRPr="002905D5">
              <w:rPr>
                <w:rFonts w:ascii="Times New Roman" w:hAnsi="Times New Roman"/>
                <w:sz w:val="20"/>
              </w:rPr>
              <w:t>2</w:t>
            </w:r>
          </w:p>
        </w:tc>
      </w:tr>
      <w:tr w:rsidR="002905D5" w:rsidRPr="00F53199" w:rsidTr="00AF6421">
        <w:tc>
          <w:tcPr>
            <w:tcW w:w="3510" w:type="dxa"/>
            <w:tcBorders>
              <w:top w:val="single" w:sz="4" w:space="0" w:color="auto"/>
              <w:bottom w:val="single" w:sz="4" w:space="0" w:color="auto"/>
            </w:tcBorders>
          </w:tcPr>
          <w:p w:rsidR="002905D5" w:rsidRPr="002905D5" w:rsidRDefault="002905D5" w:rsidP="002905D5">
            <w:pPr>
              <w:pStyle w:val="ListParagraph"/>
              <w:spacing w:after="0"/>
              <w:ind w:left="0"/>
              <w:jc w:val="both"/>
              <w:rPr>
                <w:rFonts w:ascii="Times New Roman" w:eastAsia="Times New Roman" w:hAnsi="Times New Roman"/>
                <w:color w:val="000000"/>
                <w:sz w:val="20"/>
              </w:rPr>
            </w:pPr>
            <w:r w:rsidRPr="002905D5">
              <w:rPr>
                <w:rFonts w:ascii="Times New Roman" w:eastAsia="Times New Roman" w:hAnsi="Times New Roman"/>
                <w:color w:val="000000"/>
                <w:sz w:val="20"/>
              </w:rPr>
              <w:t>Batang, Tegal, Kota Magelang, Kota Semarang, Kota Tegal</w:t>
            </w:r>
          </w:p>
        </w:tc>
        <w:tc>
          <w:tcPr>
            <w:tcW w:w="900" w:type="dxa"/>
            <w:tcBorders>
              <w:top w:val="single" w:sz="4" w:space="0" w:color="auto"/>
              <w:bottom w:val="single" w:sz="4" w:space="0" w:color="auto"/>
            </w:tcBorders>
            <w:vAlign w:val="center"/>
          </w:tcPr>
          <w:p w:rsidR="002905D5" w:rsidRPr="002905D5" w:rsidRDefault="002905D5" w:rsidP="00A95E17">
            <w:pPr>
              <w:pStyle w:val="ListParagraph"/>
              <w:spacing w:after="0"/>
              <w:ind w:left="0"/>
              <w:jc w:val="center"/>
              <w:rPr>
                <w:rFonts w:ascii="Times New Roman" w:hAnsi="Times New Roman"/>
                <w:sz w:val="20"/>
              </w:rPr>
            </w:pPr>
            <w:r w:rsidRPr="002905D5">
              <w:rPr>
                <w:rFonts w:ascii="Times New Roman" w:hAnsi="Times New Roman"/>
                <w:sz w:val="20"/>
              </w:rPr>
              <w:t>3</w:t>
            </w:r>
          </w:p>
        </w:tc>
      </w:tr>
    </w:tbl>
    <w:p w:rsidR="00AF6421" w:rsidRPr="002905D5" w:rsidRDefault="008609F5" w:rsidP="00AF6421">
      <w:pPr>
        <w:spacing w:line="240" w:lineRule="auto"/>
        <w:jc w:val="center"/>
        <w:rPr>
          <w:rFonts w:ascii="Times New Roman" w:hAnsi="Times New Roman"/>
          <w:i/>
          <w:sz w:val="24"/>
        </w:rPr>
      </w:pPr>
      <w:r w:rsidRPr="002905D5">
        <w:rPr>
          <w:rFonts w:ascii="Times New Roman" w:hAnsi="Times New Roman"/>
          <w:b/>
          <w:sz w:val="24"/>
        </w:rPr>
        <w:t>Tabel 6</w:t>
      </w:r>
      <w:r w:rsidRPr="002905D5">
        <w:rPr>
          <w:rFonts w:ascii="Times New Roman" w:hAnsi="Times New Roman"/>
          <w:sz w:val="24"/>
        </w:rPr>
        <w:t xml:space="preserve"> Hasil Anggota </w:t>
      </w:r>
      <w:r w:rsidRPr="002905D5">
        <w:rPr>
          <w:rFonts w:ascii="Times New Roman" w:hAnsi="Times New Roman"/>
          <w:i/>
          <w:sz w:val="24"/>
        </w:rPr>
        <w:t>Cluster</w:t>
      </w:r>
      <w:r w:rsidR="002905D5">
        <w:rPr>
          <w:rFonts w:ascii="Times New Roman" w:hAnsi="Times New Roman"/>
          <w:sz w:val="24"/>
        </w:rPr>
        <w:t xml:space="preserve"> Metode </w:t>
      </w:r>
      <w:r w:rsidRPr="002905D5">
        <w:rPr>
          <w:rFonts w:ascii="Times New Roman" w:hAnsi="Times New Roman"/>
          <w:i/>
          <w:sz w:val="24"/>
        </w:rPr>
        <w:t>Single Linkage</w:t>
      </w:r>
    </w:p>
    <w:tbl>
      <w:tblPr>
        <w:tblStyle w:val="TableGrid"/>
        <w:tblW w:w="4410" w:type="dxa"/>
        <w:tblInd w:w="-5" w:type="dxa"/>
        <w:tblLook w:val="04A0" w:firstRow="1" w:lastRow="0" w:firstColumn="1" w:lastColumn="0" w:noHBand="0" w:noVBand="1"/>
      </w:tblPr>
      <w:tblGrid>
        <w:gridCol w:w="3510"/>
        <w:gridCol w:w="900"/>
      </w:tblGrid>
      <w:tr w:rsidR="002905D5" w:rsidRPr="00F53199" w:rsidTr="00AF6421">
        <w:tc>
          <w:tcPr>
            <w:tcW w:w="3510" w:type="dxa"/>
            <w:tcBorders>
              <w:top w:val="single" w:sz="4" w:space="0" w:color="auto"/>
              <w:left w:val="nil"/>
              <w:bottom w:val="single" w:sz="4" w:space="0" w:color="auto"/>
              <w:right w:val="nil"/>
            </w:tcBorders>
            <w:shd w:val="clear" w:color="auto" w:fill="002060"/>
          </w:tcPr>
          <w:p w:rsidR="002905D5" w:rsidRPr="00F53199" w:rsidRDefault="002905D5" w:rsidP="00A95E17">
            <w:pPr>
              <w:pStyle w:val="ListParagraph"/>
              <w:spacing w:after="0" w:line="240" w:lineRule="auto"/>
              <w:ind w:left="0"/>
              <w:jc w:val="center"/>
              <w:rPr>
                <w:rFonts w:ascii="Times New Roman" w:eastAsia="Times New Roman" w:hAnsi="Times New Roman"/>
                <w:color w:val="FFFFFF" w:themeColor="background1"/>
              </w:rPr>
            </w:pPr>
            <w:r w:rsidRPr="00F53199">
              <w:rPr>
                <w:rFonts w:ascii="Times New Roman" w:eastAsia="Times New Roman" w:hAnsi="Times New Roman"/>
                <w:color w:val="FFFFFF" w:themeColor="background1"/>
              </w:rPr>
              <w:t>Nama Kabupatan/Kota</w:t>
            </w:r>
          </w:p>
        </w:tc>
        <w:tc>
          <w:tcPr>
            <w:tcW w:w="900" w:type="dxa"/>
            <w:tcBorders>
              <w:top w:val="single" w:sz="4" w:space="0" w:color="auto"/>
              <w:left w:val="nil"/>
              <w:bottom w:val="single" w:sz="4" w:space="0" w:color="auto"/>
              <w:right w:val="nil"/>
            </w:tcBorders>
            <w:shd w:val="clear" w:color="auto" w:fill="002060"/>
          </w:tcPr>
          <w:p w:rsidR="002905D5" w:rsidRPr="00F53199" w:rsidRDefault="002905D5" w:rsidP="00A95E17">
            <w:pPr>
              <w:pStyle w:val="ListParagraph"/>
              <w:spacing w:after="0" w:line="240" w:lineRule="auto"/>
              <w:ind w:left="0"/>
              <w:rPr>
                <w:rFonts w:ascii="Times New Roman" w:hAnsi="Times New Roman"/>
              </w:rPr>
            </w:pPr>
            <w:r w:rsidRPr="00F53199">
              <w:rPr>
                <w:rFonts w:ascii="Times New Roman" w:hAnsi="Times New Roman"/>
                <w:i/>
              </w:rPr>
              <w:t>Cluster</w:t>
            </w:r>
          </w:p>
        </w:tc>
      </w:tr>
      <w:tr w:rsidR="002905D5" w:rsidRPr="00F53199" w:rsidTr="00AF6421">
        <w:tc>
          <w:tcPr>
            <w:tcW w:w="3510" w:type="dxa"/>
            <w:tcBorders>
              <w:top w:val="single" w:sz="4" w:space="0" w:color="auto"/>
              <w:left w:val="nil"/>
              <w:bottom w:val="single" w:sz="4" w:space="0" w:color="auto"/>
              <w:right w:val="nil"/>
            </w:tcBorders>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Cilacap</w:t>
            </w:r>
          </w:p>
        </w:tc>
        <w:tc>
          <w:tcPr>
            <w:tcW w:w="900" w:type="dxa"/>
            <w:tcBorders>
              <w:top w:val="single" w:sz="4" w:space="0" w:color="auto"/>
              <w:left w:val="nil"/>
              <w:bottom w:val="single" w:sz="4" w:space="0" w:color="auto"/>
              <w:right w:val="nil"/>
            </w:tcBorders>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1</w:t>
            </w:r>
          </w:p>
        </w:tc>
      </w:tr>
      <w:tr w:rsidR="002905D5" w:rsidRPr="00F53199" w:rsidTr="00AF6421">
        <w:tc>
          <w:tcPr>
            <w:tcW w:w="3510" w:type="dxa"/>
            <w:tcBorders>
              <w:top w:val="single" w:sz="4" w:space="0" w:color="auto"/>
              <w:left w:val="nil"/>
              <w:bottom w:val="single" w:sz="4" w:space="0" w:color="auto"/>
              <w:right w:val="nil"/>
            </w:tcBorders>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Banyumas, Purbalingga, Banjarnegara, Kebumen, Purworejo, Wonosobo, Magelang, Boyolali, Klaten,</w:t>
            </w:r>
            <w:r w:rsidRPr="002905D5">
              <w:rPr>
                <w:rFonts w:ascii="Times New Roman" w:hAnsi="Times New Roman"/>
                <w:sz w:val="20"/>
              </w:rPr>
              <w:t xml:space="preserve"> </w:t>
            </w:r>
            <w:r w:rsidRPr="002905D5">
              <w:rPr>
                <w:rFonts w:ascii="Times New Roman" w:eastAsia="Times New Roman" w:hAnsi="Times New Roman"/>
                <w:color w:val="000000"/>
                <w:sz w:val="20"/>
              </w:rPr>
              <w:t xml:space="preserve">Sukoharjo, Wonogiri, Karanganyar, Sragen, Grobogan, Blora, Rembang, Pati, </w:t>
            </w:r>
            <w:r w:rsidRPr="002905D5">
              <w:rPr>
                <w:rFonts w:ascii="Times New Roman" w:eastAsia="Times New Roman" w:hAnsi="Times New Roman"/>
                <w:color w:val="000000"/>
                <w:sz w:val="20"/>
              </w:rPr>
              <w:t>Kudus, Jepara, Demak, Semarang, Temanggung, Kendal, Pekalongan, Pemalang, Kota Surakarta, Kota Salatiga, Kota Pekalongan, Batang, Tegal, Kota Magelang, Kota Semarang, Kota Tegal,</w:t>
            </w:r>
          </w:p>
        </w:tc>
        <w:tc>
          <w:tcPr>
            <w:tcW w:w="900" w:type="dxa"/>
            <w:tcBorders>
              <w:top w:val="single" w:sz="4" w:space="0" w:color="auto"/>
              <w:left w:val="nil"/>
              <w:bottom w:val="single" w:sz="4" w:space="0" w:color="auto"/>
              <w:right w:val="nil"/>
            </w:tcBorders>
            <w:vAlign w:val="center"/>
          </w:tcPr>
          <w:p w:rsidR="002905D5" w:rsidRPr="002905D5" w:rsidRDefault="0021053C" w:rsidP="00A95E17">
            <w:pPr>
              <w:pStyle w:val="ListParagraph"/>
              <w:spacing w:after="0" w:line="240" w:lineRule="auto"/>
              <w:ind w:left="0"/>
              <w:jc w:val="center"/>
              <w:rPr>
                <w:rFonts w:ascii="Times New Roman" w:hAnsi="Times New Roman"/>
                <w:sz w:val="20"/>
              </w:rPr>
            </w:pPr>
            <w:r>
              <w:rPr>
                <w:rFonts w:ascii="Times New Roman" w:hAnsi="Times New Roman"/>
                <w:sz w:val="20"/>
              </w:rPr>
              <w:t>2</w:t>
            </w:r>
          </w:p>
        </w:tc>
      </w:tr>
      <w:tr w:rsidR="002905D5" w:rsidRPr="00F53199" w:rsidTr="00AF6421">
        <w:tc>
          <w:tcPr>
            <w:tcW w:w="3510" w:type="dxa"/>
            <w:tcBorders>
              <w:top w:val="single" w:sz="4" w:space="0" w:color="auto"/>
              <w:left w:val="nil"/>
              <w:bottom w:val="single" w:sz="4" w:space="0" w:color="auto"/>
              <w:right w:val="nil"/>
            </w:tcBorders>
          </w:tcPr>
          <w:p w:rsidR="002905D5" w:rsidRPr="002905D5" w:rsidRDefault="002905D5" w:rsidP="00A95E17">
            <w:pPr>
              <w:pStyle w:val="ListParagraph"/>
              <w:spacing w:after="0" w:line="240" w:lineRule="auto"/>
              <w:ind w:left="0"/>
              <w:rPr>
                <w:rFonts w:ascii="Times New Roman" w:eastAsia="Times New Roman" w:hAnsi="Times New Roman"/>
                <w:color w:val="000000"/>
                <w:sz w:val="20"/>
              </w:rPr>
            </w:pPr>
            <w:r w:rsidRPr="002905D5">
              <w:rPr>
                <w:rFonts w:ascii="Times New Roman" w:eastAsia="Times New Roman" w:hAnsi="Times New Roman"/>
                <w:color w:val="000000"/>
                <w:sz w:val="20"/>
              </w:rPr>
              <w:t>Brebes</w:t>
            </w:r>
          </w:p>
        </w:tc>
        <w:tc>
          <w:tcPr>
            <w:tcW w:w="900" w:type="dxa"/>
            <w:tcBorders>
              <w:top w:val="single" w:sz="4" w:space="0" w:color="auto"/>
              <w:left w:val="nil"/>
              <w:bottom w:val="single" w:sz="4" w:space="0" w:color="auto"/>
              <w:right w:val="nil"/>
            </w:tcBorders>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3</w:t>
            </w:r>
          </w:p>
        </w:tc>
      </w:tr>
    </w:tbl>
    <w:p w:rsidR="008609F5" w:rsidRPr="002905D5" w:rsidRDefault="008609F5" w:rsidP="0021053C">
      <w:pPr>
        <w:spacing w:after="0" w:line="240" w:lineRule="auto"/>
        <w:jc w:val="center"/>
        <w:rPr>
          <w:rFonts w:ascii="Times New Roman" w:hAnsi="Times New Roman"/>
          <w:sz w:val="24"/>
        </w:rPr>
      </w:pPr>
      <w:r w:rsidRPr="002905D5">
        <w:rPr>
          <w:rFonts w:ascii="Times New Roman" w:hAnsi="Times New Roman"/>
          <w:b/>
          <w:sz w:val="24"/>
        </w:rPr>
        <w:t>Tabel 7</w:t>
      </w:r>
      <w:r w:rsidRPr="002905D5">
        <w:rPr>
          <w:rFonts w:ascii="Times New Roman" w:hAnsi="Times New Roman"/>
          <w:sz w:val="24"/>
        </w:rPr>
        <w:t xml:space="preserve"> Hasil Anggota </w:t>
      </w:r>
      <w:r w:rsidRPr="002905D5">
        <w:rPr>
          <w:rFonts w:ascii="Times New Roman" w:hAnsi="Times New Roman"/>
          <w:i/>
          <w:sz w:val="24"/>
        </w:rPr>
        <w:t>Cluster</w:t>
      </w:r>
      <w:r w:rsidR="002905D5">
        <w:rPr>
          <w:rFonts w:ascii="Times New Roman" w:hAnsi="Times New Roman"/>
          <w:sz w:val="24"/>
        </w:rPr>
        <w:t xml:space="preserve"> Metode </w:t>
      </w:r>
      <w:r w:rsidRPr="002905D5">
        <w:rPr>
          <w:rFonts w:ascii="Times New Roman" w:hAnsi="Times New Roman"/>
          <w:i/>
          <w:sz w:val="24"/>
        </w:rPr>
        <w:t>Ward’s</w:t>
      </w:r>
    </w:p>
    <w:tbl>
      <w:tblPr>
        <w:tblStyle w:val="TableGrid"/>
        <w:tblW w:w="4410" w:type="dxa"/>
        <w:tblInd w:w="-5" w:type="dxa"/>
        <w:tblLook w:val="04A0" w:firstRow="1" w:lastRow="0" w:firstColumn="1" w:lastColumn="0" w:noHBand="0" w:noVBand="1"/>
      </w:tblPr>
      <w:tblGrid>
        <w:gridCol w:w="3510"/>
        <w:gridCol w:w="900"/>
      </w:tblGrid>
      <w:tr w:rsidR="002905D5" w:rsidRPr="00F53199" w:rsidTr="002905D5">
        <w:tc>
          <w:tcPr>
            <w:tcW w:w="3510" w:type="dxa"/>
            <w:shd w:val="clear" w:color="auto" w:fill="002060"/>
          </w:tcPr>
          <w:p w:rsidR="002905D5" w:rsidRPr="00F53199" w:rsidRDefault="002905D5" w:rsidP="00A95E17">
            <w:pPr>
              <w:pStyle w:val="ListParagraph"/>
              <w:spacing w:after="0" w:line="240" w:lineRule="auto"/>
              <w:ind w:left="0"/>
              <w:jc w:val="center"/>
              <w:rPr>
                <w:rFonts w:ascii="Times New Roman" w:eastAsia="Times New Roman" w:hAnsi="Times New Roman"/>
                <w:color w:val="FFFFFF" w:themeColor="background1"/>
              </w:rPr>
            </w:pPr>
            <w:r w:rsidRPr="00F53199">
              <w:rPr>
                <w:rFonts w:ascii="Times New Roman" w:eastAsia="Times New Roman" w:hAnsi="Times New Roman"/>
                <w:color w:val="FFFFFF" w:themeColor="background1"/>
              </w:rPr>
              <w:t>Nama Kabupatan/Kota</w:t>
            </w:r>
          </w:p>
        </w:tc>
        <w:tc>
          <w:tcPr>
            <w:tcW w:w="900" w:type="dxa"/>
            <w:shd w:val="clear" w:color="auto" w:fill="002060"/>
          </w:tcPr>
          <w:p w:rsidR="002905D5" w:rsidRPr="00F53199" w:rsidRDefault="002905D5" w:rsidP="00A95E17">
            <w:pPr>
              <w:pStyle w:val="ListParagraph"/>
              <w:spacing w:after="0" w:line="240" w:lineRule="auto"/>
              <w:ind w:left="0"/>
              <w:rPr>
                <w:rFonts w:ascii="Times New Roman" w:hAnsi="Times New Roman"/>
              </w:rPr>
            </w:pPr>
            <w:r w:rsidRPr="00F53199">
              <w:rPr>
                <w:rFonts w:ascii="Times New Roman" w:hAnsi="Times New Roman"/>
                <w:i/>
              </w:rPr>
              <w:t>Cluster</w:t>
            </w:r>
          </w:p>
        </w:tc>
      </w:tr>
      <w:tr w:rsidR="002905D5" w:rsidRPr="00F53199" w:rsidTr="002905D5">
        <w:tc>
          <w:tcPr>
            <w:tcW w:w="3510" w:type="dxa"/>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 xml:space="preserve">Cilacap, Banyumas, Purbalingga, Banjarnegara, Kebumen, Purworejo, Wonosobo, Boyolali, Klaten, Sragen, Grobogan, Rembang, Pati, Demak, Kendal, Pemalang, Brebes </w:t>
            </w:r>
          </w:p>
        </w:tc>
        <w:tc>
          <w:tcPr>
            <w:tcW w:w="900" w:type="dxa"/>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1</w:t>
            </w:r>
          </w:p>
        </w:tc>
      </w:tr>
      <w:tr w:rsidR="002905D5" w:rsidRPr="00F53199" w:rsidTr="002905D5">
        <w:tc>
          <w:tcPr>
            <w:tcW w:w="3510" w:type="dxa"/>
          </w:tcPr>
          <w:p w:rsidR="002905D5" w:rsidRPr="002905D5" w:rsidRDefault="002905D5" w:rsidP="00A95E17">
            <w:pPr>
              <w:pStyle w:val="ListParagraph"/>
              <w:spacing w:after="0" w:line="240" w:lineRule="auto"/>
              <w:ind w:left="0"/>
              <w:rPr>
                <w:rFonts w:ascii="Times New Roman" w:hAnsi="Times New Roman"/>
                <w:sz w:val="20"/>
              </w:rPr>
            </w:pPr>
            <w:r w:rsidRPr="002905D5">
              <w:rPr>
                <w:rFonts w:ascii="Times New Roman" w:eastAsia="Times New Roman" w:hAnsi="Times New Roman"/>
                <w:color w:val="000000"/>
                <w:sz w:val="20"/>
              </w:rPr>
              <w:t>Magelang, Sukoharjo, Wonogiri, Karanganyar,Blora, Kudus, Jepara, Semarang, Temanggung, Pekalongan, Kota Surakarta, Kota Salatiga, Kota Pekalongan</w:t>
            </w:r>
          </w:p>
        </w:tc>
        <w:tc>
          <w:tcPr>
            <w:tcW w:w="900" w:type="dxa"/>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2</w:t>
            </w:r>
          </w:p>
        </w:tc>
      </w:tr>
      <w:tr w:rsidR="002905D5" w:rsidRPr="00F53199" w:rsidTr="002905D5">
        <w:tc>
          <w:tcPr>
            <w:tcW w:w="3510" w:type="dxa"/>
          </w:tcPr>
          <w:p w:rsidR="002905D5" w:rsidRPr="002905D5" w:rsidRDefault="002905D5" w:rsidP="00A95E17">
            <w:pPr>
              <w:pStyle w:val="ListParagraph"/>
              <w:spacing w:after="0" w:line="240" w:lineRule="auto"/>
              <w:ind w:left="0"/>
              <w:rPr>
                <w:rFonts w:ascii="Times New Roman" w:eastAsia="Times New Roman" w:hAnsi="Times New Roman"/>
                <w:color w:val="000000"/>
                <w:sz w:val="20"/>
              </w:rPr>
            </w:pPr>
            <w:r w:rsidRPr="002905D5">
              <w:rPr>
                <w:rFonts w:ascii="Times New Roman" w:eastAsia="Times New Roman" w:hAnsi="Times New Roman"/>
                <w:color w:val="000000"/>
                <w:sz w:val="20"/>
              </w:rPr>
              <w:t>Batang, Tegal, Kota Magelang, Kota Semarang, Kota Tegal</w:t>
            </w:r>
          </w:p>
        </w:tc>
        <w:tc>
          <w:tcPr>
            <w:tcW w:w="900" w:type="dxa"/>
            <w:vAlign w:val="center"/>
          </w:tcPr>
          <w:p w:rsidR="002905D5" w:rsidRPr="002905D5" w:rsidRDefault="002905D5" w:rsidP="00A95E17">
            <w:pPr>
              <w:pStyle w:val="ListParagraph"/>
              <w:spacing w:after="0" w:line="240" w:lineRule="auto"/>
              <w:ind w:left="0"/>
              <w:jc w:val="center"/>
              <w:rPr>
                <w:rFonts w:ascii="Times New Roman" w:hAnsi="Times New Roman"/>
                <w:sz w:val="20"/>
              </w:rPr>
            </w:pPr>
            <w:r w:rsidRPr="002905D5">
              <w:rPr>
                <w:rFonts w:ascii="Times New Roman" w:hAnsi="Times New Roman"/>
                <w:sz w:val="20"/>
              </w:rPr>
              <w:t>3</w:t>
            </w:r>
          </w:p>
        </w:tc>
      </w:tr>
    </w:tbl>
    <w:p w:rsidR="008609F5" w:rsidRDefault="008609F5" w:rsidP="008609F5">
      <w:pPr>
        <w:spacing w:after="0" w:line="240" w:lineRule="auto"/>
        <w:jc w:val="both"/>
        <w:rPr>
          <w:rFonts w:ascii="Times New Roman" w:hAnsi="Times New Roman"/>
          <w:sz w:val="24"/>
          <w:szCs w:val="24"/>
          <w:lang w:val="id-ID"/>
        </w:rPr>
      </w:pPr>
    </w:p>
    <w:p w:rsidR="00493FCE" w:rsidRPr="00862559" w:rsidRDefault="00493FCE" w:rsidP="00493FCE">
      <w:pPr>
        <w:spacing w:after="0" w:line="240" w:lineRule="auto"/>
        <w:jc w:val="both"/>
        <w:outlineLvl w:val="1"/>
        <w:rPr>
          <w:rFonts w:ascii="Times New Roman" w:eastAsia="Times New Roman" w:hAnsi="Times New Roman"/>
          <w:b/>
          <w:bCs/>
          <w:sz w:val="24"/>
          <w:szCs w:val="24"/>
          <w:shd w:val="clear" w:color="auto" w:fill="FFFFFF"/>
          <w:lang w:eastAsia="id-ID"/>
        </w:rPr>
      </w:pPr>
      <w:r w:rsidRPr="00862559">
        <w:rPr>
          <w:rFonts w:ascii="Times New Roman" w:eastAsia="Times New Roman" w:hAnsi="Times New Roman"/>
          <w:b/>
          <w:bCs/>
          <w:sz w:val="24"/>
          <w:szCs w:val="24"/>
          <w:shd w:val="clear" w:color="auto" w:fill="FFFFFF"/>
          <w:lang w:eastAsia="id-ID"/>
        </w:rPr>
        <w:t>Penentuan Metode Terbaik</w:t>
      </w:r>
    </w:p>
    <w:p w:rsidR="00493FCE" w:rsidRPr="00862559" w:rsidRDefault="00493FCE" w:rsidP="005564D0">
      <w:pPr>
        <w:spacing w:after="0" w:line="240" w:lineRule="auto"/>
        <w:ind w:firstLine="720"/>
        <w:jc w:val="both"/>
        <w:outlineLvl w:val="1"/>
        <w:rPr>
          <w:rFonts w:ascii="Times New Roman" w:eastAsia="Times New Roman" w:hAnsi="Times New Roman"/>
          <w:b/>
          <w:bCs/>
          <w:sz w:val="24"/>
          <w:szCs w:val="24"/>
          <w:shd w:val="clear" w:color="auto" w:fill="FFFFFF"/>
          <w:lang w:eastAsia="id-ID"/>
        </w:rPr>
      </w:pPr>
      <w:r w:rsidRPr="00862559">
        <w:rPr>
          <w:rFonts w:ascii="Times New Roman" w:hAnsi="Times New Roman"/>
          <w:sz w:val="24"/>
          <w:szCs w:val="24"/>
        </w:rPr>
        <w:t xml:space="preserve">Berikut ini adalah hasil korelasi </w:t>
      </w:r>
      <w:r w:rsidRPr="00862559">
        <w:rPr>
          <w:rFonts w:ascii="Times New Roman" w:hAnsi="Times New Roman"/>
          <w:i/>
          <w:sz w:val="24"/>
          <w:szCs w:val="24"/>
        </w:rPr>
        <w:t xml:space="preserve">cophenetic </w:t>
      </w:r>
      <w:r w:rsidRPr="00862559">
        <w:rPr>
          <w:rFonts w:ascii="Times New Roman" w:hAnsi="Times New Roman"/>
          <w:sz w:val="24"/>
          <w:szCs w:val="24"/>
        </w:rPr>
        <w:t>metode cluster Hierarki</w:t>
      </w:r>
      <w:r w:rsidR="005564D0">
        <w:rPr>
          <w:rFonts w:ascii="Times New Roman" w:hAnsi="Times New Roman"/>
          <w:sz w:val="24"/>
          <w:szCs w:val="24"/>
        </w:rPr>
        <w:t>.</w:t>
      </w:r>
    </w:p>
    <w:p w:rsidR="00493FCE" w:rsidRPr="00862559" w:rsidRDefault="00493FCE" w:rsidP="00493FCE">
      <w:pPr>
        <w:pStyle w:val="ListParagraph"/>
        <w:tabs>
          <w:tab w:val="center" w:pos="4146"/>
          <w:tab w:val="right" w:pos="7932"/>
        </w:tabs>
        <w:spacing w:line="240" w:lineRule="auto"/>
        <w:ind w:left="360"/>
        <w:jc w:val="center"/>
        <w:rPr>
          <w:rFonts w:ascii="Times New Roman" w:hAnsi="Times New Roman"/>
          <w:i/>
          <w:sz w:val="24"/>
          <w:szCs w:val="24"/>
        </w:rPr>
      </w:pPr>
      <w:r w:rsidRPr="00862559">
        <w:rPr>
          <w:rFonts w:ascii="Times New Roman" w:hAnsi="Times New Roman"/>
          <w:b/>
          <w:sz w:val="24"/>
          <w:szCs w:val="24"/>
        </w:rPr>
        <w:t>Tabel 8</w:t>
      </w:r>
      <w:r w:rsidRPr="00862559">
        <w:rPr>
          <w:rFonts w:ascii="Times New Roman" w:hAnsi="Times New Roman"/>
          <w:sz w:val="24"/>
          <w:szCs w:val="24"/>
        </w:rPr>
        <w:t xml:space="preserve"> Hasil korelasi </w:t>
      </w:r>
      <w:r w:rsidRPr="00862559">
        <w:rPr>
          <w:rFonts w:ascii="Times New Roman" w:hAnsi="Times New Roman"/>
          <w:i/>
          <w:sz w:val="24"/>
          <w:szCs w:val="24"/>
        </w:rPr>
        <w:t>cophenetic</w:t>
      </w:r>
    </w:p>
    <w:tbl>
      <w:tblPr>
        <w:tblW w:w="5020" w:type="dxa"/>
        <w:jc w:val="center"/>
        <w:tblLook w:val="04A0" w:firstRow="1" w:lastRow="0" w:firstColumn="1" w:lastColumn="0" w:noHBand="0" w:noVBand="1"/>
      </w:tblPr>
      <w:tblGrid>
        <w:gridCol w:w="640"/>
        <w:gridCol w:w="2380"/>
        <w:gridCol w:w="2000"/>
      </w:tblGrid>
      <w:tr w:rsidR="00493FCE" w:rsidRPr="00862559" w:rsidTr="00493FCE">
        <w:trPr>
          <w:trHeight w:val="300"/>
          <w:jc w:val="center"/>
        </w:trPr>
        <w:tc>
          <w:tcPr>
            <w:tcW w:w="640" w:type="dxa"/>
            <w:tcBorders>
              <w:top w:val="single" w:sz="4" w:space="0" w:color="auto"/>
              <w:bottom w:val="single" w:sz="4" w:space="0" w:color="auto"/>
            </w:tcBorders>
            <w:shd w:val="clear" w:color="auto" w:fill="002060"/>
            <w:noWrap/>
            <w:vAlign w:val="bottom"/>
            <w:hideMark/>
          </w:tcPr>
          <w:p w:rsidR="00493FCE" w:rsidRPr="00493FCE" w:rsidRDefault="00493FCE" w:rsidP="00A95E17">
            <w:pPr>
              <w:spacing w:after="0" w:line="240" w:lineRule="auto"/>
              <w:jc w:val="center"/>
              <w:rPr>
                <w:rFonts w:ascii="Times New Roman" w:eastAsia="Times New Roman" w:hAnsi="Times New Roman"/>
                <w:bCs/>
                <w:color w:val="FFFFFF"/>
                <w:sz w:val="20"/>
                <w:szCs w:val="24"/>
              </w:rPr>
            </w:pPr>
            <w:r w:rsidRPr="00493FCE">
              <w:rPr>
                <w:rFonts w:ascii="Times New Roman" w:eastAsia="Times New Roman" w:hAnsi="Times New Roman"/>
                <w:bCs/>
                <w:color w:val="FFFFFF"/>
                <w:sz w:val="20"/>
                <w:szCs w:val="24"/>
              </w:rPr>
              <w:t>No</w:t>
            </w:r>
          </w:p>
        </w:tc>
        <w:tc>
          <w:tcPr>
            <w:tcW w:w="2380" w:type="dxa"/>
            <w:tcBorders>
              <w:top w:val="single" w:sz="4" w:space="0" w:color="auto"/>
              <w:bottom w:val="single" w:sz="4" w:space="0" w:color="auto"/>
            </w:tcBorders>
            <w:shd w:val="clear" w:color="auto" w:fill="002060"/>
            <w:noWrap/>
            <w:vAlign w:val="bottom"/>
            <w:hideMark/>
          </w:tcPr>
          <w:p w:rsidR="00493FCE" w:rsidRPr="00493FCE" w:rsidRDefault="00493FCE" w:rsidP="00A95E17">
            <w:pPr>
              <w:spacing w:after="0" w:line="240" w:lineRule="auto"/>
              <w:rPr>
                <w:rFonts w:ascii="Times New Roman" w:eastAsia="Times New Roman" w:hAnsi="Times New Roman"/>
                <w:bCs/>
                <w:color w:val="FFFFFF"/>
                <w:sz w:val="20"/>
                <w:szCs w:val="24"/>
              </w:rPr>
            </w:pPr>
            <w:r w:rsidRPr="00493FCE">
              <w:rPr>
                <w:rFonts w:ascii="Times New Roman" w:eastAsia="Times New Roman" w:hAnsi="Times New Roman"/>
                <w:bCs/>
                <w:color w:val="FFFFFF"/>
                <w:sz w:val="20"/>
                <w:szCs w:val="24"/>
              </w:rPr>
              <w:t xml:space="preserve">Metode </w:t>
            </w:r>
            <w:r w:rsidRPr="00493FCE">
              <w:rPr>
                <w:rFonts w:ascii="Times New Roman" w:eastAsia="Times New Roman" w:hAnsi="Times New Roman"/>
                <w:bCs/>
                <w:i/>
                <w:color w:val="FFFFFF"/>
                <w:sz w:val="20"/>
                <w:szCs w:val="24"/>
              </w:rPr>
              <w:t>Cluster</w:t>
            </w:r>
            <w:r w:rsidRPr="00493FCE">
              <w:rPr>
                <w:rFonts w:ascii="Times New Roman" w:eastAsia="Times New Roman" w:hAnsi="Times New Roman"/>
                <w:bCs/>
                <w:color w:val="FFFFFF"/>
                <w:sz w:val="20"/>
                <w:szCs w:val="24"/>
              </w:rPr>
              <w:t xml:space="preserve"> Hierarki</w:t>
            </w:r>
          </w:p>
        </w:tc>
        <w:tc>
          <w:tcPr>
            <w:tcW w:w="2000" w:type="dxa"/>
            <w:tcBorders>
              <w:top w:val="single" w:sz="4" w:space="0" w:color="auto"/>
              <w:bottom w:val="single" w:sz="4" w:space="0" w:color="auto"/>
            </w:tcBorders>
            <w:shd w:val="clear" w:color="auto" w:fill="002060"/>
            <w:noWrap/>
            <w:vAlign w:val="bottom"/>
            <w:hideMark/>
          </w:tcPr>
          <w:p w:rsidR="00493FCE" w:rsidRPr="00493FCE" w:rsidRDefault="00493FCE" w:rsidP="00A95E17">
            <w:pPr>
              <w:spacing w:after="0" w:line="240" w:lineRule="auto"/>
              <w:rPr>
                <w:rFonts w:ascii="Times New Roman" w:eastAsia="Times New Roman" w:hAnsi="Times New Roman"/>
                <w:bCs/>
                <w:color w:val="FFFFFF"/>
                <w:sz w:val="20"/>
                <w:szCs w:val="24"/>
              </w:rPr>
            </w:pPr>
            <w:r w:rsidRPr="00493FCE">
              <w:rPr>
                <w:rFonts w:ascii="Times New Roman" w:eastAsia="Times New Roman" w:hAnsi="Times New Roman"/>
                <w:bCs/>
                <w:color w:val="FFFFFF"/>
                <w:sz w:val="20"/>
                <w:szCs w:val="24"/>
              </w:rPr>
              <w:t>Korelasi Cophenetic</w:t>
            </w:r>
          </w:p>
        </w:tc>
      </w:tr>
      <w:tr w:rsidR="00493FCE" w:rsidRPr="00862559" w:rsidTr="00493FCE">
        <w:trPr>
          <w:trHeight w:val="300"/>
          <w:jc w:val="center"/>
        </w:trPr>
        <w:tc>
          <w:tcPr>
            <w:tcW w:w="64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1</w:t>
            </w:r>
          </w:p>
        </w:tc>
        <w:tc>
          <w:tcPr>
            <w:tcW w:w="238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Average Linkage</w:t>
            </w:r>
          </w:p>
        </w:tc>
        <w:tc>
          <w:tcPr>
            <w:tcW w:w="200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hAnsi="Times New Roman"/>
                <w:sz w:val="20"/>
                <w:szCs w:val="24"/>
              </w:rPr>
              <w:t>0.7650845</w:t>
            </w:r>
          </w:p>
        </w:tc>
      </w:tr>
      <w:tr w:rsidR="00493FCE" w:rsidRPr="00862559" w:rsidTr="00493FCE">
        <w:trPr>
          <w:trHeight w:val="300"/>
          <w:jc w:val="center"/>
        </w:trPr>
        <w:tc>
          <w:tcPr>
            <w:tcW w:w="64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2</w:t>
            </w:r>
          </w:p>
        </w:tc>
        <w:tc>
          <w:tcPr>
            <w:tcW w:w="238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Complete Linkage</w:t>
            </w:r>
          </w:p>
        </w:tc>
        <w:tc>
          <w:tcPr>
            <w:tcW w:w="200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hAnsi="Times New Roman"/>
                <w:sz w:val="20"/>
                <w:szCs w:val="24"/>
              </w:rPr>
              <w:t>0.7561527</w:t>
            </w:r>
          </w:p>
        </w:tc>
      </w:tr>
      <w:tr w:rsidR="00493FCE" w:rsidRPr="00862559" w:rsidTr="00493FCE">
        <w:trPr>
          <w:trHeight w:val="300"/>
          <w:jc w:val="center"/>
        </w:trPr>
        <w:tc>
          <w:tcPr>
            <w:tcW w:w="64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3</w:t>
            </w:r>
          </w:p>
        </w:tc>
        <w:tc>
          <w:tcPr>
            <w:tcW w:w="238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Single Linkage</w:t>
            </w:r>
          </w:p>
        </w:tc>
        <w:tc>
          <w:tcPr>
            <w:tcW w:w="200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hAnsi="Times New Roman"/>
                <w:sz w:val="20"/>
                <w:szCs w:val="24"/>
              </w:rPr>
              <w:t>0.7313119</w:t>
            </w:r>
          </w:p>
        </w:tc>
      </w:tr>
      <w:tr w:rsidR="00493FCE" w:rsidRPr="00862559" w:rsidTr="00493FCE">
        <w:trPr>
          <w:trHeight w:val="300"/>
          <w:jc w:val="center"/>
        </w:trPr>
        <w:tc>
          <w:tcPr>
            <w:tcW w:w="64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4</w:t>
            </w:r>
          </w:p>
        </w:tc>
        <w:tc>
          <w:tcPr>
            <w:tcW w:w="238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Ward’s</w:t>
            </w:r>
          </w:p>
        </w:tc>
        <w:tc>
          <w:tcPr>
            <w:tcW w:w="200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hAnsi="Times New Roman"/>
                <w:sz w:val="20"/>
                <w:szCs w:val="24"/>
              </w:rPr>
              <w:t>0.6825739</w:t>
            </w:r>
          </w:p>
        </w:tc>
      </w:tr>
      <w:tr w:rsidR="00493FCE" w:rsidRPr="00862559" w:rsidTr="00493FCE">
        <w:trPr>
          <w:trHeight w:val="300"/>
          <w:jc w:val="center"/>
        </w:trPr>
        <w:tc>
          <w:tcPr>
            <w:tcW w:w="64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5</w:t>
            </w:r>
          </w:p>
        </w:tc>
        <w:tc>
          <w:tcPr>
            <w:tcW w:w="238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rPr>
                <w:rFonts w:ascii="Times New Roman" w:eastAsia="Times New Roman" w:hAnsi="Times New Roman"/>
                <w:color w:val="000000"/>
                <w:sz w:val="20"/>
                <w:szCs w:val="24"/>
              </w:rPr>
            </w:pPr>
            <w:r w:rsidRPr="00493FCE">
              <w:rPr>
                <w:rFonts w:ascii="Times New Roman" w:eastAsia="Times New Roman" w:hAnsi="Times New Roman"/>
                <w:color w:val="000000"/>
                <w:sz w:val="20"/>
                <w:szCs w:val="24"/>
              </w:rPr>
              <w:t>Centroid</w:t>
            </w:r>
          </w:p>
        </w:tc>
        <w:tc>
          <w:tcPr>
            <w:tcW w:w="2000" w:type="dxa"/>
            <w:tcBorders>
              <w:top w:val="single" w:sz="4" w:space="0" w:color="auto"/>
              <w:bottom w:val="single" w:sz="4" w:space="0" w:color="auto"/>
            </w:tcBorders>
            <w:shd w:val="clear" w:color="auto" w:fill="auto"/>
            <w:noWrap/>
            <w:vAlign w:val="bottom"/>
            <w:hideMark/>
          </w:tcPr>
          <w:p w:rsidR="00493FCE" w:rsidRPr="00493FCE" w:rsidRDefault="00493FCE" w:rsidP="00A95E17">
            <w:pPr>
              <w:spacing w:after="0" w:line="240" w:lineRule="auto"/>
              <w:jc w:val="center"/>
              <w:rPr>
                <w:rFonts w:ascii="Times New Roman" w:eastAsia="Times New Roman" w:hAnsi="Times New Roman"/>
                <w:color w:val="000000"/>
                <w:sz w:val="20"/>
                <w:szCs w:val="24"/>
              </w:rPr>
            </w:pPr>
            <w:r w:rsidRPr="00493FCE">
              <w:rPr>
                <w:rFonts w:ascii="Times New Roman" w:hAnsi="Times New Roman"/>
                <w:sz w:val="20"/>
                <w:szCs w:val="24"/>
              </w:rPr>
              <w:t>0.7612733</w:t>
            </w:r>
          </w:p>
        </w:tc>
      </w:tr>
    </w:tbl>
    <w:p w:rsidR="005564D0" w:rsidRDefault="00493FCE" w:rsidP="005564D0">
      <w:pPr>
        <w:spacing w:before="120" w:after="0" w:line="240" w:lineRule="auto"/>
        <w:ind w:firstLine="720"/>
        <w:jc w:val="both"/>
        <w:outlineLvl w:val="1"/>
        <w:rPr>
          <w:rFonts w:ascii="Times New Roman" w:hAnsi="Times New Roman"/>
          <w:b/>
          <w:sz w:val="24"/>
          <w:szCs w:val="24"/>
          <w:lang w:val="en-ID"/>
        </w:rPr>
      </w:pPr>
      <w:r>
        <w:rPr>
          <w:rFonts w:ascii="Times New Roman" w:hAnsi="Times New Roman"/>
          <w:sz w:val="24"/>
          <w:szCs w:val="24"/>
          <w:lang w:val="en-ID"/>
        </w:rPr>
        <w:t xml:space="preserve">Berdasarkan dari hasil perbandingan nilai korelasi </w:t>
      </w:r>
      <w:r w:rsidRPr="009C23AC">
        <w:rPr>
          <w:rFonts w:ascii="Times New Roman" w:hAnsi="Times New Roman"/>
          <w:i/>
          <w:sz w:val="24"/>
          <w:szCs w:val="24"/>
          <w:lang w:val="en-ID"/>
        </w:rPr>
        <w:t>cophenetic</w:t>
      </w:r>
      <w:r w:rsidR="005564D0">
        <w:rPr>
          <w:rFonts w:ascii="Times New Roman" w:hAnsi="Times New Roman"/>
          <w:i/>
          <w:sz w:val="24"/>
          <w:szCs w:val="24"/>
          <w:lang w:val="en-ID"/>
        </w:rPr>
        <w:t xml:space="preserve"> </w:t>
      </w:r>
      <w:r w:rsidR="005564D0">
        <w:rPr>
          <w:rFonts w:ascii="Times New Roman" w:hAnsi="Times New Roman"/>
          <w:sz w:val="24"/>
          <w:szCs w:val="24"/>
          <w:lang w:val="en-ID"/>
        </w:rPr>
        <w:t>pada Tabel 8</w:t>
      </w:r>
      <w:r>
        <w:rPr>
          <w:rFonts w:ascii="Times New Roman" w:hAnsi="Times New Roman"/>
          <w:sz w:val="24"/>
          <w:szCs w:val="24"/>
          <w:lang w:val="en-ID"/>
        </w:rPr>
        <w:t xml:space="preserve"> </w:t>
      </w:r>
      <w:r w:rsidRPr="00184BF2">
        <w:rPr>
          <w:rFonts w:ascii="Times New Roman" w:hAnsi="Times New Roman"/>
          <w:sz w:val="24"/>
          <w:szCs w:val="24"/>
        </w:rPr>
        <w:t xml:space="preserve">dapat </w:t>
      </w:r>
      <w:r>
        <w:rPr>
          <w:rFonts w:ascii="Times New Roman" w:hAnsi="Times New Roman"/>
          <w:sz w:val="24"/>
          <w:szCs w:val="24"/>
        </w:rPr>
        <w:t>disimpulkan</w:t>
      </w:r>
      <w:r w:rsidRPr="00184BF2">
        <w:rPr>
          <w:rFonts w:ascii="Times New Roman" w:hAnsi="Times New Roman"/>
          <w:sz w:val="24"/>
          <w:szCs w:val="24"/>
        </w:rPr>
        <w:t xml:space="preserve"> metode </w:t>
      </w:r>
      <w:r>
        <w:rPr>
          <w:rFonts w:ascii="Times New Roman" w:hAnsi="Times New Roman"/>
          <w:i/>
          <w:sz w:val="24"/>
          <w:szCs w:val="24"/>
          <w:lang w:val="en-ID"/>
        </w:rPr>
        <w:t xml:space="preserve">Average Linkage </w:t>
      </w:r>
      <w:r w:rsidRPr="00184BF2">
        <w:rPr>
          <w:rFonts w:ascii="Times New Roman" w:hAnsi="Times New Roman"/>
          <w:sz w:val="24"/>
          <w:szCs w:val="24"/>
        </w:rPr>
        <w:t xml:space="preserve">merupakan metode </w:t>
      </w:r>
      <w:r w:rsidRPr="005B3FA6">
        <w:rPr>
          <w:rFonts w:ascii="Times New Roman" w:hAnsi="Times New Roman"/>
          <w:i/>
          <w:sz w:val="24"/>
          <w:szCs w:val="24"/>
        </w:rPr>
        <w:t>cluster</w:t>
      </w:r>
      <w:r w:rsidRPr="00184BF2">
        <w:rPr>
          <w:rFonts w:ascii="Times New Roman" w:hAnsi="Times New Roman"/>
          <w:i/>
          <w:sz w:val="24"/>
          <w:szCs w:val="24"/>
        </w:rPr>
        <w:t xml:space="preserve"> </w:t>
      </w:r>
      <w:r>
        <w:rPr>
          <w:rFonts w:ascii="Times New Roman" w:hAnsi="Times New Roman"/>
          <w:sz w:val="24"/>
          <w:szCs w:val="24"/>
        </w:rPr>
        <w:t>yang lebih tepat digunakan dibandingkan dengan 4 metode hierarki yang lain.</w:t>
      </w:r>
    </w:p>
    <w:p w:rsidR="005564D0" w:rsidRPr="005564D0" w:rsidRDefault="005564D0" w:rsidP="005564D0">
      <w:pPr>
        <w:spacing w:before="120" w:after="0" w:line="240" w:lineRule="auto"/>
        <w:jc w:val="both"/>
        <w:outlineLvl w:val="1"/>
        <w:rPr>
          <w:rFonts w:ascii="Times New Roman" w:hAnsi="Times New Roman"/>
          <w:b/>
          <w:sz w:val="24"/>
          <w:szCs w:val="24"/>
          <w:lang w:val="en-ID"/>
        </w:rPr>
      </w:pPr>
      <w:r w:rsidRPr="00862559">
        <w:rPr>
          <w:rFonts w:ascii="Times New Roman" w:eastAsia="Times New Roman" w:hAnsi="Times New Roman"/>
          <w:b/>
          <w:bCs/>
          <w:sz w:val="24"/>
          <w:szCs w:val="20"/>
          <w:shd w:val="clear" w:color="auto" w:fill="FFFFFF"/>
          <w:lang w:eastAsia="id-ID"/>
        </w:rPr>
        <w:t>Pengelompokkan dengan Metode Terbaik</w:t>
      </w:r>
    </w:p>
    <w:p w:rsidR="005564D0" w:rsidRPr="00862559" w:rsidRDefault="005564D0" w:rsidP="005564D0">
      <w:pPr>
        <w:spacing w:after="0" w:line="240" w:lineRule="auto"/>
        <w:ind w:firstLine="720"/>
        <w:jc w:val="both"/>
        <w:outlineLvl w:val="1"/>
        <w:rPr>
          <w:rFonts w:ascii="Times New Roman" w:eastAsia="Times New Roman" w:hAnsi="Times New Roman"/>
          <w:b/>
          <w:bCs/>
          <w:sz w:val="24"/>
          <w:szCs w:val="20"/>
          <w:shd w:val="clear" w:color="auto" w:fill="FFFFFF"/>
          <w:lang w:val="id-ID" w:eastAsia="id-ID"/>
        </w:rPr>
      </w:pPr>
      <w:r w:rsidRPr="00862559">
        <w:rPr>
          <w:rFonts w:ascii="Times New Roman" w:hAnsi="Times New Roman"/>
          <w:sz w:val="24"/>
          <w:szCs w:val="24"/>
          <w:lang w:val="en-ID"/>
        </w:rPr>
        <w:t xml:space="preserve">Berikut adalah gambaran umum hasil dari pengelompokkan Kabupaten/Kota Provinsi Jawa Tengah berdasarkan indikator kinerja OPD </w:t>
      </w:r>
      <w:r w:rsidRPr="00862559">
        <w:rPr>
          <w:rFonts w:ascii="Times New Roman" w:hAnsi="Times New Roman"/>
          <w:i/>
          <w:sz w:val="24"/>
          <w:szCs w:val="24"/>
          <w:lang w:val="en-ID"/>
        </w:rPr>
        <w:t xml:space="preserve">cluster </w:t>
      </w:r>
      <w:r w:rsidRPr="00862559">
        <w:rPr>
          <w:rFonts w:ascii="Times New Roman" w:hAnsi="Times New Roman"/>
          <w:sz w:val="24"/>
          <w:szCs w:val="24"/>
          <w:lang w:val="en-ID"/>
        </w:rPr>
        <w:t>yang tepat digunakan berdasarkan koefisien korelasi cophnetic.</w:t>
      </w:r>
    </w:p>
    <w:p w:rsidR="005564D0" w:rsidRDefault="005564D0" w:rsidP="005564D0">
      <w:pPr>
        <w:pStyle w:val="ListParagraph"/>
        <w:spacing w:line="240" w:lineRule="auto"/>
        <w:ind w:left="1080" w:hanging="1080"/>
        <w:rPr>
          <w:rFonts w:ascii="Times New Roman" w:hAnsi="Times New Roman"/>
          <w:b/>
          <w:sz w:val="24"/>
        </w:rPr>
      </w:pPr>
    </w:p>
    <w:p w:rsidR="005564D0" w:rsidRPr="00862559" w:rsidRDefault="005564D0" w:rsidP="005564D0">
      <w:pPr>
        <w:pStyle w:val="ListParagraph"/>
        <w:spacing w:line="240" w:lineRule="auto"/>
        <w:ind w:left="1080" w:hanging="1080"/>
        <w:jc w:val="center"/>
        <w:rPr>
          <w:rFonts w:ascii="Times New Roman" w:hAnsi="Times New Roman"/>
          <w:sz w:val="24"/>
        </w:rPr>
      </w:pPr>
      <w:r w:rsidRPr="00862559">
        <w:rPr>
          <w:rFonts w:ascii="Times New Roman" w:hAnsi="Times New Roman"/>
          <w:b/>
          <w:sz w:val="24"/>
        </w:rPr>
        <w:lastRenderedPageBreak/>
        <w:t>Tabel 9</w:t>
      </w:r>
      <w:r w:rsidRPr="00862559">
        <w:rPr>
          <w:rFonts w:ascii="Times New Roman" w:hAnsi="Times New Roman"/>
          <w:sz w:val="24"/>
        </w:rPr>
        <w:t xml:space="preserve"> Profil </w:t>
      </w:r>
      <w:r w:rsidRPr="00862559">
        <w:rPr>
          <w:rFonts w:ascii="Times New Roman" w:hAnsi="Times New Roman"/>
          <w:i/>
          <w:sz w:val="24"/>
        </w:rPr>
        <w:t xml:space="preserve">Cluster </w:t>
      </w:r>
      <w:r>
        <w:rPr>
          <w:rFonts w:ascii="Times New Roman" w:hAnsi="Times New Roman"/>
          <w:sz w:val="24"/>
        </w:rPr>
        <w:t xml:space="preserve">dengan </w:t>
      </w:r>
      <w:r w:rsidRPr="00862559">
        <w:rPr>
          <w:rFonts w:ascii="Times New Roman" w:hAnsi="Times New Roman"/>
          <w:sz w:val="24"/>
        </w:rPr>
        <w:t xml:space="preserve">Metode </w:t>
      </w:r>
      <w:r w:rsidRPr="00862559">
        <w:rPr>
          <w:rFonts w:ascii="Times New Roman" w:hAnsi="Times New Roman"/>
          <w:i/>
          <w:sz w:val="24"/>
        </w:rPr>
        <w:t>Average Linkage</w:t>
      </w:r>
    </w:p>
    <w:tbl>
      <w:tblPr>
        <w:tblW w:w="4454" w:type="dxa"/>
        <w:jc w:val="center"/>
        <w:tblLook w:val="04A0" w:firstRow="1" w:lastRow="0" w:firstColumn="1" w:lastColumn="0" w:noHBand="0" w:noVBand="1"/>
      </w:tblPr>
      <w:tblGrid>
        <w:gridCol w:w="1525"/>
        <w:gridCol w:w="1085"/>
        <w:gridCol w:w="893"/>
        <w:gridCol w:w="966"/>
      </w:tblGrid>
      <w:tr w:rsidR="005564D0" w:rsidRPr="00862559" w:rsidTr="005564D0">
        <w:trPr>
          <w:trHeight w:val="300"/>
          <w:jc w:val="center"/>
        </w:trPr>
        <w:tc>
          <w:tcPr>
            <w:tcW w:w="1525" w:type="dxa"/>
            <w:vMerge w:val="restart"/>
            <w:tcBorders>
              <w:top w:val="single" w:sz="4" w:space="0" w:color="auto"/>
              <w:bottom w:val="single" w:sz="4" w:space="0" w:color="auto"/>
            </w:tcBorders>
            <w:shd w:val="clear" w:color="auto" w:fill="002060"/>
            <w:noWrap/>
            <w:vAlign w:val="center"/>
            <w:hideMark/>
          </w:tcPr>
          <w:p w:rsidR="005564D0" w:rsidRPr="005564D0" w:rsidRDefault="005564D0" w:rsidP="00A95E17">
            <w:pPr>
              <w:spacing w:after="0" w:line="240" w:lineRule="auto"/>
              <w:jc w:val="center"/>
              <w:rPr>
                <w:rFonts w:ascii="Times New Roman" w:eastAsia="Times New Roman" w:hAnsi="Times New Roman"/>
                <w:color w:val="FFFFFF" w:themeColor="background1"/>
                <w:sz w:val="20"/>
              </w:rPr>
            </w:pPr>
            <w:r w:rsidRPr="005564D0">
              <w:rPr>
                <w:rFonts w:ascii="Times New Roman" w:eastAsia="Times New Roman" w:hAnsi="Times New Roman"/>
                <w:color w:val="FFFFFF" w:themeColor="background1"/>
                <w:sz w:val="20"/>
              </w:rPr>
              <w:t>Pengelompokan</w:t>
            </w:r>
          </w:p>
        </w:tc>
        <w:tc>
          <w:tcPr>
            <w:tcW w:w="2929" w:type="dxa"/>
            <w:gridSpan w:val="3"/>
            <w:tcBorders>
              <w:top w:val="single" w:sz="4" w:space="0" w:color="auto"/>
              <w:bottom w:val="single" w:sz="4" w:space="0" w:color="auto"/>
            </w:tcBorders>
            <w:shd w:val="clear" w:color="auto" w:fill="002060"/>
            <w:noWrap/>
            <w:vAlign w:val="bottom"/>
            <w:hideMark/>
          </w:tcPr>
          <w:p w:rsidR="005564D0" w:rsidRPr="005564D0" w:rsidRDefault="005564D0" w:rsidP="00A95E17">
            <w:pPr>
              <w:spacing w:after="0" w:line="240" w:lineRule="auto"/>
              <w:jc w:val="center"/>
              <w:rPr>
                <w:rFonts w:ascii="Times New Roman" w:eastAsia="Times New Roman" w:hAnsi="Times New Roman"/>
                <w:color w:val="FFFFFF" w:themeColor="background1"/>
                <w:sz w:val="20"/>
              </w:rPr>
            </w:pPr>
            <w:r w:rsidRPr="005564D0">
              <w:rPr>
                <w:rFonts w:ascii="Times New Roman" w:eastAsia="Times New Roman" w:hAnsi="Times New Roman"/>
                <w:color w:val="FFFFFF" w:themeColor="background1"/>
                <w:sz w:val="20"/>
              </w:rPr>
              <w:t>Rata-Rata</w:t>
            </w:r>
          </w:p>
        </w:tc>
      </w:tr>
      <w:tr w:rsidR="005564D0" w:rsidRPr="00862559" w:rsidTr="005564D0">
        <w:trPr>
          <w:trHeight w:val="300"/>
          <w:jc w:val="center"/>
        </w:trPr>
        <w:tc>
          <w:tcPr>
            <w:tcW w:w="1525" w:type="dxa"/>
            <w:vMerge/>
            <w:tcBorders>
              <w:top w:val="single" w:sz="4" w:space="0" w:color="auto"/>
              <w:bottom w:val="single" w:sz="4" w:space="0" w:color="auto"/>
            </w:tcBorders>
            <w:vAlign w:val="center"/>
            <w:hideMark/>
          </w:tcPr>
          <w:p w:rsidR="005564D0" w:rsidRPr="005564D0" w:rsidRDefault="005564D0" w:rsidP="00A95E17">
            <w:pPr>
              <w:spacing w:after="0" w:line="240" w:lineRule="auto"/>
              <w:rPr>
                <w:rFonts w:ascii="Times New Roman" w:eastAsia="Times New Roman" w:hAnsi="Times New Roman"/>
                <w:color w:val="000000"/>
                <w:sz w:val="20"/>
              </w:rPr>
            </w:pPr>
          </w:p>
        </w:tc>
        <w:tc>
          <w:tcPr>
            <w:tcW w:w="1085" w:type="dxa"/>
            <w:tcBorders>
              <w:top w:val="single" w:sz="4" w:space="0" w:color="auto"/>
              <w:bottom w:val="single" w:sz="4" w:space="0" w:color="auto"/>
            </w:tcBorders>
            <w:shd w:val="clear" w:color="auto" w:fill="002060"/>
            <w:noWrap/>
            <w:vAlign w:val="bottom"/>
            <w:hideMark/>
          </w:tcPr>
          <w:p w:rsidR="005564D0" w:rsidRPr="005564D0" w:rsidRDefault="005564D0" w:rsidP="005564D0">
            <w:pPr>
              <w:spacing w:after="0" w:line="240" w:lineRule="auto"/>
              <w:jc w:val="center"/>
              <w:rPr>
                <w:rFonts w:ascii="Times New Roman" w:eastAsia="Times New Roman" w:hAnsi="Times New Roman"/>
                <w:color w:val="FFFFFF" w:themeColor="background1"/>
                <w:sz w:val="20"/>
              </w:rPr>
            </w:pPr>
            <w:r w:rsidRPr="005564D0">
              <w:rPr>
                <w:rFonts w:ascii="Times New Roman" w:eastAsia="Times New Roman" w:hAnsi="Times New Roman"/>
                <w:color w:val="FFFFFF" w:themeColor="background1"/>
                <w:sz w:val="20"/>
              </w:rPr>
              <w:t>TPT</w:t>
            </w:r>
          </w:p>
        </w:tc>
        <w:tc>
          <w:tcPr>
            <w:tcW w:w="893" w:type="dxa"/>
            <w:tcBorders>
              <w:top w:val="single" w:sz="4" w:space="0" w:color="auto"/>
              <w:bottom w:val="single" w:sz="4" w:space="0" w:color="auto"/>
            </w:tcBorders>
            <w:shd w:val="clear" w:color="auto" w:fill="002060"/>
            <w:noWrap/>
            <w:vAlign w:val="bottom"/>
            <w:hideMark/>
          </w:tcPr>
          <w:p w:rsidR="005564D0" w:rsidRPr="005564D0" w:rsidRDefault="005564D0" w:rsidP="005564D0">
            <w:pPr>
              <w:spacing w:after="0" w:line="240" w:lineRule="auto"/>
              <w:jc w:val="center"/>
              <w:rPr>
                <w:rFonts w:ascii="Times New Roman" w:eastAsia="Times New Roman" w:hAnsi="Times New Roman"/>
                <w:color w:val="FFFFFF" w:themeColor="background1"/>
                <w:sz w:val="20"/>
              </w:rPr>
            </w:pPr>
            <w:r w:rsidRPr="005564D0">
              <w:rPr>
                <w:rFonts w:ascii="Times New Roman" w:eastAsia="Times New Roman" w:hAnsi="Times New Roman"/>
                <w:color w:val="FFFFFF" w:themeColor="background1"/>
                <w:sz w:val="20"/>
              </w:rPr>
              <w:t>TKI</w:t>
            </w:r>
          </w:p>
        </w:tc>
        <w:tc>
          <w:tcPr>
            <w:tcW w:w="951" w:type="dxa"/>
            <w:tcBorders>
              <w:top w:val="single" w:sz="4" w:space="0" w:color="auto"/>
              <w:bottom w:val="single" w:sz="4" w:space="0" w:color="auto"/>
            </w:tcBorders>
            <w:shd w:val="clear" w:color="auto" w:fill="002060"/>
            <w:noWrap/>
            <w:vAlign w:val="bottom"/>
            <w:hideMark/>
          </w:tcPr>
          <w:p w:rsidR="005564D0" w:rsidRPr="005564D0" w:rsidRDefault="005564D0" w:rsidP="005564D0">
            <w:pPr>
              <w:spacing w:after="0" w:line="240" w:lineRule="auto"/>
              <w:jc w:val="center"/>
              <w:rPr>
                <w:rFonts w:ascii="Times New Roman" w:eastAsia="Times New Roman" w:hAnsi="Times New Roman"/>
                <w:color w:val="FFFFFF" w:themeColor="background1"/>
                <w:sz w:val="20"/>
              </w:rPr>
            </w:pPr>
            <w:r w:rsidRPr="005564D0">
              <w:rPr>
                <w:rFonts w:ascii="Times New Roman" w:eastAsia="Times New Roman" w:hAnsi="Times New Roman"/>
                <w:color w:val="FFFFFF" w:themeColor="background1"/>
                <w:sz w:val="20"/>
              </w:rPr>
              <w:t>IKK</w:t>
            </w:r>
          </w:p>
        </w:tc>
      </w:tr>
      <w:tr w:rsidR="005564D0" w:rsidRPr="00862559" w:rsidTr="005564D0">
        <w:trPr>
          <w:trHeight w:val="300"/>
          <w:jc w:val="center"/>
        </w:trPr>
        <w:tc>
          <w:tcPr>
            <w:tcW w:w="152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rPr>
                <w:rFonts w:ascii="Times New Roman" w:eastAsia="Times New Roman" w:hAnsi="Times New Roman"/>
                <w:color w:val="000000"/>
                <w:sz w:val="20"/>
              </w:rPr>
            </w:pPr>
            <w:r w:rsidRPr="005564D0">
              <w:rPr>
                <w:rFonts w:ascii="Times New Roman" w:eastAsia="Times New Roman" w:hAnsi="Times New Roman"/>
                <w:color w:val="000000"/>
                <w:sz w:val="20"/>
              </w:rPr>
              <w:t>Cluster 1</w:t>
            </w:r>
          </w:p>
        </w:tc>
        <w:tc>
          <w:tcPr>
            <w:tcW w:w="108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7.17</w:t>
            </w:r>
          </w:p>
        </w:tc>
        <w:tc>
          <w:tcPr>
            <w:tcW w:w="893"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0.12255</w:t>
            </w:r>
          </w:p>
        </w:tc>
        <w:tc>
          <w:tcPr>
            <w:tcW w:w="951"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0.6</w:t>
            </w:r>
          </w:p>
        </w:tc>
      </w:tr>
      <w:tr w:rsidR="005564D0" w:rsidRPr="00862559" w:rsidTr="005564D0">
        <w:trPr>
          <w:trHeight w:val="300"/>
          <w:jc w:val="center"/>
        </w:trPr>
        <w:tc>
          <w:tcPr>
            <w:tcW w:w="152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rPr>
                <w:rFonts w:ascii="Times New Roman" w:eastAsia="Times New Roman" w:hAnsi="Times New Roman"/>
                <w:color w:val="000000"/>
                <w:sz w:val="20"/>
              </w:rPr>
            </w:pPr>
            <w:r w:rsidRPr="005564D0">
              <w:rPr>
                <w:rFonts w:ascii="Times New Roman" w:eastAsia="Times New Roman" w:hAnsi="Times New Roman"/>
                <w:color w:val="000000"/>
                <w:sz w:val="20"/>
              </w:rPr>
              <w:t>Cluster 2</w:t>
            </w:r>
          </w:p>
        </w:tc>
        <w:tc>
          <w:tcPr>
            <w:tcW w:w="108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3.921429</w:t>
            </w:r>
          </w:p>
        </w:tc>
        <w:tc>
          <w:tcPr>
            <w:tcW w:w="893"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0.02425</w:t>
            </w:r>
          </w:p>
        </w:tc>
        <w:tc>
          <w:tcPr>
            <w:tcW w:w="951"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0.511071</w:t>
            </w:r>
          </w:p>
        </w:tc>
      </w:tr>
      <w:tr w:rsidR="005564D0" w:rsidRPr="00862559" w:rsidTr="005564D0">
        <w:trPr>
          <w:trHeight w:val="300"/>
          <w:jc w:val="center"/>
        </w:trPr>
        <w:tc>
          <w:tcPr>
            <w:tcW w:w="152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rPr>
                <w:rFonts w:ascii="Times New Roman" w:eastAsia="Times New Roman" w:hAnsi="Times New Roman"/>
                <w:color w:val="000000"/>
                <w:sz w:val="20"/>
              </w:rPr>
            </w:pPr>
            <w:r w:rsidRPr="005564D0">
              <w:rPr>
                <w:rFonts w:ascii="Times New Roman" w:eastAsia="Times New Roman" w:hAnsi="Times New Roman"/>
                <w:color w:val="000000"/>
                <w:sz w:val="20"/>
              </w:rPr>
              <w:t>Cluster 3</w:t>
            </w:r>
          </w:p>
        </w:tc>
        <w:tc>
          <w:tcPr>
            <w:tcW w:w="1085"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6.926</w:t>
            </w:r>
          </w:p>
        </w:tc>
        <w:tc>
          <w:tcPr>
            <w:tcW w:w="893"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0.0148</w:t>
            </w:r>
          </w:p>
        </w:tc>
        <w:tc>
          <w:tcPr>
            <w:tcW w:w="951" w:type="dxa"/>
            <w:tcBorders>
              <w:top w:val="single" w:sz="4" w:space="0" w:color="auto"/>
              <w:bottom w:val="single" w:sz="4" w:space="0" w:color="auto"/>
            </w:tcBorders>
            <w:shd w:val="clear" w:color="auto" w:fill="auto"/>
            <w:noWrap/>
            <w:vAlign w:val="bottom"/>
            <w:hideMark/>
          </w:tcPr>
          <w:p w:rsidR="005564D0" w:rsidRPr="005564D0" w:rsidRDefault="005564D0" w:rsidP="00A95E17">
            <w:pPr>
              <w:spacing w:after="0" w:line="240" w:lineRule="auto"/>
              <w:jc w:val="right"/>
              <w:rPr>
                <w:rFonts w:ascii="Times New Roman" w:eastAsia="Times New Roman" w:hAnsi="Times New Roman"/>
                <w:color w:val="000000"/>
                <w:sz w:val="20"/>
              </w:rPr>
            </w:pPr>
            <w:r w:rsidRPr="005564D0">
              <w:rPr>
                <w:rFonts w:ascii="Times New Roman" w:eastAsia="Times New Roman" w:hAnsi="Times New Roman"/>
                <w:color w:val="000000"/>
                <w:sz w:val="20"/>
              </w:rPr>
              <w:t>0.28</w:t>
            </w:r>
          </w:p>
        </w:tc>
      </w:tr>
    </w:tbl>
    <w:p w:rsidR="005564D0" w:rsidRDefault="005564D0" w:rsidP="005564D0">
      <w:pPr>
        <w:spacing w:after="0" w:line="240" w:lineRule="auto"/>
        <w:jc w:val="both"/>
        <w:rPr>
          <w:rFonts w:ascii="Times New Roman" w:hAnsi="Times New Roman"/>
          <w:sz w:val="24"/>
          <w:szCs w:val="24"/>
          <w:lang w:val="id-ID"/>
        </w:rPr>
      </w:pPr>
    </w:p>
    <w:p w:rsidR="005564D0" w:rsidRPr="00B0523A" w:rsidRDefault="005564D0" w:rsidP="005564D0">
      <w:pPr>
        <w:spacing w:after="0" w:line="240" w:lineRule="auto"/>
        <w:ind w:firstLine="720"/>
        <w:jc w:val="both"/>
        <w:rPr>
          <w:rFonts w:ascii="Times New Roman" w:hAnsi="Times New Roman"/>
          <w:sz w:val="24"/>
        </w:rPr>
      </w:pPr>
      <w:r>
        <w:rPr>
          <w:rFonts w:ascii="Times New Roman" w:hAnsi="Times New Roman"/>
          <w:sz w:val="24"/>
        </w:rPr>
        <w:t xml:space="preserve">Berdasarkan dari hasil profilisasi Tabel 9 dapat dijelaskan bahwa cluster 1 mempunyai karakteristik rata-rata persentase TPT yang tertinggi dibandingkan dengan cluster yang lain. Cluster 2 mempunyai karakteristik rata-rata persentase TPT yang terendah dibandingkan dengan cluster yang lain. Cluster 3 memiliki karakteristik rata-rata Persentase Penempatan TKI yang  terendah dibandingkan dengan cluster yang lain. </w:t>
      </w:r>
      <w:r w:rsidRPr="00B0523A">
        <w:rPr>
          <w:rFonts w:ascii="Times New Roman" w:eastAsia="Times New Roman" w:hAnsi="Times New Roman"/>
          <w:color w:val="000000"/>
          <w:sz w:val="24"/>
          <w:szCs w:val="24"/>
        </w:rPr>
        <w:t xml:space="preserve">Pengelompokkan Kabupaten/Kota pada klaster pertama dengan kategori tinggi tersusun atas variabel TPT, Penempatan TKI dan IKK. </w:t>
      </w:r>
    </w:p>
    <w:p w:rsidR="005564D0" w:rsidRPr="00CA1FDB" w:rsidRDefault="005564D0" w:rsidP="005564D0">
      <w:pPr>
        <w:spacing w:after="0" w:line="240" w:lineRule="auto"/>
        <w:ind w:firstLine="720"/>
        <w:jc w:val="both"/>
        <w:rPr>
          <w:rFonts w:ascii="Times New Roman" w:hAnsi="Times New Roman"/>
          <w:sz w:val="24"/>
        </w:rPr>
      </w:pPr>
      <w:r w:rsidRPr="00D01E8E">
        <w:rPr>
          <w:noProof/>
        </w:rPr>
        <w:drawing>
          <wp:anchor distT="0" distB="0" distL="114300" distR="114300" simplePos="0" relativeHeight="251659264" behindDoc="1" locked="0" layoutInCell="1" allowOverlap="1" wp14:anchorId="4524A699" wp14:editId="2A180277">
            <wp:simplePos x="0" y="0"/>
            <wp:positionH relativeFrom="column">
              <wp:align>right</wp:align>
            </wp:positionH>
            <wp:positionV relativeFrom="paragraph">
              <wp:posOffset>958850</wp:posOffset>
            </wp:positionV>
            <wp:extent cx="2800350" cy="2068195"/>
            <wp:effectExtent l="19050" t="19050" r="19050" b="27305"/>
            <wp:wrapTight wrapText="bothSides">
              <wp:wrapPolygon edited="0">
                <wp:start x="-147" y="-199"/>
                <wp:lineTo x="-147" y="21686"/>
                <wp:lineTo x="21600" y="21686"/>
                <wp:lineTo x="21600" y="-199"/>
                <wp:lineTo x="-147" y="-199"/>
              </wp:wrapPolygon>
            </wp:wrapTight>
            <wp:docPr id="32" name="Picture 32" descr="F:\POSTER\BUKU\CLUSTERP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OSTER\BUKU\CLUSTERPET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20681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0523A">
        <w:rPr>
          <w:rFonts w:ascii="Times New Roman" w:hAnsi="Times New Roman"/>
          <w:sz w:val="24"/>
        </w:rPr>
        <w:t>Berikut ini adalah persebaran</w:t>
      </w:r>
      <w:r>
        <w:rPr>
          <w:rFonts w:ascii="Times New Roman" w:hAnsi="Times New Roman"/>
          <w:sz w:val="24"/>
        </w:rPr>
        <w:t xml:space="preserve"> dan pemetaan dari </w:t>
      </w:r>
      <w:r w:rsidRPr="002F4F23">
        <w:rPr>
          <w:rFonts w:ascii="Times New Roman" w:hAnsi="Times New Roman"/>
          <w:sz w:val="24"/>
        </w:rPr>
        <w:t>hasil pengelompakan kabupaten/kota berdasarkan indikator kinerja OPD</w:t>
      </w:r>
      <w:r>
        <w:rPr>
          <w:rFonts w:ascii="Times New Roman" w:hAnsi="Times New Roman"/>
          <w:sz w:val="24"/>
        </w:rPr>
        <w:t xml:space="preserve"> </w:t>
      </w:r>
      <w:r w:rsidRPr="002F4F23">
        <w:rPr>
          <w:rFonts w:ascii="Times New Roman" w:hAnsi="Times New Roman"/>
          <w:sz w:val="24"/>
        </w:rPr>
        <w:t xml:space="preserve">analisis </w:t>
      </w:r>
      <w:r w:rsidRPr="005B3FA6">
        <w:rPr>
          <w:rFonts w:ascii="Times New Roman" w:hAnsi="Times New Roman"/>
          <w:i/>
          <w:sz w:val="24"/>
        </w:rPr>
        <w:t>Cluster</w:t>
      </w:r>
      <w:r w:rsidRPr="002F4F23">
        <w:rPr>
          <w:rFonts w:ascii="Times New Roman" w:hAnsi="Times New Roman"/>
          <w:sz w:val="24"/>
        </w:rPr>
        <w:t xml:space="preserve"> Hierarki dengan metode </w:t>
      </w:r>
      <w:r>
        <w:rPr>
          <w:rFonts w:ascii="Times New Roman" w:hAnsi="Times New Roman"/>
          <w:i/>
          <w:sz w:val="24"/>
        </w:rPr>
        <w:t>average linkage.</w:t>
      </w:r>
    </w:p>
    <w:p w:rsidR="005564D0" w:rsidRDefault="005564D0" w:rsidP="005564D0">
      <w:pPr>
        <w:spacing w:after="0" w:line="240" w:lineRule="auto"/>
        <w:jc w:val="both"/>
        <w:rPr>
          <w:rFonts w:ascii="Times New Roman" w:eastAsia="Times New Roman" w:hAnsi="Times New Roman"/>
          <w:sz w:val="24"/>
          <w:szCs w:val="24"/>
          <w:lang w:eastAsia="id-ID"/>
        </w:rPr>
      </w:pPr>
      <w:r>
        <w:rPr>
          <w:rFonts w:ascii="Times New Roman" w:eastAsia="Times New Roman" w:hAnsi="Times New Roman"/>
          <w:b/>
          <w:sz w:val="24"/>
          <w:szCs w:val="24"/>
          <w:lang w:eastAsia="id-ID"/>
        </w:rPr>
        <w:t xml:space="preserve">Gambar 1 </w:t>
      </w:r>
      <w:r>
        <w:rPr>
          <w:rFonts w:ascii="Times New Roman" w:eastAsia="Times New Roman" w:hAnsi="Times New Roman"/>
          <w:sz w:val="24"/>
          <w:szCs w:val="24"/>
          <w:lang w:eastAsia="id-ID"/>
        </w:rPr>
        <w:t>Persebaran Kabupaten/Kota Provinsi  Jawa Tengah Berdasarkan Indikator Kinerja OPD dengan Metode Average Linkage</w:t>
      </w:r>
    </w:p>
    <w:p w:rsidR="005564D0" w:rsidRDefault="005564D0" w:rsidP="005564D0">
      <w:pPr>
        <w:spacing w:after="0" w:line="240" w:lineRule="auto"/>
        <w:ind w:firstLine="720"/>
        <w:jc w:val="both"/>
        <w:rPr>
          <w:rFonts w:ascii="Times New Roman" w:hAnsi="Times New Roman"/>
          <w:sz w:val="24"/>
          <w:szCs w:val="24"/>
          <w:lang w:val="id-ID"/>
        </w:rPr>
      </w:pPr>
    </w:p>
    <w:p w:rsidR="005564D0" w:rsidRPr="00B0523A" w:rsidRDefault="005564D0" w:rsidP="005564D0">
      <w:pPr>
        <w:pStyle w:val="ListParagraph"/>
        <w:spacing w:line="240" w:lineRule="auto"/>
        <w:ind w:left="360"/>
        <w:jc w:val="center"/>
        <w:rPr>
          <w:rFonts w:ascii="Times New Roman" w:hAnsi="Times New Roman"/>
          <w:sz w:val="24"/>
        </w:rPr>
      </w:pPr>
      <w:r w:rsidRPr="00B0523A">
        <w:rPr>
          <w:rFonts w:ascii="Times New Roman" w:hAnsi="Times New Roman"/>
          <w:b/>
          <w:sz w:val="24"/>
        </w:rPr>
        <w:t>Tabel 10</w:t>
      </w:r>
      <w:r w:rsidRPr="00B0523A">
        <w:rPr>
          <w:rFonts w:ascii="Times New Roman" w:hAnsi="Times New Roman"/>
          <w:sz w:val="24"/>
        </w:rPr>
        <w:t xml:space="preserve"> Hasil Anggota </w:t>
      </w:r>
      <w:r w:rsidRPr="00B0523A">
        <w:rPr>
          <w:rFonts w:ascii="Times New Roman" w:hAnsi="Times New Roman"/>
          <w:i/>
          <w:sz w:val="24"/>
        </w:rPr>
        <w:t>Cluster</w:t>
      </w:r>
      <w:r w:rsidRPr="00B0523A">
        <w:rPr>
          <w:rFonts w:ascii="Times New Roman" w:hAnsi="Times New Roman"/>
          <w:sz w:val="24"/>
        </w:rPr>
        <w:t xml:space="preserve"> Metode </w:t>
      </w:r>
      <w:r w:rsidRPr="00B0523A">
        <w:rPr>
          <w:rFonts w:ascii="Times New Roman" w:hAnsi="Times New Roman"/>
          <w:i/>
          <w:sz w:val="24"/>
        </w:rPr>
        <w:t>Average Linkage</w:t>
      </w:r>
    </w:p>
    <w:tbl>
      <w:tblPr>
        <w:tblStyle w:val="TableGrid"/>
        <w:tblW w:w="4600" w:type="dxa"/>
        <w:tblInd w:w="85" w:type="dxa"/>
        <w:tblLook w:val="04A0" w:firstRow="1" w:lastRow="0" w:firstColumn="1" w:lastColumn="0" w:noHBand="0" w:noVBand="1"/>
      </w:tblPr>
      <w:tblGrid>
        <w:gridCol w:w="3690"/>
        <w:gridCol w:w="910"/>
      </w:tblGrid>
      <w:tr w:rsidR="005564D0" w:rsidRPr="001A52F4" w:rsidTr="005564D0">
        <w:tc>
          <w:tcPr>
            <w:tcW w:w="3690" w:type="dxa"/>
            <w:shd w:val="clear" w:color="auto" w:fill="002060"/>
          </w:tcPr>
          <w:p w:rsidR="005564D0" w:rsidRPr="001A52F4" w:rsidRDefault="005564D0" w:rsidP="00A95E17">
            <w:pPr>
              <w:pStyle w:val="ListParagraph"/>
              <w:spacing w:after="0" w:line="240" w:lineRule="auto"/>
              <w:ind w:left="0"/>
              <w:jc w:val="both"/>
              <w:rPr>
                <w:rFonts w:ascii="Times New Roman" w:eastAsia="Times New Roman" w:hAnsi="Times New Roman"/>
                <w:color w:val="FFFFFF" w:themeColor="background1"/>
                <w:szCs w:val="24"/>
              </w:rPr>
            </w:pPr>
            <w:r w:rsidRPr="001A52F4">
              <w:rPr>
                <w:rFonts w:ascii="Times New Roman" w:eastAsia="Times New Roman" w:hAnsi="Times New Roman"/>
                <w:color w:val="FFFFFF" w:themeColor="background1"/>
                <w:szCs w:val="24"/>
              </w:rPr>
              <w:t>Nama Kabupatan/Kota</w:t>
            </w:r>
          </w:p>
        </w:tc>
        <w:tc>
          <w:tcPr>
            <w:tcW w:w="910" w:type="dxa"/>
            <w:shd w:val="clear" w:color="auto" w:fill="002060"/>
          </w:tcPr>
          <w:p w:rsidR="005564D0" w:rsidRPr="001A52F4" w:rsidRDefault="005564D0" w:rsidP="00A95E17">
            <w:pPr>
              <w:pStyle w:val="ListParagraph"/>
              <w:spacing w:after="0" w:line="240" w:lineRule="auto"/>
              <w:ind w:left="0"/>
              <w:jc w:val="both"/>
              <w:rPr>
                <w:rFonts w:ascii="Times New Roman" w:hAnsi="Times New Roman"/>
                <w:szCs w:val="24"/>
              </w:rPr>
            </w:pPr>
            <w:r w:rsidRPr="001A52F4">
              <w:rPr>
                <w:rFonts w:ascii="Times New Roman" w:hAnsi="Times New Roman"/>
                <w:i/>
                <w:szCs w:val="24"/>
              </w:rPr>
              <w:t>Cluster</w:t>
            </w:r>
          </w:p>
        </w:tc>
      </w:tr>
      <w:tr w:rsidR="005564D0" w:rsidRPr="001A52F4" w:rsidTr="005564D0">
        <w:tc>
          <w:tcPr>
            <w:tcW w:w="3690" w:type="dxa"/>
          </w:tcPr>
          <w:p w:rsidR="005564D0" w:rsidRPr="001A52F4" w:rsidRDefault="005564D0" w:rsidP="00A95E17">
            <w:pPr>
              <w:pStyle w:val="ListParagraph"/>
              <w:spacing w:after="0" w:line="240" w:lineRule="auto"/>
              <w:ind w:left="0"/>
              <w:jc w:val="both"/>
              <w:rPr>
                <w:rFonts w:ascii="Times New Roman" w:hAnsi="Times New Roman"/>
                <w:szCs w:val="24"/>
              </w:rPr>
            </w:pPr>
            <w:r w:rsidRPr="001A52F4">
              <w:rPr>
                <w:rFonts w:ascii="Times New Roman" w:eastAsia="Times New Roman" w:hAnsi="Times New Roman"/>
                <w:color w:val="000000"/>
                <w:szCs w:val="24"/>
              </w:rPr>
              <w:t>Cilacap, Brebes</w:t>
            </w:r>
          </w:p>
        </w:tc>
        <w:tc>
          <w:tcPr>
            <w:tcW w:w="910" w:type="dxa"/>
          </w:tcPr>
          <w:p w:rsidR="005564D0" w:rsidRPr="001A52F4" w:rsidRDefault="005564D0" w:rsidP="00A95E17">
            <w:pPr>
              <w:pStyle w:val="ListParagraph"/>
              <w:spacing w:after="0" w:line="240" w:lineRule="auto"/>
              <w:ind w:left="0"/>
              <w:jc w:val="center"/>
              <w:rPr>
                <w:rFonts w:ascii="Times New Roman" w:hAnsi="Times New Roman"/>
                <w:szCs w:val="24"/>
              </w:rPr>
            </w:pPr>
            <w:r w:rsidRPr="001A52F4">
              <w:rPr>
                <w:rFonts w:ascii="Times New Roman" w:hAnsi="Times New Roman"/>
                <w:szCs w:val="24"/>
              </w:rPr>
              <w:t>1</w:t>
            </w:r>
          </w:p>
        </w:tc>
      </w:tr>
      <w:tr w:rsidR="005564D0" w:rsidRPr="001A52F4" w:rsidTr="005564D0">
        <w:tc>
          <w:tcPr>
            <w:tcW w:w="3690" w:type="dxa"/>
          </w:tcPr>
          <w:p w:rsidR="005564D0" w:rsidRPr="001A52F4" w:rsidRDefault="005564D0" w:rsidP="00A95E17">
            <w:pPr>
              <w:pStyle w:val="ListParagraph"/>
              <w:spacing w:after="0" w:line="240" w:lineRule="auto"/>
              <w:ind w:left="0"/>
              <w:jc w:val="both"/>
              <w:rPr>
                <w:rFonts w:ascii="Times New Roman" w:hAnsi="Times New Roman"/>
                <w:szCs w:val="24"/>
              </w:rPr>
            </w:pPr>
            <w:r w:rsidRPr="001A52F4">
              <w:rPr>
                <w:rFonts w:ascii="Times New Roman" w:eastAsia="Times New Roman" w:hAnsi="Times New Roman"/>
                <w:color w:val="000000"/>
                <w:szCs w:val="24"/>
              </w:rPr>
              <w:t>Banyumas, Purbalingga, Banjarnegara, Kebumen, Purworejo, Wonosobo, Magelang, Boyolali, Klaten,</w:t>
            </w:r>
            <w:r w:rsidRPr="001A52F4">
              <w:rPr>
                <w:rFonts w:ascii="Times New Roman" w:hAnsi="Times New Roman"/>
                <w:szCs w:val="24"/>
              </w:rPr>
              <w:t xml:space="preserve"> </w:t>
            </w:r>
            <w:r w:rsidRPr="001A52F4">
              <w:rPr>
                <w:rFonts w:ascii="Times New Roman" w:eastAsia="Times New Roman" w:hAnsi="Times New Roman"/>
                <w:color w:val="000000"/>
                <w:szCs w:val="24"/>
              </w:rPr>
              <w:t>Sukoharjo, Wonogiri, Karanganyar, Sragen, Grobogan, Blora, Rembang, Pati, Kudus, Jepara, Demak, Semarang, Temanggung, Kendal, Pekalongan, Pemalang, Kota Surakarta, Kota Salatiga, Kota Pekalongan</w:t>
            </w:r>
          </w:p>
        </w:tc>
        <w:tc>
          <w:tcPr>
            <w:tcW w:w="910" w:type="dxa"/>
            <w:vAlign w:val="center"/>
          </w:tcPr>
          <w:p w:rsidR="005564D0" w:rsidRPr="001A52F4" w:rsidRDefault="005564D0" w:rsidP="00A95E17">
            <w:pPr>
              <w:pStyle w:val="ListParagraph"/>
              <w:spacing w:after="0" w:line="240" w:lineRule="auto"/>
              <w:ind w:left="0"/>
              <w:jc w:val="center"/>
              <w:rPr>
                <w:rFonts w:ascii="Times New Roman" w:hAnsi="Times New Roman"/>
                <w:szCs w:val="24"/>
              </w:rPr>
            </w:pPr>
            <w:r w:rsidRPr="001A52F4">
              <w:rPr>
                <w:rFonts w:ascii="Times New Roman" w:hAnsi="Times New Roman"/>
                <w:szCs w:val="24"/>
              </w:rPr>
              <w:t>2</w:t>
            </w:r>
          </w:p>
        </w:tc>
      </w:tr>
      <w:tr w:rsidR="005564D0" w:rsidRPr="001A52F4" w:rsidTr="005564D0">
        <w:tc>
          <w:tcPr>
            <w:tcW w:w="3690" w:type="dxa"/>
          </w:tcPr>
          <w:p w:rsidR="005564D0" w:rsidRPr="001A52F4" w:rsidRDefault="005564D0" w:rsidP="00A95E17">
            <w:pPr>
              <w:pStyle w:val="ListParagraph"/>
              <w:spacing w:after="0" w:line="240" w:lineRule="auto"/>
              <w:ind w:left="0"/>
              <w:jc w:val="both"/>
              <w:rPr>
                <w:rFonts w:ascii="Times New Roman" w:eastAsia="Times New Roman" w:hAnsi="Times New Roman"/>
                <w:color w:val="000000"/>
                <w:szCs w:val="24"/>
              </w:rPr>
            </w:pPr>
            <w:r w:rsidRPr="001A52F4">
              <w:rPr>
                <w:rFonts w:ascii="Times New Roman" w:eastAsia="Times New Roman" w:hAnsi="Times New Roman"/>
                <w:color w:val="000000"/>
                <w:szCs w:val="24"/>
              </w:rPr>
              <w:t>Batang, Tegal, Kota Magelang, Kota Semarang, Kota Tegal</w:t>
            </w:r>
          </w:p>
        </w:tc>
        <w:tc>
          <w:tcPr>
            <w:tcW w:w="910" w:type="dxa"/>
            <w:vAlign w:val="center"/>
          </w:tcPr>
          <w:p w:rsidR="005564D0" w:rsidRPr="001A52F4" w:rsidRDefault="005564D0" w:rsidP="00A95E17">
            <w:pPr>
              <w:pStyle w:val="ListParagraph"/>
              <w:spacing w:after="0" w:line="240" w:lineRule="auto"/>
              <w:ind w:left="0"/>
              <w:jc w:val="center"/>
              <w:rPr>
                <w:rFonts w:ascii="Times New Roman" w:hAnsi="Times New Roman"/>
                <w:szCs w:val="24"/>
              </w:rPr>
            </w:pPr>
            <w:r w:rsidRPr="001A52F4">
              <w:rPr>
                <w:rFonts w:ascii="Times New Roman" w:hAnsi="Times New Roman"/>
                <w:szCs w:val="24"/>
              </w:rPr>
              <w:t>3</w:t>
            </w:r>
          </w:p>
        </w:tc>
      </w:tr>
    </w:tbl>
    <w:p w:rsidR="005564D0" w:rsidRDefault="005564D0" w:rsidP="005564D0">
      <w:pPr>
        <w:spacing w:after="0" w:line="240" w:lineRule="auto"/>
        <w:jc w:val="both"/>
        <w:rPr>
          <w:rFonts w:ascii="Times New Roman" w:hAnsi="Times New Roman"/>
          <w:sz w:val="24"/>
          <w:szCs w:val="24"/>
          <w:lang w:val="id-ID"/>
        </w:rPr>
      </w:pPr>
    </w:p>
    <w:p w:rsidR="00A95E17" w:rsidRPr="00B0523A" w:rsidRDefault="00A95E17" w:rsidP="00A95E17">
      <w:pPr>
        <w:spacing w:after="0" w:line="240" w:lineRule="auto"/>
        <w:ind w:firstLine="720"/>
        <w:jc w:val="both"/>
        <w:rPr>
          <w:rFonts w:ascii="Times New Roman" w:hAnsi="Times New Roman"/>
          <w:sz w:val="24"/>
        </w:rPr>
      </w:pPr>
      <w:r>
        <w:rPr>
          <w:rFonts w:ascii="Times New Roman" w:eastAsia="Times New Roman" w:hAnsi="Times New Roman"/>
          <w:sz w:val="24"/>
          <w:szCs w:val="24"/>
          <w:lang w:eastAsia="id-ID"/>
        </w:rPr>
        <w:t xml:space="preserve">Berdasarkan dari </w:t>
      </w:r>
      <w:r w:rsidRPr="002F4F23">
        <w:rPr>
          <w:rFonts w:ascii="Times New Roman" w:hAnsi="Times New Roman"/>
          <w:sz w:val="24"/>
        </w:rPr>
        <w:t xml:space="preserve">hasil </w:t>
      </w:r>
      <w:r>
        <w:rPr>
          <w:rFonts w:ascii="Times New Roman" w:hAnsi="Times New Roman"/>
          <w:sz w:val="24"/>
        </w:rPr>
        <w:t xml:space="preserve">persebaran </w:t>
      </w:r>
      <w:r w:rsidRPr="002F4F23">
        <w:rPr>
          <w:rFonts w:ascii="Times New Roman" w:hAnsi="Times New Roman"/>
          <w:sz w:val="24"/>
        </w:rPr>
        <w:t>pengelompakan kabupaten/kota berdasarkan indikator kinerja OPD</w:t>
      </w:r>
      <w:r>
        <w:rPr>
          <w:rFonts w:ascii="Times New Roman" w:hAnsi="Times New Roman"/>
          <w:sz w:val="24"/>
        </w:rPr>
        <w:t xml:space="preserve"> </w:t>
      </w:r>
      <w:r w:rsidRPr="002F4F23">
        <w:rPr>
          <w:rFonts w:ascii="Times New Roman" w:hAnsi="Times New Roman"/>
          <w:sz w:val="24"/>
        </w:rPr>
        <w:t xml:space="preserve">analisis </w:t>
      </w:r>
      <w:r w:rsidRPr="005B3FA6">
        <w:rPr>
          <w:rFonts w:ascii="Times New Roman" w:hAnsi="Times New Roman"/>
          <w:i/>
          <w:sz w:val="24"/>
        </w:rPr>
        <w:t>Cluster</w:t>
      </w:r>
      <w:r w:rsidRPr="002F4F23">
        <w:rPr>
          <w:rFonts w:ascii="Times New Roman" w:hAnsi="Times New Roman"/>
          <w:sz w:val="24"/>
        </w:rPr>
        <w:t xml:space="preserve"> Hierarki dengan metode </w:t>
      </w:r>
      <w:r w:rsidRPr="002F4F23">
        <w:rPr>
          <w:rFonts w:ascii="Times New Roman" w:hAnsi="Times New Roman"/>
          <w:i/>
          <w:sz w:val="24"/>
        </w:rPr>
        <w:t xml:space="preserve">average linkage </w:t>
      </w:r>
      <w:r>
        <w:rPr>
          <w:rFonts w:ascii="Times New Roman" w:hAnsi="Times New Roman"/>
          <w:sz w:val="24"/>
        </w:rPr>
        <w:t xml:space="preserve">dapat disimpulkan bahwa </w:t>
      </w:r>
      <w:r w:rsidRPr="005B3FA6">
        <w:rPr>
          <w:rFonts w:ascii="Times New Roman" w:hAnsi="Times New Roman"/>
          <w:i/>
          <w:sz w:val="24"/>
        </w:rPr>
        <w:t>cluster</w:t>
      </w:r>
      <w:r>
        <w:rPr>
          <w:rFonts w:ascii="Times New Roman" w:hAnsi="Times New Roman"/>
          <w:sz w:val="24"/>
        </w:rPr>
        <w:t xml:space="preserve"> pertama terdapat 2 kabupaten/kota, </w:t>
      </w:r>
      <w:r w:rsidRPr="005B3FA6">
        <w:rPr>
          <w:rFonts w:ascii="Times New Roman" w:hAnsi="Times New Roman"/>
          <w:i/>
          <w:sz w:val="24"/>
        </w:rPr>
        <w:t>cluster</w:t>
      </w:r>
      <w:r>
        <w:rPr>
          <w:rFonts w:ascii="Times New Roman" w:hAnsi="Times New Roman"/>
          <w:sz w:val="24"/>
        </w:rPr>
        <w:t xml:space="preserve"> kedua terdapat 26 kabupaten/kota dan </w:t>
      </w:r>
      <w:r w:rsidRPr="005B3FA6">
        <w:rPr>
          <w:rFonts w:ascii="Times New Roman" w:hAnsi="Times New Roman"/>
          <w:i/>
          <w:sz w:val="24"/>
        </w:rPr>
        <w:t>cluster</w:t>
      </w:r>
      <w:r>
        <w:rPr>
          <w:rFonts w:ascii="Times New Roman" w:hAnsi="Times New Roman"/>
          <w:sz w:val="24"/>
        </w:rPr>
        <w:t xml:space="preserve"> ketiga terdapat 7 kabupaten/kota. Berikut ini adalah tabel </w:t>
      </w:r>
      <w:r w:rsidRPr="002F4F23">
        <w:rPr>
          <w:rFonts w:ascii="Times New Roman" w:hAnsi="Times New Roman"/>
          <w:sz w:val="24"/>
        </w:rPr>
        <w:t xml:space="preserve">hasil </w:t>
      </w:r>
      <w:r>
        <w:rPr>
          <w:rFonts w:ascii="Times New Roman" w:hAnsi="Times New Roman"/>
          <w:sz w:val="24"/>
        </w:rPr>
        <w:t xml:space="preserve">persebaran </w:t>
      </w:r>
      <w:r w:rsidRPr="002F4F23">
        <w:rPr>
          <w:rFonts w:ascii="Times New Roman" w:hAnsi="Times New Roman"/>
          <w:sz w:val="24"/>
        </w:rPr>
        <w:t>pengelompakan kabupaten/kota berdasarkan indikator kinerja OPD</w:t>
      </w:r>
      <w:r>
        <w:rPr>
          <w:rFonts w:ascii="Times New Roman" w:hAnsi="Times New Roman"/>
          <w:sz w:val="24"/>
        </w:rPr>
        <w:t xml:space="preserve"> </w:t>
      </w:r>
      <w:r w:rsidRPr="002F4F23">
        <w:rPr>
          <w:rFonts w:ascii="Times New Roman" w:hAnsi="Times New Roman"/>
          <w:sz w:val="24"/>
        </w:rPr>
        <w:t xml:space="preserve">analisis </w:t>
      </w:r>
      <w:r w:rsidRPr="005B3FA6">
        <w:rPr>
          <w:rFonts w:ascii="Times New Roman" w:hAnsi="Times New Roman"/>
          <w:i/>
          <w:sz w:val="24"/>
        </w:rPr>
        <w:t>Cluster</w:t>
      </w:r>
      <w:r w:rsidRPr="002F4F23">
        <w:rPr>
          <w:rFonts w:ascii="Times New Roman" w:hAnsi="Times New Roman"/>
          <w:sz w:val="24"/>
        </w:rPr>
        <w:t xml:space="preserve"> Hierarki dengan metode </w:t>
      </w:r>
      <w:r w:rsidRPr="002F4F23">
        <w:rPr>
          <w:rFonts w:ascii="Times New Roman" w:hAnsi="Times New Roman"/>
          <w:i/>
          <w:sz w:val="24"/>
        </w:rPr>
        <w:t>average linkage</w:t>
      </w:r>
      <w:r>
        <w:rPr>
          <w:rFonts w:ascii="Times New Roman" w:hAnsi="Times New Roman"/>
          <w:i/>
          <w:sz w:val="24"/>
        </w:rPr>
        <w:t>.</w:t>
      </w:r>
    </w:p>
    <w:p w:rsidR="00A95E17" w:rsidRDefault="00A95E17" w:rsidP="00A95E17">
      <w:pPr>
        <w:spacing w:after="0" w:line="240" w:lineRule="auto"/>
        <w:jc w:val="both"/>
        <w:rPr>
          <w:rFonts w:ascii="Times New Roman" w:hAnsi="Times New Roman"/>
          <w:sz w:val="24"/>
          <w:lang w:val="id-ID"/>
        </w:rPr>
      </w:pPr>
    </w:p>
    <w:p w:rsidR="00A95E17" w:rsidRPr="00A95E17" w:rsidRDefault="00A95E17" w:rsidP="00A95E17">
      <w:pPr>
        <w:spacing w:after="0" w:line="240" w:lineRule="auto"/>
        <w:jc w:val="both"/>
        <w:rPr>
          <w:rFonts w:ascii="Times New Roman" w:hAnsi="Times New Roman"/>
          <w:b/>
          <w:sz w:val="24"/>
        </w:rPr>
      </w:pPr>
      <w:r w:rsidRPr="00A95E17">
        <w:rPr>
          <w:rFonts w:ascii="Times New Roman" w:hAnsi="Times New Roman"/>
          <w:b/>
          <w:sz w:val="24"/>
        </w:rPr>
        <w:t>Kesimpulan</w:t>
      </w:r>
    </w:p>
    <w:p w:rsidR="00A95E17" w:rsidRPr="00A95E17" w:rsidRDefault="00A95E17" w:rsidP="00A95E17">
      <w:pPr>
        <w:spacing w:after="0" w:line="240" w:lineRule="auto"/>
        <w:ind w:firstLine="360"/>
        <w:jc w:val="both"/>
        <w:rPr>
          <w:rFonts w:ascii="Times New Roman" w:hAnsi="Times New Roman"/>
          <w:sz w:val="24"/>
          <w:lang w:val="id-ID"/>
        </w:rPr>
      </w:pPr>
      <w:r w:rsidRPr="00A95E17">
        <w:rPr>
          <w:rFonts w:ascii="Times New Roman" w:hAnsi="Times New Roman"/>
          <w:sz w:val="24"/>
          <w:lang w:val="id-ID"/>
        </w:rPr>
        <w:t>Berdasarkan</w:t>
      </w:r>
      <w:r w:rsidRPr="00A95E17">
        <w:rPr>
          <w:rFonts w:ascii="Times New Roman" w:hAnsi="Times New Roman"/>
          <w:sz w:val="24"/>
        </w:rPr>
        <w:t xml:space="preserve"> dari hasil analisis dan</w:t>
      </w:r>
      <w:r w:rsidRPr="00A95E17">
        <w:rPr>
          <w:rFonts w:ascii="Times New Roman" w:hAnsi="Times New Roman"/>
          <w:sz w:val="24"/>
          <w:lang w:val="id-ID"/>
        </w:rPr>
        <w:t xml:space="preserve"> pembahasan</w:t>
      </w:r>
      <w:r w:rsidRPr="00A95E17">
        <w:rPr>
          <w:rFonts w:ascii="Times New Roman" w:hAnsi="Times New Roman"/>
          <w:sz w:val="24"/>
        </w:rPr>
        <w:t xml:space="preserve">, </w:t>
      </w:r>
      <w:r w:rsidRPr="00A95E17">
        <w:rPr>
          <w:rFonts w:ascii="Times New Roman" w:hAnsi="Times New Roman"/>
          <w:sz w:val="24"/>
          <w:lang w:val="id-ID"/>
        </w:rPr>
        <w:t>maka dapat ditarik kesimpulan yaitu:</w:t>
      </w:r>
    </w:p>
    <w:p w:rsidR="00A95E17" w:rsidRPr="001A52F4" w:rsidRDefault="00A95E17" w:rsidP="00A95E17">
      <w:pPr>
        <w:pStyle w:val="ListParagraph"/>
        <w:numPr>
          <w:ilvl w:val="0"/>
          <w:numId w:val="8"/>
        </w:numPr>
        <w:spacing w:after="0" w:line="240" w:lineRule="auto"/>
        <w:ind w:left="360"/>
        <w:jc w:val="both"/>
        <w:rPr>
          <w:rFonts w:ascii="Times New Roman" w:hAnsi="Times New Roman"/>
          <w:sz w:val="24"/>
        </w:rPr>
      </w:pPr>
      <w:r w:rsidRPr="001A52F4">
        <w:rPr>
          <w:rFonts w:ascii="Times New Roman" w:eastAsia="Times New Roman" w:hAnsi="Times New Roman"/>
          <w:sz w:val="24"/>
          <w:szCs w:val="24"/>
          <w:lang w:eastAsia="id-ID"/>
        </w:rPr>
        <w:t xml:space="preserve">Data yang dianalisis tidak mengandung data </w:t>
      </w:r>
      <w:r w:rsidRPr="001A52F4">
        <w:rPr>
          <w:rFonts w:ascii="Times New Roman" w:eastAsia="Times New Roman" w:hAnsi="Times New Roman"/>
          <w:i/>
          <w:sz w:val="24"/>
          <w:szCs w:val="24"/>
          <w:lang w:eastAsia="id-ID"/>
        </w:rPr>
        <w:t xml:space="preserve">outlier </w:t>
      </w:r>
      <w:r w:rsidRPr="001A52F4">
        <w:rPr>
          <w:rFonts w:ascii="Times New Roman" w:eastAsia="Times New Roman" w:hAnsi="Times New Roman"/>
          <w:sz w:val="24"/>
          <w:szCs w:val="24"/>
          <w:lang w:eastAsia="id-ID"/>
        </w:rPr>
        <w:t>dan terbebas dari multikolinearitas</w:t>
      </w:r>
      <w:r w:rsidRPr="001A52F4">
        <w:rPr>
          <w:rFonts w:ascii="Times New Roman" w:eastAsia="Times New Roman" w:hAnsi="Times New Roman"/>
          <w:i/>
          <w:sz w:val="24"/>
          <w:szCs w:val="24"/>
          <w:lang w:eastAsia="id-ID"/>
        </w:rPr>
        <w:t xml:space="preserve">. </w:t>
      </w:r>
      <w:r w:rsidRPr="001A52F4">
        <w:rPr>
          <w:rFonts w:ascii="Times New Roman" w:eastAsia="Times New Roman" w:hAnsi="Times New Roman"/>
          <w:sz w:val="24"/>
          <w:szCs w:val="24"/>
          <w:lang w:eastAsia="id-ID"/>
        </w:rPr>
        <w:t>Data yang di analisis terdiri atas 4 variabel, yaitu Wilayah Jateng yang berisi nama Kabupaten/Kota di Provinsi Jawa Tengah, Persentase Tingkat Pengangguran Terbuka, Persentase Penempatan TKI, dan Persentase Indikator Kinerja Kunci (IKK).</w:t>
      </w:r>
    </w:p>
    <w:p w:rsidR="00A95E17" w:rsidRPr="001A52F4" w:rsidRDefault="00A95E17" w:rsidP="00A95E17">
      <w:pPr>
        <w:pStyle w:val="ListParagraph"/>
        <w:numPr>
          <w:ilvl w:val="0"/>
          <w:numId w:val="8"/>
        </w:numPr>
        <w:autoSpaceDE w:val="0"/>
        <w:autoSpaceDN w:val="0"/>
        <w:adjustRightInd w:val="0"/>
        <w:spacing w:after="120" w:line="240" w:lineRule="auto"/>
        <w:ind w:left="360"/>
        <w:jc w:val="both"/>
        <w:rPr>
          <w:rFonts w:ascii="Times New Roman" w:hAnsi="Times New Roman"/>
          <w:sz w:val="24"/>
        </w:rPr>
      </w:pPr>
      <w:r w:rsidRPr="001A52F4">
        <w:rPr>
          <w:rFonts w:ascii="Times New Roman" w:hAnsi="Times New Roman"/>
          <w:sz w:val="24"/>
        </w:rPr>
        <w:t xml:space="preserve">Berdasarkan perbandingan nilai korelasi </w:t>
      </w:r>
      <w:r w:rsidRPr="001A52F4">
        <w:rPr>
          <w:rFonts w:ascii="Times New Roman" w:hAnsi="Times New Roman"/>
          <w:i/>
          <w:sz w:val="24"/>
        </w:rPr>
        <w:t>cophenetic</w:t>
      </w:r>
      <w:r w:rsidRPr="001A52F4">
        <w:rPr>
          <w:rFonts w:ascii="Times New Roman" w:hAnsi="Times New Roman"/>
          <w:i/>
          <w:sz w:val="24"/>
          <w:lang w:val="en-ID"/>
        </w:rPr>
        <w:t>,</w:t>
      </w:r>
      <w:r w:rsidRPr="001A52F4">
        <w:rPr>
          <w:rFonts w:ascii="Times New Roman" w:hAnsi="Times New Roman"/>
          <w:sz w:val="24"/>
        </w:rPr>
        <w:t xml:space="preserve"> metode a</w:t>
      </w:r>
      <w:r w:rsidRPr="001A52F4">
        <w:rPr>
          <w:rFonts w:ascii="Times New Roman" w:hAnsi="Times New Roman"/>
          <w:i/>
          <w:sz w:val="24"/>
        </w:rPr>
        <w:t>verage linkage</w:t>
      </w:r>
      <w:r w:rsidRPr="001A52F4">
        <w:rPr>
          <w:rFonts w:ascii="Times New Roman" w:hAnsi="Times New Roman"/>
          <w:sz w:val="24"/>
        </w:rPr>
        <w:t xml:space="preserve"> adalah metode yang lebih tepat digunakan karena memiliki nilai korelasi </w:t>
      </w:r>
      <w:r w:rsidRPr="001A52F4">
        <w:rPr>
          <w:rFonts w:ascii="Times New Roman" w:hAnsi="Times New Roman"/>
          <w:i/>
          <w:sz w:val="24"/>
        </w:rPr>
        <w:lastRenderedPageBreak/>
        <w:t>cophenetic</w:t>
      </w:r>
      <w:r w:rsidRPr="001A52F4">
        <w:rPr>
          <w:rFonts w:ascii="Times New Roman" w:hAnsi="Times New Roman"/>
          <w:sz w:val="24"/>
        </w:rPr>
        <w:t xml:space="preserve"> yang paling tinggi yaitu sebesar 0,765.</w:t>
      </w:r>
    </w:p>
    <w:p w:rsidR="00A95E17" w:rsidRPr="001C17A5" w:rsidRDefault="00A95E17" w:rsidP="00A95E17">
      <w:pPr>
        <w:pStyle w:val="ListParagraph"/>
        <w:numPr>
          <w:ilvl w:val="0"/>
          <w:numId w:val="8"/>
        </w:numPr>
        <w:autoSpaceDE w:val="0"/>
        <w:autoSpaceDN w:val="0"/>
        <w:adjustRightInd w:val="0"/>
        <w:spacing w:after="120" w:line="240" w:lineRule="auto"/>
        <w:ind w:left="360"/>
        <w:jc w:val="both"/>
        <w:rPr>
          <w:rFonts w:ascii="Times New Roman" w:hAnsi="Times New Roman"/>
          <w:sz w:val="24"/>
          <w:szCs w:val="24"/>
        </w:rPr>
      </w:pPr>
      <w:r w:rsidRPr="001A52F4">
        <w:rPr>
          <w:rFonts w:ascii="Times New Roman" w:eastAsia="Times New Roman" w:hAnsi="Times New Roman"/>
          <w:bCs/>
          <w:sz w:val="24"/>
          <w:szCs w:val="24"/>
          <w:shd w:val="clear" w:color="auto" w:fill="FFFFFF"/>
          <w:lang w:eastAsia="id-ID"/>
        </w:rPr>
        <w:t xml:space="preserve">Berdasarkan dari hasil pengelompokkan kabupaten/kota </w:t>
      </w:r>
      <w:r w:rsidRPr="001A52F4">
        <w:rPr>
          <w:rFonts w:ascii="Times New Roman" w:hAnsi="Times New Roman"/>
          <w:sz w:val="24"/>
          <w:szCs w:val="24"/>
          <w:lang w:val="en-ID"/>
        </w:rPr>
        <w:t xml:space="preserve">Provinsi Jawa Tengah berdasarkan indikator kinerja OPD </w:t>
      </w:r>
      <w:r w:rsidRPr="001A52F4">
        <w:rPr>
          <w:rFonts w:ascii="Times New Roman" w:hAnsi="Times New Roman"/>
          <w:i/>
          <w:sz w:val="24"/>
          <w:szCs w:val="24"/>
          <w:lang w:val="en-ID"/>
        </w:rPr>
        <w:t xml:space="preserve">cluster </w:t>
      </w:r>
      <w:r w:rsidRPr="001A52F4">
        <w:rPr>
          <w:rFonts w:ascii="Times New Roman" w:hAnsi="Times New Roman"/>
          <w:sz w:val="24"/>
          <w:szCs w:val="24"/>
          <w:lang w:val="en-ID"/>
        </w:rPr>
        <w:t xml:space="preserve">dengan metode </w:t>
      </w:r>
      <w:r w:rsidRPr="001A52F4">
        <w:rPr>
          <w:rFonts w:ascii="Times New Roman" w:hAnsi="Times New Roman"/>
          <w:i/>
          <w:sz w:val="24"/>
          <w:szCs w:val="24"/>
          <w:lang w:val="en-ID"/>
        </w:rPr>
        <w:t xml:space="preserve">Average Linkage </w:t>
      </w:r>
      <w:r w:rsidRPr="001A52F4">
        <w:rPr>
          <w:rFonts w:ascii="Times New Roman" w:hAnsi="Times New Roman"/>
          <w:sz w:val="24"/>
          <w:szCs w:val="24"/>
          <w:lang w:val="en-ID"/>
        </w:rPr>
        <w:t xml:space="preserve">terbagi menjadi 3 </w:t>
      </w:r>
      <w:r w:rsidRPr="001A52F4">
        <w:rPr>
          <w:rFonts w:ascii="Times New Roman" w:hAnsi="Times New Roman"/>
          <w:i/>
          <w:sz w:val="24"/>
          <w:szCs w:val="24"/>
          <w:lang w:val="en-ID"/>
        </w:rPr>
        <w:t>cluster</w:t>
      </w:r>
      <w:r w:rsidRPr="001A52F4">
        <w:rPr>
          <w:rFonts w:ascii="Times New Roman" w:hAnsi="Times New Roman"/>
          <w:sz w:val="24"/>
          <w:szCs w:val="24"/>
          <w:lang w:val="en-ID"/>
        </w:rPr>
        <w:t>.</w:t>
      </w:r>
      <w:r w:rsidRPr="001A52F4">
        <w:rPr>
          <w:rFonts w:ascii="Times New Roman" w:hAnsi="Times New Roman"/>
          <w:lang w:val="en-ID"/>
        </w:rPr>
        <w:t xml:space="preserve"> </w:t>
      </w:r>
      <w:r w:rsidRPr="001A52F4">
        <w:rPr>
          <w:rFonts w:ascii="Times New Roman" w:hAnsi="Times New Roman"/>
          <w:sz w:val="24"/>
          <w:szCs w:val="24"/>
        </w:rPr>
        <w:t xml:space="preserve">Kategori </w:t>
      </w:r>
      <w:r w:rsidRPr="001A52F4">
        <w:rPr>
          <w:rFonts w:ascii="Times New Roman" w:hAnsi="Times New Roman"/>
          <w:i/>
          <w:sz w:val="24"/>
          <w:szCs w:val="24"/>
        </w:rPr>
        <w:t>cluster</w:t>
      </w:r>
      <w:r w:rsidRPr="001A52F4">
        <w:rPr>
          <w:rFonts w:ascii="Times New Roman" w:hAnsi="Times New Roman"/>
          <w:sz w:val="24"/>
          <w:szCs w:val="24"/>
        </w:rPr>
        <w:t xml:space="preserve"> pertama termasuk kinerja tinggi akan tetapi perlu dievaluasi pada </w:t>
      </w:r>
      <w:r w:rsidRPr="001A52F4">
        <w:rPr>
          <w:rFonts w:ascii="Times New Roman" w:hAnsi="Times New Roman"/>
          <w:sz w:val="24"/>
          <w:szCs w:val="24"/>
          <w:lang w:val="id-ID"/>
        </w:rPr>
        <w:t>Tingkat Pengangguran Terbuka (TPT)</w:t>
      </w:r>
      <w:r w:rsidRPr="001A52F4">
        <w:rPr>
          <w:rFonts w:ascii="Times New Roman" w:hAnsi="Times New Roman"/>
          <w:sz w:val="24"/>
          <w:szCs w:val="24"/>
        </w:rPr>
        <w:t xml:space="preserve"> karena dari ketiga </w:t>
      </w:r>
      <w:r w:rsidRPr="001A52F4">
        <w:rPr>
          <w:rFonts w:ascii="Times New Roman" w:hAnsi="Times New Roman"/>
          <w:i/>
          <w:sz w:val="24"/>
          <w:szCs w:val="24"/>
        </w:rPr>
        <w:t>cluster</w:t>
      </w:r>
      <w:r w:rsidRPr="001A52F4">
        <w:rPr>
          <w:rFonts w:ascii="Times New Roman" w:hAnsi="Times New Roman"/>
          <w:sz w:val="24"/>
          <w:szCs w:val="24"/>
        </w:rPr>
        <w:t xml:space="preserve"> nilai rata-rata TPT tertinggi berada di </w:t>
      </w:r>
      <w:r w:rsidRPr="001A52F4">
        <w:rPr>
          <w:rFonts w:ascii="Times New Roman" w:hAnsi="Times New Roman"/>
          <w:i/>
          <w:sz w:val="24"/>
          <w:szCs w:val="24"/>
        </w:rPr>
        <w:t>cluster</w:t>
      </w:r>
      <w:r w:rsidRPr="001A52F4">
        <w:rPr>
          <w:rFonts w:ascii="Times New Roman" w:hAnsi="Times New Roman"/>
          <w:sz w:val="24"/>
          <w:szCs w:val="24"/>
        </w:rPr>
        <w:t xml:space="preserve"> pertama. Pada </w:t>
      </w:r>
      <w:r w:rsidRPr="001A52F4">
        <w:rPr>
          <w:rFonts w:ascii="Times New Roman" w:hAnsi="Times New Roman"/>
          <w:i/>
          <w:sz w:val="24"/>
          <w:szCs w:val="24"/>
        </w:rPr>
        <w:t>cluster</w:t>
      </w:r>
      <w:r w:rsidRPr="001A52F4">
        <w:rPr>
          <w:rFonts w:ascii="Times New Roman" w:hAnsi="Times New Roman"/>
          <w:sz w:val="24"/>
          <w:szCs w:val="24"/>
        </w:rPr>
        <w:t xml:space="preserve"> kedua rata-rata </w:t>
      </w:r>
      <w:r w:rsidRPr="001A52F4">
        <w:rPr>
          <w:rFonts w:ascii="Times New Roman" w:eastAsia="Times New Roman" w:hAnsi="Times New Roman"/>
          <w:color w:val="000000"/>
          <w:sz w:val="24"/>
          <w:szCs w:val="24"/>
        </w:rPr>
        <w:t xml:space="preserve">Persentase Penempatan TKI merupakan yang terendah dari 2 </w:t>
      </w:r>
      <w:r w:rsidRPr="001A52F4">
        <w:rPr>
          <w:rFonts w:ascii="Times New Roman" w:eastAsia="Times New Roman" w:hAnsi="Times New Roman"/>
          <w:i/>
          <w:color w:val="000000"/>
          <w:sz w:val="24"/>
          <w:szCs w:val="24"/>
        </w:rPr>
        <w:t>cluster</w:t>
      </w:r>
      <w:r w:rsidRPr="001A52F4">
        <w:rPr>
          <w:rFonts w:ascii="Times New Roman" w:eastAsia="Times New Roman" w:hAnsi="Times New Roman"/>
          <w:color w:val="000000"/>
          <w:sz w:val="24"/>
          <w:szCs w:val="24"/>
        </w:rPr>
        <w:t xml:space="preserve"> yang lain dengan nilai rata-rata persentase 0.024. Penentuan kategori tinggi, sedang dan rendah berdasarkan dari nilai rata-rata cluster.</w:t>
      </w:r>
    </w:p>
    <w:p w:rsidR="00166099" w:rsidRDefault="00166099" w:rsidP="000252E7">
      <w:pPr>
        <w:spacing w:line="240" w:lineRule="auto"/>
        <w:jc w:val="both"/>
        <w:rPr>
          <w:rFonts w:ascii="Times New Roman" w:hAnsi="Times New Roman"/>
          <w:b/>
          <w:sz w:val="24"/>
          <w:szCs w:val="24"/>
        </w:rPr>
      </w:pPr>
    </w:p>
    <w:p w:rsidR="00A95E17" w:rsidRPr="00A95E17" w:rsidRDefault="00A95E17" w:rsidP="000252E7">
      <w:pPr>
        <w:spacing w:line="240" w:lineRule="auto"/>
        <w:jc w:val="both"/>
        <w:rPr>
          <w:rFonts w:ascii="Times New Roman" w:hAnsi="Times New Roman"/>
          <w:b/>
          <w:sz w:val="24"/>
          <w:szCs w:val="24"/>
        </w:rPr>
      </w:pPr>
      <w:r w:rsidRPr="00A95E17">
        <w:rPr>
          <w:rFonts w:ascii="Times New Roman" w:hAnsi="Times New Roman"/>
          <w:b/>
          <w:sz w:val="24"/>
          <w:szCs w:val="24"/>
        </w:rPr>
        <w:t>Daftar Pustaka</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Fonts w:ascii="Times New Roman" w:hAnsi="Times New Roman"/>
          <w:sz w:val="24"/>
          <w:szCs w:val="24"/>
        </w:rPr>
        <w:t>Simamora, B. 2005</w:t>
      </w:r>
      <w:r w:rsidRPr="00A95E17">
        <w:rPr>
          <w:rFonts w:ascii="Times New Roman" w:hAnsi="Times New Roman"/>
          <w:i/>
          <w:sz w:val="24"/>
          <w:szCs w:val="24"/>
        </w:rPr>
        <w:t>. Analisis Multivariat Pemasaran</w:t>
      </w:r>
      <w:r w:rsidRPr="00A95E17">
        <w:rPr>
          <w:rFonts w:ascii="Times New Roman" w:hAnsi="Times New Roman"/>
          <w:sz w:val="24"/>
          <w:szCs w:val="24"/>
        </w:rPr>
        <w:t>. Jakarta : Gramedia Pustaka Utama.</w:t>
      </w:r>
    </w:p>
    <w:p w:rsidR="00A95E17" w:rsidRPr="00A95E17" w:rsidRDefault="00A95E17" w:rsidP="00A95E17">
      <w:pPr>
        <w:spacing w:after="0" w:line="240" w:lineRule="auto"/>
        <w:jc w:val="both"/>
        <w:rPr>
          <w:rFonts w:ascii="Times New Roman" w:hAnsi="Times New Roman"/>
          <w:sz w:val="24"/>
          <w:szCs w:val="24"/>
        </w:rPr>
      </w:pPr>
      <w:r w:rsidRPr="00A95E17">
        <w:rPr>
          <w:rFonts w:ascii="Times New Roman" w:hAnsi="Times New Roman"/>
          <w:sz w:val="24"/>
          <w:szCs w:val="24"/>
          <w:lang w:val="en-ID"/>
        </w:rPr>
        <w:t>Bl</w:t>
      </w:r>
      <w:r w:rsidRPr="00A95E17">
        <w:rPr>
          <w:rFonts w:ascii="Times New Roman" w:hAnsi="Times New Roman"/>
          <w:sz w:val="24"/>
          <w:szCs w:val="24"/>
        </w:rPr>
        <w:t xml:space="preserve">uman, A.G. 2004. </w:t>
      </w:r>
      <w:r w:rsidRPr="00A95E17">
        <w:rPr>
          <w:rFonts w:ascii="Times New Roman" w:hAnsi="Times New Roman"/>
          <w:i/>
          <w:sz w:val="24"/>
          <w:szCs w:val="24"/>
        </w:rPr>
        <w:t xml:space="preserve">Elementary Statistics: A Step By Step Approach, </w:t>
      </w:r>
      <w:r w:rsidRPr="00A95E17">
        <w:rPr>
          <w:rFonts w:ascii="Times New Roman" w:hAnsi="Times New Roman"/>
          <w:sz w:val="24"/>
          <w:szCs w:val="24"/>
        </w:rPr>
        <w:t>5</w:t>
      </w:r>
      <w:r w:rsidRPr="00A95E17">
        <w:rPr>
          <w:rFonts w:ascii="Times New Roman" w:hAnsi="Times New Roman"/>
          <w:sz w:val="24"/>
          <w:szCs w:val="24"/>
          <w:vertAlign w:val="superscript"/>
        </w:rPr>
        <w:t>th</w:t>
      </w:r>
      <w:r w:rsidRPr="00A95E17">
        <w:rPr>
          <w:rFonts w:ascii="Times New Roman" w:hAnsi="Times New Roman"/>
          <w:i/>
          <w:sz w:val="24"/>
          <w:szCs w:val="24"/>
        </w:rPr>
        <w:t>Edition</w:t>
      </w:r>
      <w:r w:rsidRPr="00A95E17">
        <w:rPr>
          <w:rFonts w:ascii="Times New Roman" w:hAnsi="Times New Roman"/>
          <w:sz w:val="24"/>
          <w:szCs w:val="24"/>
        </w:rPr>
        <w:t>.</w:t>
      </w:r>
      <w:r w:rsidRPr="00A95E17">
        <w:rPr>
          <w:rFonts w:ascii="Times New Roman" w:hAnsi="Times New Roman"/>
          <w:sz w:val="24"/>
          <w:szCs w:val="24"/>
          <w:lang w:val="en-ID"/>
        </w:rPr>
        <w:br/>
      </w:r>
      <w:r w:rsidRPr="00A95E17">
        <w:rPr>
          <w:rFonts w:ascii="Times New Roman" w:hAnsi="Times New Roman"/>
          <w:sz w:val="24"/>
          <w:szCs w:val="24"/>
          <w:lang w:val="en-ID"/>
        </w:rPr>
        <w:tab/>
      </w:r>
      <w:r w:rsidRPr="00A95E17">
        <w:rPr>
          <w:rFonts w:ascii="Times New Roman" w:hAnsi="Times New Roman"/>
          <w:sz w:val="24"/>
          <w:szCs w:val="24"/>
        </w:rPr>
        <w:t>New York: Mc Graw-Hill</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Fonts w:ascii="Times New Roman" w:hAnsi="Times New Roman"/>
          <w:sz w:val="24"/>
          <w:szCs w:val="24"/>
        </w:rPr>
        <w:t xml:space="preserve">Dillon, W. R. dan M. Goldstein. 1984. </w:t>
      </w:r>
      <w:r w:rsidRPr="00A95E17">
        <w:rPr>
          <w:rFonts w:ascii="Times New Roman" w:hAnsi="Times New Roman"/>
          <w:i/>
          <w:sz w:val="24"/>
          <w:szCs w:val="24"/>
        </w:rPr>
        <w:t>Multivariate Analysis–Methods dan Applications</w:t>
      </w:r>
      <w:r w:rsidRPr="00A95E17">
        <w:rPr>
          <w:rFonts w:ascii="Times New Roman" w:hAnsi="Times New Roman"/>
          <w:sz w:val="24"/>
          <w:szCs w:val="24"/>
        </w:rPr>
        <w:t>. New York: Wiley.</w:t>
      </w:r>
    </w:p>
    <w:p w:rsidR="00A95E17" w:rsidRPr="00A95E17" w:rsidRDefault="00A95E17" w:rsidP="00A95E17">
      <w:pPr>
        <w:widowControl w:val="0"/>
        <w:autoSpaceDE w:val="0"/>
        <w:autoSpaceDN w:val="0"/>
        <w:spacing w:after="0" w:line="240" w:lineRule="auto"/>
        <w:ind w:right="-6" w:hanging="2"/>
        <w:jc w:val="both"/>
        <w:rPr>
          <w:rFonts w:ascii="Times New Roman" w:eastAsia="Times New Roman" w:hAnsi="Times New Roman"/>
          <w:sz w:val="24"/>
          <w:szCs w:val="24"/>
        </w:rPr>
      </w:pPr>
      <w:r w:rsidRPr="00A95E17">
        <w:rPr>
          <w:rFonts w:ascii="Times New Roman" w:eastAsia="Times New Roman" w:hAnsi="Times New Roman"/>
          <w:sz w:val="24"/>
          <w:szCs w:val="24"/>
        </w:rPr>
        <w:t xml:space="preserve">Everitt, B.S., Ldanau, S., Leese, M., dan Stahl, D.. 2011. </w:t>
      </w:r>
      <w:r w:rsidRPr="00A95E17">
        <w:rPr>
          <w:rFonts w:ascii="Times New Roman" w:eastAsia="Times New Roman" w:hAnsi="Times New Roman"/>
          <w:i/>
          <w:sz w:val="24"/>
          <w:szCs w:val="24"/>
        </w:rPr>
        <w:t xml:space="preserve">Cluster Analysis, </w:t>
      </w:r>
      <w:r w:rsidRPr="00A95E17">
        <w:rPr>
          <w:rFonts w:ascii="Times New Roman" w:eastAsia="Times New Roman" w:hAnsi="Times New Roman"/>
          <w:sz w:val="24"/>
          <w:szCs w:val="24"/>
        </w:rPr>
        <w:t>5</w:t>
      </w:r>
      <w:r w:rsidRPr="00A95E17">
        <w:rPr>
          <w:rFonts w:ascii="Times New Roman" w:eastAsia="Times New Roman" w:hAnsi="Times New Roman"/>
          <w:sz w:val="24"/>
          <w:szCs w:val="24"/>
          <w:vertAlign w:val="superscript"/>
        </w:rPr>
        <w:t>th</w:t>
      </w:r>
      <w:r w:rsidRPr="00A95E17">
        <w:rPr>
          <w:rFonts w:ascii="Times New Roman" w:eastAsia="Times New Roman" w:hAnsi="Times New Roman"/>
          <w:sz w:val="24"/>
          <w:szCs w:val="24"/>
        </w:rPr>
        <w:br/>
      </w:r>
      <w:r w:rsidRPr="00A95E17">
        <w:rPr>
          <w:rFonts w:ascii="Times New Roman" w:eastAsia="Times New Roman" w:hAnsi="Times New Roman"/>
          <w:sz w:val="24"/>
          <w:szCs w:val="24"/>
        </w:rPr>
        <w:tab/>
      </w:r>
      <w:r w:rsidRPr="00A95E17">
        <w:rPr>
          <w:rFonts w:ascii="Times New Roman" w:eastAsia="Times New Roman" w:hAnsi="Times New Roman"/>
          <w:i/>
          <w:sz w:val="24"/>
          <w:szCs w:val="24"/>
        </w:rPr>
        <w:t>Edition</w:t>
      </w:r>
      <w:r w:rsidRPr="00A95E17">
        <w:rPr>
          <w:rFonts w:ascii="Times New Roman" w:eastAsia="Times New Roman" w:hAnsi="Times New Roman"/>
          <w:sz w:val="24"/>
          <w:szCs w:val="24"/>
        </w:rPr>
        <w:t xml:space="preserve">. The Atrium, Southern Gate, Cichester, West Sussex, PO19 8SQ: </w:t>
      </w:r>
      <w:r w:rsidRPr="00A95E17">
        <w:rPr>
          <w:rFonts w:ascii="Times New Roman" w:eastAsia="Times New Roman" w:hAnsi="Times New Roman"/>
          <w:sz w:val="24"/>
          <w:szCs w:val="24"/>
        </w:rPr>
        <w:br/>
      </w:r>
      <w:r w:rsidRPr="00A95E17">
        <w:rPr>
          <w:rFonts w:ascii="Times New Roman" w:eastAsia="Times New Roman" w:hAnsi="Times New Roman"/>
          <w:sz w:val="24"/>
          <w:szCs w:val="24"/>
        </w:rPr>
        <w:tab/>
        <w:t>John Willey dan Sons,Ltd.</w:t>
      </w:r>
    </w:p>
    <w:p w:rsidR="00A95E17" w:rsidRPr="00A95E17" w:rsidRDefault="00A95E17" w:rsidP="00A95E17">
      <w:pPr>
        <w:spacing w:after="0" w:line="240" w:lineRule="auto"/>
        <w:ind w:left="720" w:hanging="720"/>
        <w:jc w:val="both"/>
        <w:rPr>
          <w:rFonts w:ascii="Times New Roman" w:hAnsi="Times New Roman"/>
          <w:sz w:val="24"/>
          <w:szCs w:val="24"/>
          <w:lang w:val="id-ID"/>
        </w:rPr>
      </w:pPr>
      <w:r w:rsidRPr="00A95E17">
        <w:rPr>
          <w:rFonts w:ascii="Times New Roman" w:hAnsi="Times New Roman"/>
          <w:iCs/>
          <w:sz w:val="24"/>
          <w:szCs w:val="24"/>
          <w:lang w:val="id-ID"/>
        </w:rPr>
        <w:t>Ghozali</w:t>
      </w:r>
      <w:r w:rsidRPr="00A95E17">
        <w:rPr>
          <w:rFonts w:ascii="Times New Roman" w:hAnsi="Times New Roman"/>
          <w:i/>
          <w:sz w:val="24"/>
          <w:szCs w:val="24"/>
          <w:lang w:val="id-ID"/>
        </w:rPr>
        <w:t>,</w:t>
      </w:r>
      <w:r w:rsidRPr="00A95E17">
        <w:rPr>
          <w:rFonts w:ascii="Times New Roman" w:hAnsi="Times New Roman"/>
          <w:i/>
          <w:sz w:val="24"/>
          <w:szCs w:val="24"/>
        </w:rPr>
        <w:t xml:space="preserve"> </w:t>
      </w:r>
      <w:r w:rsidRPr="00A95E17">
        <w:rPr>
          <w:rFonts w:ascii="Times New Roman" w:hAnsi="Times New Roman"/>
          <w:sz w:val="24"/>
          <w:szCs w:val="24"/>
          <w:lang w:val="id-ID"/>
        </w:rPr>
        <w:t>I.</w:t>
      </w:r>
      <w:r w:rsidRPr="00A95E17">
        <w:rPr>
          <w:rFonts w:ascii="Times New Roman" w:hAnsi="Times New Roman"/>
          <w:sz w:val="24"/>
          <w:szCs w:val="24"/>
        </w:rPr>
        <w:t xml:space="preserve"> </w:t>
      </w:r>
      <w:r w:rsidRPr="00A95E17">
        <w:rPr>
          <w:rFonts w:ascii="Times New Roman" w:hAnsi="Times New Roman"/>
          <w:iCs/>
          <w:sz w:val="24"/>
          <w:szCs w:val="24"/>
          <w:lang w:val="id-ID"/>
        </w:rPr>
        <w:t>2005</w:t>
      </w:r>
      <w:r w:rsidRPr="00A95E17">
        <w:rPr>
          <w:rFonts w:ascii="Times New Roman" w:hAnsi="Times New Roman"/>
          <w:sz w:val="24"/>
          <w:szCs w:val="24"/>
          <w:lang w:val="id-ID"/>
        </w:rPr>
        <w:t xml:space="preserve">. </w:t>
      </w:r>
      <w:r w:rsidRPr="00A95E17">
        <w:rPr>
          <w:rFonts w:ascii="Times New Roman" w:hAnsi="Times New Roman"/>
          <w:i/>
          <w:sz w:val="24"/>
          <w:szCs w:val="24"/>
          <w:lang w:val="id-ID"/>
        </w:rPr>
        <w:t>Aplikasi Analisis Multivariate dengan SPSS</w:t>
      </w:r>
      <w:r w:rsidRPr="00A95E17">
        <w:rPr>
          <w:rFonts w:ascii="Times New Roman" w:hAnsi="Times New Roman"/>
          <w:sz w:val="24"/>
          <w:szCs w:val="24"/>
          <w:lang w:val="id-ID"/>
        </w:rPr>
        <w:t>. Semarang: Badan Penerbit UNDIP.</w:t>
      </w:r>
    </w:p>
    <w:p w:rsidR="00A95E17" w:rsidRPr="00A95E17" w:rsidRDefault="00A95E17" w:rsidP="00A95E17">
      <w:pPr>
        <w:spacing w:after="0" w:line="240" w:lineRule="auto"/>
        <w:ind w:left="720" w:hanging="720"/>
        <w:jc w:val="both"/>
        <w:rPr>
          <w:rFonts w:ascii="Times New Roman" w:hAnsi="Times New Roman"/>
          <w:sz w:val="24"/>
          <w:szCs w:val="24"/>
          <w:lang w:val="en-ID"/>
        </w:rPr>
      </w:pPr>
      <w:r w:rsidRPr="00A95E17">
        <w:rPr>
          <w:rFonts w:ascii="Times New Roman" w:hAnsi="Times New Roman"/>
          <w:sz w:val="24"/>
          <w:szCs w:val="24"/>
          <w:lang w:val="id-ID"/>
        </w:rPr>
        <w:t xml:space="preserve">Hair, J.F., Black, W.C., Babin, B.J., dan Danerson, R.E.. 2010. </w:t>
      </w:r>
      <w:r w:rsidRPr="00A95E17">
        <w:rPr>
          <w:rFonts w:ascii="Times New Roman" w:hAnsi="Times New Roman"/>
          <w:i/>
          <w:sz w:val="24"/>
          <w:szCs w:val="24"/>
          <w:lang w:val="id-ID"/>
        </w:rPr>
        <w:t xml:space="preserve">Multivariate Data </w:t>
      </w:r>
      <w:r w:rsidRPr="00A95E17">
        <w:rPr>
          <w:rFonts w:ascii="Times New Roman" w:hAnsi="Times New Roman"/>
          <w:i/>
          <w:sz w:val="24"/>
          <w:szCs w:val="24"/>
          <w:lang w:val="id-ID"/>
        </w:rPr>
        <w:br/>
        <w:t xml:space="preserve">Analysis, </w:t>
      </w:r>
      <w:r w:rsidRPr="00A95E17">
        <w:rPr>
          <w:rFonts w:ascii="Times New Roman" w:hAnsi="Times New Roman"/>
          <w:sz w:val="24"/>
          <w:szCs w:val="24"/>
          <w:lang w:val="id-ID"/>
        </w:rPr>
        <w:t>7</w:t>
      </w:r>
      <w:r w:rsidRPr="00A95E17">
        <w:rPr>
          <w:rFonts w:ascii="Times New Roman" w:hAnsi="Times New Roman"/>
          <w:sz w:val="24"/>
          <w:szCs w:val="24"/>
          <w:vertAlign w:val="superscript"/>
          <w:lang w:val="id-ID"/>
        </w:rPr>
        <w:t>th</w:t>
      </w:r>
      <w:r w:rsidRPr="00A95E17">
        <w:rPr>
          <w:rFonts w:ascii="Times New Roman" w:hAnsi="Times New Roman"/>
          <w:i/>
          <w:sz w:val="24"/>
          <w:szCs w:val="24"/>
          <w:lang w:val="id-ID"/>
        </w:rPr>
        <w:t>Edition</w:t>
      </w:r>
      <w:r w:rsidRPr="00A95E17">
        <w:rPr>
          <w:rFonts w:ascii="Times New Roman" w:hAnsi="Times New Roman"/>
          <w:sz w:val="24"/>
          <w:szCs w:val="24"/>
          <w:lang w:val="id-ID"/>
        </w:rPr>
        <w:t>. New Jersey: Pearson Prentice Hall</w:t>
      </w:r>
      <w:r w:rsidRPr="00A95E17">
        <w:rPr>
          <w:rFonts w:ascii="Times New Roman" w:hAnsi="Times New Roman"/>
          <w:sz w:val="24"/>
          <w:szCs w:val="24"/>
          <w:lang w:val="en-ID"/>
        </w:rPr>
        <w:t>.</w:t>
      </w:r>
    </w:p>
    <w:p w:rsidR="00A95E17" w:rsidRPr="00A95E17" w:rsidRDefault="00A95E17" w:rsidP="00A95E17">
      <w:pPr>
        <w:spacing w:before="100" w:beforeAutospacing="1" w:after="100" w:afterAutospacing="1" w:line="240" w:lineRule="auto"/>
        <w:ind w:left="567" w:hanging="567"/>
        <w:contextualSpacing/>
        <w:jc w:val="both"/>
        <w:rPr>
          <w:rFonts w:ascii="Times New Roman" w:hAnsi="Times New Roman"/>
          <w:sz w:val="24"/>
          <w:szCs w:val="24"/>
          <w:lang w:val="id-ID"/>
        </w:rPr>
      </w:pPr>
      <w:r w:rsidRPr="00A95E17">
        <w:rPr>
          <w:rFonts w:ascii="Times New Roman" w:hAnsi="Times New Roman"/>
          <w:sz w:val="24"/>
          <w:szCs w:val="24"/>
          <w:lang w:val="id-ID"/>
        </w:rPr>
        <w:t xml:space="preserve">Han, J dan Kamber, M. 2001. </w:t>
      </w:r>
      <w:r w:rsidRPr="00A95E17">
        <w:rPr>
          <w:rFonts w:ascii="Times New Roman" w:hAnsi="Times New Roman"/>
          <w:i/>
          <w:sz w:val="24"/>
          <w:szCs w:val="24"/>
          <w:lang w:val="id-ID"/>
        </w:rPr>
        <w:t>Data mining: Concepts dan Techniques</w:t>
      </w:r>
      <w:r w:rsidRPr="00A95E17">
        <w:rPr>
          <w:rFonts w:ascii="Times New Roman" w:hAnsi="Times New Roman"/>
          <w:sz w:val="24"/>
          <w:szCs w:val="24"/>
          <w:lang w:val="id-ID"/>
        </w:rPr>
        <w:t xml:space="preserve">. </w:t>
      </w:r>
      <w:r w:rsidRPr="00A95E17">
        <w:rPr>
          <w:rFonts w:ascii="Times New Roman" w:hAnsi="Times New Roman"/>
          <w:sz w:val="24"/>
          <w:szCs w:val="24"/>
          <w:lang w:val="id-ID"/>
        </w:rPr>
        <w:br/>
      </w:r>
      <w:r w:rsidRPr="00A95E17">
        <w:rPr>
          <w:rFonts w:ascii="Times New Roman" w:hAnsi="Times New Roman"/>
          <w:sz w:val="24"/>
          <w:szCs w:val="24"/>
          <w:lang w:val="id-ID"/>
        </w:rPr>
        <w:tab/>
        <w:t xml:space="preserve">USA: Academic Press. </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Fonts w:ascii="Times New Roman" w:hAnsi="Times New Roman"/>
          <w:sz w:val="24"/>
          <w:szCs w:val="24"/>
        </w:rPr>
        <w:t xml:space="preserve">Johnson, R. A. dan Dean W. Wichern. 1992. </w:t>
      </w:r>
      <w:r w:rsidRPr="00A95E17">
        <w:rPr>
          <w:rFonts w:ascii="Times New Roman" w:hAnsi="Times New Roman"/>
          <w:i/>
          <w:sz w:val="24"/>
          <w:szCs w:val="24"/>
        </w:rPr>
        <w:t>Applied Multivariate Statistical Analysis, Fifth edition</w:t>
      </w:r>
      <w:r w:rsidRPr="00A95E17">
        <w:rPr>
          <w:rFonts w:ascii="Times New Roman" w:hAnsi="Times New Roman"/>
          <w:sz w:val="24"/>
          <w:szCs w:val="24"/>
        </w:rPr>
        <w:t>. New Jersey: Prentice Hall.</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Style w:val="st"/>
          <w:rFonts w:ascii="Times New Roman" w:hAnsi="Times New Roman"/>
          <w:sz w:val="24"/>
          <w:szCs w:val="24"/>
        </w:rPr>
        <w:t>Laeli, S.2014.</w:t>
      </w:r>
      <w:r w:rsidRPr="00A95E17">
        <w:rPr>
          <w:rFonts w:ascii="Times New Roman" w:hAnsi="Times New Roman"/>
        </w:rPr>
        <w:t xml:space="preserve"> </w:t>
      </w:r>
      <w:r w:rsidRPr="00A95E17">
        <w:rPr>
          <w:rFonts w:ascii="Times New Roman" w:hAnsi="Times New Roman"/>
          <w:i/>
          <w:sz w:val="24"/>
        </w:rPr>
        <w:t xml:space="preserve">Analisis Cluster dengan Average Linkage Method dan Ward’s Method untuk Data Responden Nasabah Asuransi Jiwa Unit Link. </w:t>
      </w:r>
      <w:r w:rsidRPr="00A95E17">
        <w:rPr>
          <w:rFonts w:ascii="Times New Roman" w:hAnsi="Times New Roman"/>
          <w:sz w:val="24"/>
        </w:rPr>
        <w:t>Yogyakarta.</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Fonts w:ascii="Times New Roman" w:hAnsi="Times New Roman"/>
          <w:sz w:val="24"/>
          <w:szCs w:val="24"/>
        </w:rPr>
        <w:t xml:space="preserve">Larose DT. 2004. </w:t>
      </w:r>
      <w:r w:rsidRPr="00A95E17">
        <w:rPr>
          <w:rFonts w:ascii="Times New Roman" w:hAnsi="Times New Roman"/>
          <w:i/>
          <w:sz w:val="24"/>
          <w:szCs w:val="24"/>
        </w:rPr>
        <w:t>Discovering Knowledge in Data: An Introduction to Data mining</w:t>
      </w:r>
      <w:r w:rsidRPr="00A95E17">
        <w:rPr>
          <w:rFonts w:ascii="Times New Roman" w:hAnsi="Times New Roman"/>
          <w:sz w:val="24"/>
          <w:szCs w:val="24"/>
        </w:rPr>
        <w:t xml:space="preserve">.USA: John WileydanSons Inc. </w:t>
      </w:r>
    </w:p>
    <w:p w:rsidR="00A95E17" w:rsidRPr="00A95E17" w:rsidRDefault="00A95E17" w:rsidP="00A95E17">
      <w:pPr>
        <w:spacing w:after="0" w:line="240" w:lineRule="auto"/>
        <w:ind w:left="720" w:hanging="720"/>
        <w:jc w:val="both"/>
        <w:rPr>
          <w:rFonts w:ascii="Times New Roman" w:hAnsi="Times New Roman"/>
          <w:sz w:val="24"/>
          <w:szCs w:val="24"/>
        </w:rPr>
      </w:pPr>
      <w:r w:rsidRPr="00A95E17">
        <w:rPr>
          <w:rFonts w:ascii="Times New Roman" w:hAnsi="Times New Roman"/>
          <w:sz w:val="24"/>
          <w:szCs w:val="24"/>
        </w:rPr>
        <w:t xml:space="preserve">Morrison, D.F. 2005. </w:t>
      </w:r>
      <w:r w:rsidRPr="00A95E17">
        <w:rPr>
          <w:rFonts w:ascii="Times New Roman" w:hAnsi="Times New Roman"/>
          <w:i/>
          <w:sz w:val="24"/>
          <w:szCs w:val="24"/>
        </w:rPr>
        <w:t>Multivariate Statistical Methods Fourth Edition</w:t>
      </w:r>
      <w:r w:rsidRPr="00A95E17">
        <w:rPr>
          <w:rFonts w:ascii="Times New Roman" w:hAnsi="Times New Roman"/>
          <w:sz w:val="24"/>
          <w:szCs w:val="24"/>
        </w:rPr>
        <w:t>. The Wharton School University of Pennsylvania</w:t>
      </w:r>
    </w:p>
    <w:p w:rsidR="00A95E17" w:rsidRPr="00A95E17" w:rsidRDefault="00A95E17" w:rsidP="00A95E17">
      <w:pPr>
        <w:spacing w:before="100" w:beforeAutospacing="1" w:after="100" w:afterAutospacing="1" w:line="240" w:lineRule="auto"/>
        <w:ind w:left="567" w:hanging="567"/>
        <w:contextualSpacing/>
        <w:jc w:val="both"/>
        <w:rPr>
          <w:rFonts w:ascii="Times New Roman" w:hAnsi="Times New Roman"/>
          <w:sz w:val="24"/>
          <w:szCs w:val="24"/>
        </w:rPr>
      </w:pPr>
      <w:r w:rsidRPr="00A95E17">
        <w:rPr>
          <w:rFonts w:ascii="Times New Roman" w:hAnsi="Times New Roman"/>
          <w:sz w:val="24"/>
          <w:szCs w:val="24"/>
        </w:rPr>
        <w:t xml:space="preserve">Renstra, 2017. </w:t>
      </w:r>
      <w:r w:rsidRPr="00A95E17">
        <w:rPr>
          <w:rFonts w:ascii="Times New Roman" w:hAnsi="Times New Roman"/>
          <w:i/>
          <w:sz w:val="24"/>
          <w:szCs w:val="24"/>
        </w:rPr>
        <w:t>Rencana Strategis Dinas Tenaga Kerja dan Transmigrasi Provinsi Jawa Tengah</w:t>
      </w:r>
      <w:r w:rsidRPr="00A95E17">
        <w:rPr>
          <w:rFonts w:ascii="Times New Roman" w:hAnsi="Times New Roman"/>
          <w:sz w:val="24"/>
          <w:szCs w:val="24"/>
        </w:rPr>
        <w:t xml:space="preserve"> </w:t>
      </w:r>
      <w:r w:rsidRPr="00A95E17">
        <w:rPr>
          <w:rFonts w:ascii="Times New Roman" w:hAnsi="Times New Roman"/>
          <w:i/>
          <w:sz w:val="24"/>
          <w:szCs w:val="24"/>
        </w:rPr>
        <w:t>Tahun 2017</w:t>
      </w:r>
      <w:r w:rsidRPr="00A95E17">
        <w:rPr>
          <w:rFonts w:ascii="Times New Roman" w:hAnsi="Times New Roman"/>
          <w:sz w:val="24"/>
          <w:szCs w:val="24"/>
        </w:rPr>
        <w:t>. Semarang.</w:t>
      </w:r>
    </w:p>
    <w:p w:rsidR="00A95E17" w:rsidRPr="00A95E17" w:rsidRDefault="00A95E17" w:rsidP="00A95E17">
      <w:pPr>
        <w:spacing w:after="0" w:line="240" w:lineRule="auto"/>
        <w:ind w:left="720" w:hanging="720"/>
        <w:jc w:val="both"/>
        <w:rPr>
          <w:rFonts w:ascii="Times New Roman" w:hAnsi="Times New Roman"/>
          <w:sz w:val="24"/>
          <w:szCs w:val="24"/>
          <w:u w:val="single"/>
        </w:rPr>
      </w:pPr>
      <w:r w:rsidRPr="00A95E17">
        <w:rPr>
          <w:rFonts w:ascii="Times New Roman" w:hAnsi="Times New Roman"/>
          <w:sz w:val="24"/>
          <w:szCs w:val="24"/>
        </w:rPr>
        <w:t>Rahmawati, I. 2007. “</w:t>
      </w:r>
      <w:r w:rsidRPr="00A95E17">
        <w:rPr>
          <w:rFonts w:ascii="Times New Roman" w:hAnsi="Times New Roman"/>
          <w:i/>
          <w:sz w:val="24"/>
          <w:szCs w:val="24"/>
        </w:rPr>
        <w:t>Analisis Cluster Dengan Menggunakan Metode Hierarki Untuk Pengelompokan Kabupaten/Kota Di Jawa Timur Berdasar Indikator Kesehatan.</w:t>
      </w:r>
      <w:r w:rsidRPr="00A95E17">
        <w:rPr>
          <w:rFonts w:ascii="Times New Roman" w:hAnsi="Times New Roman"/>
          <w:sz w:val="24"/>
          <w:szCs w:val="24"/>
          <w:u w:val="single"/>
        </w:rPr>
        <w:t xml:space="preserve"> </w:t>
      </w:r>
    </w:p>
    <w:p w:rsidR="00A95E17" w:rsidRPr="00A95E17" w:rsidRDefault="00A95E17" w:rsidP="00A95E17">
      <w:pPr>
        <w:spacing w:after="0" w:line="240" w:lineRule="auto"/>
        <w:ind w:hanging="2"/>
        <w:jc w:val="both"/>
        <w:rPr>
          <w:rFonts w:ascii="Times New Roman" w:hAnsi="Times New Roman"/>
          <w:sz w:val="24"/>
          <w:szCs w:val="24"/>
          <w:lang w:val="en-ID"/>
        </w:rPr>
      </w:pPr>
      <w:r w:rsidRPr="00A95E17">
        <w:rPr>
          <w:rFonts w:ascii="Times New Roman" w:hAnsi="Times New Roman"/>
          <w:sz w:val="24"/>
          <w:szCs w:val="24"/>
        </w:rPr>
        <w:t xml:space="preserve">Saraçli, S., Doğan, N., dan Doğan, I. 2013. </w:t>
      </w:r>
      <w:r w:rsidRPr="00A95E17">
        <w:rPr>
          <w:rFonts w:ascii="Times New Roman" w:hAnsi="Times New Roman"/>
          <w:i/>
          <w:sz w:val="24"/>
          <w:szCs w:val="24"/>
        </w:rPr>
        <w:t xml:space="preserve">Comparison of Hierarchical Cluster </w:t>
      </w:r>
      <w:r w:rsidRPr="00A95E17">
        <w:rPr>
          <w:rFonts w:ascii="Times New Roman" w:hAnsi="Times New Roman"/>
          <w:i/>
          <w:sz w:val="24"/>
          <w:szCs w:val="24"/>
        </w:rPr>
        <w:br/>
      </w:r>
      <w:r w:rsidRPr="00A95E17">
        <w:rPr>
          <w:rFonts w:ascii="Times New Roman" w:hAnsi="Times New Roman"/>
          <w:i/>
          <w:sz w:val="24"/>
          <w:szCs w:val="24"/>
          <w:lang w:val="en-ID"/>
        </w:rPr>
        <w:tab/>
      </w:r>
      <w:r w:rsidRPr="00A95E17">
        <w:rPr>
          <w:rFonts w:ascii="Times New Roman" w:hAnsi="Times New Roman"/>
          <w:i/>
          <w:sz w:val="24"/>
          <w:szCs w:val="24"/>
        </w:rPr>
        <w:t>Analysis Methods by Cophenetic Correlation.</w:t>
      </w:r>
      <w:r w:rsidRPr="00A95E17">
        <w:rPr>
          <w:rFonts w:ascii="Times New Roman" w:hAnsi="Times New Roman"/>
          <w:sz w:val="24"/>
          <w:szCs w:val="24"/>
        </w:rPr>
        <w:t xml:space="preserve">Journal of Inequalities dan </w:t>
      </w:r>
      <w:r w:rsidRPr="00A95E17">
        <w:rPr>
          <w:rFonts w:ascii="Times New Roman" w:hAnsi="Times New Roman"/>
          <w:sz w:val="24"/>
          <w:szCs w:val="24"/>
        </w:rPr>
        <w:br/>
      </w:r>
      <w:r w:rsidRPr="00A95E17">
        <w:rPr>
          <w:rFonts w:ascii="Times New Roman" w:hAnsi="Times New Roman"/>
          <w:sz w:val="24"/>
          <w:szCs w:val="24"/>
          <w:lang w:val="en-ID"/>
        </w:rPr>
        <w:tab/>
      </w:r>
      <w:r w:rsidRPr="00A95E17">
        <w:rPr>
          <w:rFonts w:ascii="Times New Roman" w:hAnsi="Times New Roman"/>
          <w:sz w:val="24"/>
          <w:szCs w:val="24"/>
        </w:rPr>
        <w:t>Applications 2013, 2013:203</w:t>
      </w:r>
      <w:r w:rsidRPr="00A95E17">
        <w:rPr>
          <w:rFonts w:ascii="Times New Roman" w:hAnsi="Times New Roman"/>
          <w:sz w:val="24"/>
          <w:szCs w:val="24"/>
          <w:lang w:val="en-ID"/>
        </w:rPr>
        <w:t>.</w:t>
      </w:r>
    </w:p>
    <w:p w:rsidR="00A95E17" w:rsidRPr="00A95E17" w:rsidRDefault="00A95E17" w:rsidP="00A95E17">
      <w:pPr>
        <w:spacing w:after="0" w:line="240" w:lineRule="auto"/>
        <w:ind w:left="720" w:hanging="720"/>
        <w:jc w:val="both"/>
        <w:rPr>
          <w:rStyle w:val="st"/>
          <w:rFonts w:ascii="Times New Roman" w:hAnsi="Times New Roman"/>
          <w:sz w:val="24"/>
          <w:szCs w:val="24"/>
        </w:rPr>
      </w:pPr>
      <w:r w:rsidRPr="00A95E17">
        <w:rPr>
          <w:rStyle w:val="Emphasis"/>
          <w:rFonts w:ascii="Times New Roman" w:hAnsi="Times New Roman"/>
          <w:sz w:val="24"/>
          <w:szCs w:val="24"/>
        </w:rPr>
        <w:t>Sarwono, J</w:t>
      </w:r>
      <w:r w:rsidRPr="00A95E17">
        <w:rPr>
          <w:rStyle w:val="st"/>
          <w:rFonts w:ascii="Times New Roman" w:hAnsi="Times New Roman"/>
          <w:i/>
          <w:sz w:val="24"/>
          <w:szCs w:val="24"/>
        </w:rPr>
        <w:t>.</w:t>
      </w:r>
      <w:r w:rsidRPr="00A95E17">
        <w:rPr>
          <w:rStyle w:val="st"/>
          <w:rFonts w:ascii="Times New Roman" w:hAnsi="Times New Roman"/>
          <w:sz w:val="24"/>
          <w:szCs w:val="24"/>
        </w:rPr>
        <w:t xml:space="preserve"> 2006. </w:t>
      </w:r>
      <w:r w:rsidRPr="00A95E17">
        <w:rPr>
          <w:rStyle w:val="st"/>
          <w:rFonts w:ascii="Times New Roman" w:hAnsi="Times New Roman"/>
          <w:i/>
          <w:sz w:val="24"/>
          <w:szCs w:val="24"/>
        </w:rPr>
        <w:t>Metode Penelitian Kuantitatif dan Kualitatif</w:t>
      </w:r>
      <w:r w:rsidRPr="00A95E17">
        <w:rPr>
          <w:rStyle w:val="st"/>
          <w:rFonts w:ascii="Times New Roman" w:hAnsi="Times New Roman"/>
          <w:sz w:val="24"/>
          <w:szCs w:val="24"/>
        </w:rPr>
        <w:t>. Yogyakarta: Graha Ilmu.</w:t>
      </w:r>
    </w:p>
    <w:p w:rsidR="00A95E17" w:rsidRPr="00A95E17" w:rsidRDefault="00A95E17" w:rsidP="00A95E17">
      <w:pPr>
        <w:spacing w:after="0" w:line="240" w:lineRule="auto"/>
        <w:jc w:val="both"/>
        <w:rPr>
          <w:rFonts w:ascii="Times New Roman" w:hAnsi="Times New Roman"/>
          <w:sz w:val="24"/>
          <w:szCs w:val="24"/>
          <w:lang w:val="en-ID"/>
        </w:rPr>
      </w:pPr>
      <w:r w:rsidRPr="00A95E17">
        <w:rPr>
          <w:rFonts w:ascii="Times New Roman" w:hAnsi="Times New Roman"/>
          <w:sz w:val="24"/>
          <w:szCs w:val="24"/>
        </w:rPr>
        <w:t xml:space="preserve">Silva, A.R.d., dan Dias, C.T.d.S., 2013. </w:t>
      </w:r>
      <w:r w:rsidRPr="00A95E17">
        <w:rPr>
          <w:rFonts w:ascii="Times New Roman" w:hAnsi="Times New Roman"/>
          <w:i/>
          <w:sz w:val="24"/>
          <w:szCs w:val="24"/>
        </w:rPr>
        <w:t xml:space="preserve">A Cophenetic Correlation Coefficient for </w:t>
      </w:r>
      <w:r w:rsidRPr="00A95E17">
        <w:rPr>
          <w:rFonts w:ascii="Times New Roman" w:hAnsi="Times New Roman"/>
          <w:i/>
          <w:sz w:val="24"/>
          <w:szCs w:val="24"/>
        </w:rPr>
        <w:br/>
      </w:r>
      <w:r w:rsidRPr="00A95E17">
        <w:rPr>
          <w:rFonts w:ascii="Times New Roman" w:hAnsi="Times New Roman"/>
          <w:i/>
          <w:sz w:val="24"/>
          <w:szCs w:val="24"/>
          <w:lang w:val="en-ID"/>
        </w:rPr>
        <w:tab/>
      </w:r>
      <w:r w:rsidRPr="00A95E17">
        <w:rPr>
          <w:rFonts w:ascii="Times New Roman" w:hAnsi="Times New Roman"/>
          <w:i/>
          <w:sz w:val="24"/>
          <w:szCs w:val="24"/>
        </w:rPr>
        <w:t>Tocher’s Method.</w:t>
      </w:r>
      <w:r w:rsidRPr="00A95E17">
        <w:rPr>
          <w:rFonts w:ascii="Times New Roman" w:hAnsi="Times New Roman"/>
          <w:sz w:val="24"/>
          <w:szCs w:val="24"/>
        </w:rPr>
        <w:t xml:space="preserve"> Pesq. agropec. bras., Brasília, 48(6): 589-596</w:t>
      </w:r>
      <w:r w:rsidRPr="00A95E17">
        <w:rPr>
          <w:rFonts w:ascii="Times New Roman" w:hAnsi="Times New Roman"/>
          <w:sz w:val="24"/>
          <w:szCs w:val="24"/>
          <w:lang w:val="en-ID"/>
        </w:rPr>
        <w:t>.</w:t>
      </w:r>
    </w:p>
    <w:p w:rsidR="00A95E17" w:rsidRPr="00A95E17" w:rsidRDefault="00A95E17" w:rsidP="00A95E17">
      <w:pPr>
        <w:spacing w:after="0" w:line="240" w:lineRule="auto"/>
        <w:jc w:val="both"/>
        <w:rPr>
          <w:rFonts w:ascii="Times New Roman" w:hAnsi="Times New Roman"/>
          <w:sz w:val="24"/>
          <w:szCs w:val="24"/>
        </w:rPr>
      </w:pPr>
      <w:r w:rsidRPr="00A95E17">
        <w:rPr>
          <w:rFonts w:ascii="Times New Roman" w:hAnsi="Times New Roman"/>
          <w:sz w:val="24"/>
          <w:szCs w:val="24"/>
        </w:rPr>
        <w:t>Sokal R.R. dan Michener C.D. (1958). "</w:t>
      </w:r>
      <w:r w:rsidRPr="00A95E17">
        <w:rPr>
          <w:rFonts w:ascii="Times New Roman" w:hAnsi="Times New Roman"/>
          <w:i/>
          <w:sz w:val="24"/>
          <w:szCs w:val="24"/>
        </w:rPr>
        <w:t xml:space="preserve">A Statistical Method for Evaluating Systematic </w:t>
      </w:r>
      <w:r w:rsidRPr="00A95E17">
        <w:rPr>
          <w:rFonts w:ascii="Times New Roman" w:hAnsi="Times New Roman"/>
          <w:i/>
          <w:sz w:val="24"/>
          <w:szCs w:val="24"/>
        </w:rPr>
        <w:tab/>
        <w:t>Relationships</w:t>
      </w:r>
      <w:r w:rsidRPr="00A95E17">
        <w:rPr>
          <w:rFonts w:ascii="Times New Roman" w:hAnsi="Times New Roman"/>
          <w:sz w:val="24"/>
          <w:szCs w:val="24"/>
        </w:rPr>
        <w:t>". The University of Kansas Scientific Bulletin 38: 1409-1438.</w:t>
      </w:r>
    </w:p>
    <w:p w:rsidR="000252E7" w:rsidRPr="00166099" w:rsidRDefault="00A95E17" w:rsidP="00166099">
      <w:pPr>
        <w:spacing w:after="0" w:line="240" w:lineRule="auto"/>
        <w:ind w:left="810" w:hanging="810"/>
        <w:jc w:val="both"/>
        <w:rPr>
          <w:rFonts w:ascii="Times New Roman" w:hAnsi="Times New Roman"/>
          <w:sz w:val="24"/>
          <w:szCs w:val="24"/>
          <w:lang w:val="en-ID"/>
        </w:rPr>
      </w:pPr>
      <w:r w:rsidRPr="00A95E17">
        <w:rPr>
          <w:rFonts w:ascii="Times New Roman" w:hAnsi="Times New Roman"/>
          <w:sz w:val="24"/>
          <w:szCs w:val="24"/>
          <w:lang w:val="en-ID"/>
        </w:rPr>
        <w:t>Yamin, Sofan dan Kurniawan, H. 2009. SPSS Complete Teknik Analisis Statistik Terlengkap SPPS Seri. 1. Jakarta : Salemba</w:t>
      </w:r>
      <w:r w:rsidR="00166099">
        <w:rPr>
          <w:rFonts w:ascii="Times New Roman" w:hAnsi="Times New Roman"/>
          <w:sz w:val="24"/>
          <w:szCs w:val="24"/>
          <w:lang w:val="en-ID"/>
        </w:rPr>
        <w:t>.</w:t>
      </w:r>
    </w:p>
    <w:sectPr w:rsidR="000252E7" w:rsidRPr="00166099" w:rsidSect="0021077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355B"/>
    <w:multiLevelType w:val="hybridMultilevel"/>
    <w:tmpl w:val="2FD46446"/>
    <w:lvl w:ilvl="0" w:tplc="04090019">
      <w:start w:val="1"/>
      <w:numFmt w:val="low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89839B5"/>
    <w:multiLevelType w:val="hybridMultilevel"/>
    <w:tmpl w:val="03BED882"/>
    <w:lvl w:ilvl="0" w:tplc="3A261C7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A383DAC"/>
    <w:multiLevelType w:val="multilevel"/>
    <w:tmpl w:val="362A3B28"/>
    <w:lvl w:ilvl="0">
      <w:start w:val="1"/>
      <w:numFmt w:val="decimal"/>
      <w:pStyle w:val="Figure"/>
      <w:lvlText w:val="Figure %1"/>
      <w:lvlJc w:val="left"/>
      <w:pPr>
        <w:tabs>
          <w:tab w:val="num" w:pos="1134"/>
        </w:tabs>
        <w:ind w:left="284" w:firstLine="0"/>
      </w:pPr>
      <w:rPr>
        <w:rFonts w:ascii="Times New Roman" w:hAnsi="Times New Roman" w:hint="default"/>
        <w:b/>
        <w:i w:val="0"/>
        <w:sz w:val="20"/>
        <w:szCs w:val="2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3" w15:restartNumberingAfterBreak="0">
    <w:nsid w:val="3F7D55BC"/>
    <w:multiLevelType w:val="hybridMultilevel"/>
    <w:tmpl w:val="BACEF17A"/>
    <w:lvl w:ilvl="0" w:tplc="9F7ABC3A">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71381"/>
    <w:multiLevelType w:val="multilevel"/>
    <w:tmpl w:val="372E5E3A"/>
    <w:lvl w:ilvl="0">
      <w:start w:val="1"/>
      <w:numFmt w:val="decimal"/>
      <w:pStyle w:val="Table"/>
      <w:lvlText w:val="Table %1"/>
      <w:lvlJc w:val="left"/>
      <w:pPr>
        <w:tabs>
          <w:tab w:val="num" w:pos="1134"/>
        </w:tabs>
        <w:ind w:left="851" w:hanging="567"/>
      </w:pPr>
      <w:rPr>
        <w:rFonts w:hint="default"/>
        <w:b/>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5" w15:restartNumberingAfterBreak="0">
    <w:nsid w:val="54AF0EEC"/>
    <w:multiLevelType w:val="hybridMultilevel"/>
    <w:tmpl w:val="B276D684"/>
    <w:lvl w:ilvl="0" w:tplc="059CB140">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42119"/>
    <w:multiLevelType w:val="hybridMultilevel"/>
    <w:tmpl w:val="6A04B33A"/>
    <w:lvl w:ilvl="0" w:tplc="BBBE1AAA">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A6F7F"/>
    <w:multiLevelType w:val="hybridMultilevel"/>
    <w:tmpl w:val="436CEBF2"/>
    <w:lvl w:ilvl="0" w:tplc="74184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7C"/>
    <w:rsid w:val="000252E7"/>
    <w:rsid w:val="00123B49"/>
    <w:rsid w:val="001322DC"/>
    <w:rsid w:val="00166099"/>
    <w:rsid w:val="0021053C"/>
    <w:rsid w:val="0021077C"/>
    <w:rsid w:val="002905D5"/>
    <w:rsid w:val="003361B3"/>
    <w:rsid w:val="00493FCE"/>
    <w:rsid w:val="00525AF3"/>
    <w:rsid w:val="005564D0"/>
    <w:rsid w:val="005B5439"/>
    <w:rsid w:val="00624EE4"/>
    <w:rsid w:val="006A065C"/>
    <w:rsid w:val="006B7B30"/>
    <w:rsid w:val="0076599E"/>
    <w:rsid w:val="008609F5"/>
    <w:rsid w:val="008A642F"/>
    <w:rsid w:val="008D3649"/>
    <w:rsid w:val="00A95E17"/>
    <w:rsid w:val="00AF6421"/>
    <w:rsid w:val="00C04EC2"/>
    <w:rsid w:val="00C83F08"/>
    <w:rsid w:val="00D2230A"/>
    <w:rsid w:val="00DF5321"/>
    <w:rsid w:val="00E32A8E"/>
    <w:rsid w:val="00FF1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F8EBE-9244-4F9A-A6A8-9AB97055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0252E7"/>
    <w:pPr>
      <w:spacing w:after="240" w:line="360" w:lineRule="auto"/>
      <w:jc w:val="both"/>
    </w:pPr>
    <w:rPr>
      <w:rFonts w:ascii="Times New Roman" w:eastAsia="Times New Roman" w:hAnsi="Times New Roman"/>
      <w:sz w:val="20"/>
      <w:szCs w:val="20"/>
      <w:lang w:val="x-none" w:eastAsia="x-none"/>
    </w:rPr>
  </w:style>
  <w:style w:type="paragraph" w:customStyle="1" w:styleId="Figure">
    <w:name w:val="Figure"/>
    <w:basedOn w:val="Normal"/>
    <w:rsid w:val="000252E7"/>
    <w:pPr>
      <w:numPr>
        <w:numId w:val="1"/>
      </w:numPr>
      <w:spacing w:before="120" w:after="120" w:line="240" w:lineRule="auto"/>
      <w:ind w:right="284"/>
      <w:jc w:val="both"/>
    </w:pPr>
    <w:rPr>
      <w:rFonts w:ascii="Times New Roman" w:eastAsia="Times New Roman" w:hAnsi="Times New Roman"/>
      <w:sz w:val="20"/>
      <w:szCs w:val="20"/>
    </w:rPr>
  </w:style>
  <w:style w:type="character" w:customStyle="1" w:styleId="TextChar">
    <w:name w:val="Text Char"/>
    <w:link w:val="Text"/>
    <w:rsid w:val="000252E7"/>
    <w:rPr>
      <w:rFonts w:ascii="Times New Roman" w:eastAsia="Times New Roman" w:hAnsi="Times New Roman" w:cs="Times New Roman"/>
    </w:rPr>
  </w:style>
  <w:style w:type="paragraph" w:customStyle="1" w:styleId="Table">
    <w:name w:val="Table"/>
    <w:basedOn w:val="Normal"/>
    <w:rsid w:val="000252E7"/>
    <w:pPr>
      <w:numPr>
        <w:numId w:val="2"/>
      </w:numPr>
      <w:spacing w:before="120" w:after="120" w:line="240" w:lineRule="auto"/>
      <w:ind w:right="284"/>
      <w:jc w:val="both"/>
    </w:pPr>
    <w:rPr>
      <w:rFonts w:ascii="Times New Roman" w:eastAsia="Times New Roman" w:hAnsi="Times New Roman"/>
      <w:sz w:val="20"/>
      <w:szCs w:val="20"/>
    </w:rPr>
  </w:style>
  <w:style w:type="character" w:styleId="Hyperlink">
    <w:name w:val="Hyperlink"/>
    <w:uiPriority w:val="99"/>
    <w:unhideWhenUsed/>
    <w:rsid w:val="006A065C"/>
    <w:rPr>
      <w:color w:val="0000FF"/>
      <w:u w:val="single"/>
    </w:rPr>
  </w:style>
  <w:style w:type="paragraph" w:styleId="ListParagraph">
    <w:name w:val="List Paragraph"/>
    <w:aliases w:val="SUB BAB2,TABEL,kepala,ListKebijakan,Daftar Acuan,List Paragraph1"/>
    <w:basedOn w:val="Normal"/>
    <w:link w:val="ListParagraphChar"/>
    <w:uiPriority w:val="34"/>
    <w:qFormat/>
    <w:rsid w:val="00DF5321"/>
    <w:pPr>
      <w:ind w:left="720"/>
      <w:contextualSpacing/>
    </w:pPr>
    <w:rPr>
      <w:rFonts w:eastAsia="MS Mincho"/>
    </w:rPr>
  </w:style>
  <w:style w:type="character" w:customStyle="1" w:styleId="ListParagraphChar">
    <w:name w:val="List Paragraph Char"/>
    <w:aliases w:val="SUB BAB2 Char,TABEL Char,kepala Char,ListKebijakan Char,Daftar Acuan Char,List Paragraph1 Char"/>
    <w:basedOn w:val="DefaultParagraphFont"/>
    <w:link w:val="ListParagraph"/>
    <w:uiPriority w:val="34"/>
    <w:qFormat/>
    <w:rsid w:val="00DF5321"/>
    <w:rPr>
      <w:rFonts w:eastAsia="MS Mincho"/>
      <w:sz w:val="22"/>
      <w:szCs w:val="22"/>
    </w:rPr>
  </w:style>
  <w:style w:type="table" w:styleId="TableGrid">
    <w:name w:val="Table Grid"/>
    <w:basedOn w:val="TableNormal"/>
    <w:uiPriority w:val="59"/>
    <w:rsid w:val="00DF532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8A642F"/>
    <w:rPr>
      <w:sz w:val="22"/>
      <w:szCs w:val="22"/>
      <w:lang w:val="id-ID"/>
    </w:rPr>
  </w:style>
  <w:style w:type="character" w:customStyle="1" w:styleId="NoSpacingChar">
    <w:name w:val="No Spacing Char"/>
    <w:link w:val="NoSpacing"/>
    <w:uiPriority w:val="1"/>
    <w:locked/>
    <w:rsid w:val="008A642F"/>
    <w:rPr>
      <w:sz w:val="22"/>
      <w:szCs w:val="22"/>
      <w:lang w:val="id-ID"/>
    </w:rPr>
  </w:style>
  <w:style w:type="character" w:customStyle="1" w:styleId="st">
    <w:name w:val="st"/>
    <w:basedOn w:val="DefaultParagraphFont"/>
    <w:rsid w:val="00A95E17"/>
  </w:style>
  <w:style w:type="character" w:styleId="Emphasis">
    <w:name w:val="Emphasis"/>
    <w:basedOn w:val="DefaultParagraphFont"/>
    <w:uiPriority w:val="20"/>
    <w:qFormat/>
    <w:rsid w:val="00A95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1544">
      <w:bodyDiv w:val="1"/>
      <w:marLeft w:val="0"/>
      <w:marRight w:val="0"/>
      <w:marTop w:val="0"/>
      <w:marBottom w:val="0"/>
      <w:divBdr>
        <w:top w:val="none" w:sz="0" w:space="0" w:color="auto"/>
        <w:left w:val="none" w:sz="0" w:space="0" w:color="auto"/>
        <w:bottom w:val="none" w:sz="0" w:space="0" w:color="auto"/>
        <w:right w:val="none" w:sz="0" w:space="0" w:color="auto"/>
      </w:divBdr>
      <w:divsChild>
        <w:div w:id="792092906">
          <w:marLeft w:val="0"/>
          <w:marRight w:val="0"/>
          <w:marTop w:val="0"/>
          <w:marBottom w:val="0"/>
          <w:divBdr>
            <w:top w:val="none" w:sz="0" w:space="0" w:color="auto"/>
            <w:left w:val="none" w:sz="0" w:space="0" w:color="auto"/>
            <w:bottom w:val="none" w:sz="0" w:space="0" w:color="auto"/>
            <w:right w:val="none" w:sz="0" w:space="0" w:color="auto"/>
          </w:divBdr>
          <w:divsChild>
            <w:div w:id="473260881">
              <w:marLeft w:val="0"/>
              <w:marRight w:val="0"/>
              <w:marTop w:val="0"/>
              <w:marBottom w:val="0"/>
              <w:divBdr>
                <w:top w:val="none" w:sz="0" w:space="0" w:color="auto"/>
                <w:left w:val="none" w:sz="0" w:space="0" w:color="auto"/>
                <w:bottom w:val="none" w:sz="0" w:space="0" w:color="auto"/>
                <w:right w:val="none" w:sz="0" w:space="0" w:color="auto"/>
              </w:divBdr>
              <w:divsChild>
                <w:div w:id="9585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8808">
      <w:bodyDiv w:val="1"/>
      <w:marLeft w:val="0"/>
      <w:marRight w:val="0"/>
      <w:marTop w:val="0"/>
      <w:marBottom w:val="0"/>
      <w:divBdr>
        <w:top w:val="none" w:sz="0" w:space="0" w:color="auto"/>
        <w:left w:val="none" w:sz="0" w:space="0" w:color="auto"/>
        <w:bottom w:val="none" w:sz="0" w:space="0" w:color="auto"/>
        <w:right w:val="none" w:sz="0" w:space="0" w:color="auto"/>
      </w:divBdr>
      <w:divsChild>
        <w:div w:id="1894193673">
          <w:marLeft w:val="0"/>
          <w:marRight w:val="0"/>
          <w:marTop w:val="0"/>
          <w:marBottom w:val="0"/>
          <w:divBdr>
            <w:top w:val="none" w:sz="0" w:space="0" w:color="auto"/>
            <w:left w:val="none" w:sz="0" w:space="0" w:color="auto"/>
            <w:bottom w:val="none" w:sz="0" w:space="0" w:color="auto"/>
            <w:right w:val="none" w:sz="0" w:space="0" w:color="auto"/>
          </w:divBdr>
          <w:divsChild>
            <w:div w:id="911354993">
              <w:marLeft w:val="0"/>
              <w:marRight w:val="0"/>
              <w:marTop w:val="0"/>
              <w:marBottom w:val="0"/>
              <w:divBdr>
                <w:top w:val="none" w:sz="0" w:space="0" w:color="auto"/>
                <w:left w:val="none" w:sz="0" w:space="0" w:color="auto"/>
                <w:bottom w:val="none" w:sz="0" w:space="0" w:color="auto"/>
                <w:right w:val="none" w:sz="0" w:space="0" w:color="auto"/>
              </w:divBdr>
              <w:divsChild>
                <w:div w:id="152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hasan.sidiq@uii.ac.id" TargetMode="External"/><Relationship Id="rId5" Type="http://schemas.openxmlformats.org/officeDocument/2006/relationships/hyperlink" Target="mailto:115611160@students.uii.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kimia2</dc:creator>
  <cp:keywords/>
  <cp:lastModifiedBy>ElCreativ</cp:lastModifiedBy>
  <cp:revision>8</cp:revision>
  <dcterms:created xsi:type="dcterms:W3CDTF">2018-09-10T00:52:00Z</dcterms:created>
  <dcterms:modified xsi:type="dcterms:W3CDTF">2018-09-11T01:24:00Z</dcterms:modified>
</cp:coreProperties>
</file>