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AC" w:rsidRDefault="00F551AC" w:rsidP="00F551AC">
      <w:pPr>
        <w:rPr>
          <w:rFonts w:asciiTheme="majorHAnsi" w:hAnsiTheme="majorHAnsi"/>
          <w:color w:val="17365D" w:themeColor="text2" w:themeShade="BF"/>
          <w:sz w:val="80"/>
          <w:szCs w:val="80"/>
        </w:rPr>
      </w:pPr>
    </w:p>
    <w:p w:rsidR="00F551AC" w:rsidRDefault="00F551AC" w:rsidP="00F551AC">
      <w:pPr>
        <w:rPr>
          <w:rFonts w:asciiTheme="majorHAnsi" w:hAnsiTheme="majorHAnsi"/>
          <w:color w:val="17365D" w:themeColor="text2" w:themeShade="BF"/>
          <w:sz w:val="80"/>
          <w:szCs w:val="80"/>
        </w:rPr>
      </w:pPr>
    </w:p>
    <w:p w:rsidR="008124E7" w:rsidRPr="00F551AC" w:rsidRDefault="00F551AC" w:rsidP="00F551AC">
      <w:pPr>
        <w:rPr>
          <w:rFonts w:asciiTheme="majorHAnsi" w:hAnsiTheme="majorHAnsi"/>
          <w:color w:val="17365D" w:themeColor="text2" w:themeShade="BF"/>
          <w:sz w:val="80"/>
          <w:szCs w:val="80"/>
        </w:rPr>
      </w:pPr>
      <w:r w:rsidRPr="00F551AC">
        <w:rPr>
          <w:rFonts w:asciiTheme="majorHAnsi" w:hAnsiTheme="majorHAnsi"/>
          <w:color w:val="17365D" w:themeColor="text2" w:themeShade="BF"/>
          <w:sz w:val="80"/>
          <w:szCs w:val="80"/>
        </w:rPr>
        <w:t>Proiect Diagnosticare Boli</w:t>
      </w:r>
    </w:p>
    <w:p w:rsidR="00F551AC" w:rsidRDefault="00F551AC" w:rsidP="00F551AC"/>
    <w:p w:rsidR="00F551AC" w:rsidRDefault="00F551AC" w:rsidP="00F551AC"/>
    <w:p w:rsidR="00F551AC" w:rsidRDefault="00F551AC" w:rsidP="00F551AC"/>
    <w:p w:rsidR="00F551AC" w:rsidRDefault="00F551AC" w:rsidP="00F551AC"/>
    <w:p w:rsidR="00F551AC" w:rsidRDefault="00F551AC" w:rsidP="00F551AC"/>
    <w:p w:rsidR="00F551AC" w:rsidRDefault="00F551AC" w:rsidP="00F551AC"/>
    <w:p w:rsidR="00F551AC" w:rsidRDefault="00F551AC" w:rsidP="00F551AC"/>
    <w:p w:rsidR="00F551AC" w:rsidRDefault="00F551AC" w:rsidP="00F551AC"/>
    <w:p w:rsidR="00F551AC" w:rsidRDefault="00F551AC" w:rsidP="00F551AC"/>
    <w:p w:rsidR="00F551AC" w:rsidRDefault="00F551AC" w:rsidP="00F551AC"/>
    <w:p w:rsidR="00F551AC" w:rsidRDefault="00F551AC" w:rsidP="00F551AC"/>
    <w:p w:rsidR="00F551AC" w:rsidRDefault="00F551AC" w:rsidP="00F551AC"/>
    <w:p w:rsidR="00F551AC" w:rsidRDefault="00F551AC" w:rsidP="00F551AC"/>
    <w:p w:rsidR="00F551AC" w:rsidRDefault="00F551AC" w:rsidP="00F551AC"/>
    <w:p w:rsidR="00F551AC" w:rsidRPr="00F551AC" w:rsidRDefault="00F551AC" w:rsidP="00F551AC">
      <w:pPr>
        <w:spacing w:after="0"/>
        <w:rPr>
          <w:rFonts w:asciiTheme="majorHAnsi" w:hAnsiTheme="majorHAnsi"/>
          <w:b/>
          <w:sz w:val="30"/>
          <w:szCs w:val="30"/>
          <w:lang w:val="ro-RO"/>
        </w:rPr>
      </w:pPr>
      <w:r>
        <w:rPr>
          <w:rFonts w:asciiTheme="majorHAnsi" w:hAnsiTheme="majorHAnsi"/>
          <w:b/>
          <w:sz w:val="30"/>
          <w:szCs w:val="30"/>
        </w:rPr>
        <w:t xml:space="preserve">          </w:t>
      </w:r>
      <w:r w:rsidRPr="00F551AC">
        <w:rPr>
          <w:rFonts w:asciiTheme="majorHAnsi" w:hAnsiTheme="majorHAnsi"/>
          <w:b/>
          <w:sz w:val="30"/>
          <w:szCs w:val="30"/>
        </w:rPr>
        <w:t>S</w:t>
      </w:r>
      <w:r w:rsidRPr="00F551AC">
        <w:rPr>
          <w:rFonts w:asciiTheme="majorHAnsi" w:hAnsiTheme="majorHAnsi"/>
          <w:b/>
          <w:sz w:val="30"/>
          <w:szCs w:val="30"/>
          <w:lang w:val="ro-RO"/>
        </w:rPr>
        <w:t xml:space="preserve">tudenți: </w:t>
      </w:r>
      <w:r>
        <w:rPr>
          <w:rFonts w:asciiTheme="majorHAnsi" w:hAnsiTheme="majorHAnsi"/>
          <w:b/>
          <w:sz w:val="30"/>
          <w:szCs w:val="30"/>
          <w:lang w:val="ro-RO"/>
        </w:rPr>
        <w:t xml:space="preserve">                                                              Profesori coordonatori:</w:t>
      </w:r>
    </w:p>
    <w:p w:rsidR="00F551AC" w:rsidRPr="00F551AC" w:rsidRDefault="00F551AC" w:rsidP="00F551AC">
      <w:pPr>
        <w:spacing w:after="0"/>
        <w:rPr>
          <w:rFonts w:asciiTheme="majorHAnsi" w:hAnsiTheme="majorHAnsi"/>
          <w:sz w:val="30"/>
          <w:szCs w:val="30"/>
          <w:lang w:val="ro-RO"/>
        </w:rPr>
      </w:pPr>
      <w:r>
        <w:rPr>
          <w:rFonts w:asciiTheme="majorHAnsi" w:hAnsiTheme="majorHAnsi"/>
          <w:sz w:val="30"/>
          <w:szCs w:val="30"/>
          <w:lang w:val="ro-RO"/>
        </w:rPr>
        <w:t xml:space="preserve">     </w:t>
      </w:r>
      <w:r w:rsidRPr="00F551AC">
        <w:rPr>
          <w:rFonts w:asciiTheme="majorHAnsi" w:hAnsiTheme="majorHAnsi"/>
          <w:sz w:val="30"/>
          <w:szCs w:val="30"/>
          <w:lang w:val="ro-RO"/>
        </w:rPr>
        <w:t>Voicu Ruxandra</w:t>
      </w:r>
      <w:r>
        <w:rPr>
          <w:rFonts w:asciiTheme="majorHAnsi" w:hAnsiTheme="majorHAnsi"/>
          <w:sz w:val="30"/>
          <w:szCs w:val="30"/>
          <w:lang w:val="ro-RO"/>
        </w:rPr>
        <w:t xml:space="preserve">                                             </w:t>
      </w:r>
      <w:r>
        <w:rPr>
          <w:rFonts w:asciiTheme="majorHAnsi" w:hAnsiTheme="majorHAnsi"/>
          <w:sz w:val="30"/>
          <w:szCs w:val="30"/>
          <w:lang w:val="ro-RO"/>
        </w:rPr>
        <w:tab/>
      </w:r>
      <w:r>
        <w:rPr>
          <w:rFonts w:asciiTheme="majorHAnsi" w:hAnsiTheme="majorHAnsi"/>
          <w:sz w:val="30"/>
          <w:szCs w:val="30"/>
          <w:lang w:val="ro-RO"/>
        </w:rPr>
        <w:tab/>
        <w:t xml:space="preserve">      Ciocan Irina</w:t>
      </w:r>
    </w:p>
    <w:p w:rsidR="00F551AC" w:rsidRDefault="00F551AC" w:rsidP="00F551AC">
      <w:pPr>
        <w:spacing w:after="0"/>
        <w:rPr>
          <w:rFonts w:asciiTheme="majorHAnsi" w:hAnsiTheme="majorHAnsi"/>
          <w:sz w:val="30"/>
          <w:szCs w:val="30"/>
          <w:lang w:val="ro-RO"/>
        </w:rPr>
      </w:pPr>
      <w:r w:rsidRPr="00F551AC">
        <w:rPr>
          <w:rFonts w:asciiTheme="majorHAnsi" w:hAnsiTheme="majorHAnsi"/>
          <w:sz w:val="30"/>
          <w:szCs w:val="30"/>
          <w:lang w:val="ro-RO"/>
        </w:rPr>
        <w:t>Roșioru Talida Andreea</w:t>
      </w:r>
      <w:r>
        <w:rPr>
          <w:rFonts w:asciiTheme="majorHAnsi" w:hAnsiTheme="majorHAnsi"/>
          <w:sz w:val="30"/>
          <w:szCs w:val="30"/>
          <w:lang w:val="ro-RO"/>
        </w:rPr>
        <w:t xml:space="preserve">                              </w:t>
      </w:r>
      <w:r>
        <w:rPr>
          <w:rFonts w:asciiTheme="majorHAnsi" w:hAnsiTheme="majorHAnsi"/>
          <w:sz w:val="30"/>
          <w:szCs w:val="30"/>
          <w:lang w:val="ro-RO"/>
        </w:rPr>
        <w:tab/>
      </w:r>
      <w:r>
        <w:rPr>
          <w:rFonts w:asciiTheme="majorHAnsi" w:hAnsiTheme="majorHAnsi"/>
          <w:sz w:val="30"/>
          <w:szCs w:val="30"/>
          <w:lang w:val="ro-RO"/>
        </w:rPr>
        <w:tab/>
        <w:t xml:space="preserve">     </w:t>
      </w:r>
      <w:bookmarkStart w:id="0" w:name="_GoBack"/>
      <w:bookmarkEnd w:id="0"/>
      <w:r>
        <w:rPr>
          <w:rFonts w:asciiTheme="majorHAnsi" w:hAnsiTheme="majorHAnsi"/>
          <w:sz w:val="30"/>
          <w:szCs w:val="30"/>
          <w:lang w:val="ro-RO"/>
        </w:rPr>
        <w:t xml:space="preserve">      </w:t>
      </w:r>
      <w:r w:rsidR="009A701B">
        <w:rPr>
          <w:rFonts w:asciiTheme="majorHAnsi" w:hAnsiTheme="majorHAnsi"/>
          <w:sz w:val="30"/>
          <w:szCs w:val="30"/>
          <w:lang w:val="ro-RO"/>
        </w:rPr>
        <w:t>Hristea Florentina</w:t>
      </w:r>
    </w:p>
    <w:p w:rsidR="00F551AC" w:rsidRDefault="00F551AC" w:rsidP="00F551AC">
      <w:pPr>
        <w:spacing w:after="0"/>
        <w:rPr>
          <w:rFonts w:asciiTheme="majorHAnsi" w:hAnsiTheme="majorHAnsi"/>
          <w:sz w:val="30"/>
          <w:szCs w:val="30"/>
          <w:lang w:val="ro-RO"/>
        </w:rPr>
      </w:pPr>
    </w:p>
    <w:p w:rsidR="00F551AC" w:rsidRDefault="00F551AC" w:rsidP="00F551AC">
      <w:pPr>
        <w:spacing w:after="0"/>
        <w:rPr>
          <w:rFonts w:asciiTheme="majorHAnsi" w:hAnsiTheme="majorHAnsi"/>
          <w:sz w:val="30"/>
          <w:szCs w:val="30"/>
          <w:lang w:val="ro-RO"/>
        </w:rPr>
      </w:pPr>
    </w:p>
    <w:p w:rsidR="00F551AC" w:rsidRDefault="00F551AC" w:rsidP="00F551AC">
      <w:pPr>
        <w:pStyle w:val="Title"/>
        <w:rPr>
          <w:lang w:val="ro-RO"/>
        </w:rPr>
      </w:pPr>
      <w:r>
        <w:rPr>
          <w:lang w:val="ro-RO"/>
        </w:rPr>
        <w:lastRenderedPageBreak/>
        <w:t>Cuprins:</w:t>
      </w:r>
    </w:p>
    <w:p w:rsidR="00F551AC" w:rsidRDefault="00F551AC" w:rsidP="00F5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51AC" w:rsidRPr="00F551AC" w:rsidRDefault="002301DE" w:rsidP="00F5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="Courier New"/>
          <w:color w:val="000000"/>
          <w:sz w:val="28"/>
          <w:szCs w:val="28"/>
        </w:rPr>
      </w:pPr>
      <w:r>
        <w:rPr>
          <w:rFonts w:asciiTheme="majorHAnsi" w:eastAsia="Times New Roman" w:hAnsiTheme="majorHAnsi" w:cs="Courier New"/>
          <w:color w:val="000000"/>
          <w:sz w:val="28"/>
          <w:szCs w:val="28"/>
        </w:rPr>
        <w:t>1) I</w:t>
      </w:r>
      <w:r w:rsidR="00F551AC" w:rsidRPr="00F551AC">
        <w:rPr>
          <w:rFonts w:asciiTheme="majorHAnsi" w:eastAsia="Times New Roman" w:hAnsiTheme="majorHAnsi" w:cs="Courier New"/>
          <w:color w:val="000000"/>
          <w:sz w:val="28"/>
          <w:szCs w:val="28"/>
        </w:rPr>
        <w:t>ntroducere</w:t>
      </w:r>
    </w:p>
    <w:p w:rsidR="00F551AC" w:rsidRPr="00F551AC" w:rsidRDefault="00F551AC" w:rsidP="00F5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="Courier New"/>
          <w:color w:val="000000"/>
          <w:sz w:val="28"/>
          <w:szCs w:val="28"/>
        </w:rPr>
      </w:pPr>
      <w:r w:rsidRPr="00F551AC">
        <w:rPr>
          <w:rFonts w:asciiTheme="majorHAnsi" w:eastAsia="Times New Roman" w:hAnsiTheme="majorHAnsi" w:cs="Courier New"/>
          <w:color w:val="000000"/>
          <w:sz w:val="28"/>
          <w:szCs w:val="28"/>
        </w:rPr>
        <w:t>2) Instrucțiuni pentru consolă ( printscreen cu toate ecranele posibile ) - Explicarea lor</w:t>
      </w:r>
    </w:p>
    <w:p w:rsidR="00F551AC" w:rsidRPr="00F551AC" w:rsidRDefault="00F551AC" w:rsidP="00F5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="Courier New"/>
          <w:color w:val="000000"/>
          <w:sz w:val="28"/>
          <w:szCs w:val="28"/>
        </w:rPr>
      </w:pPr>
      <w:r w:rsidRPr="00F551AC">
        <w:rPr>
          <w:rFonts w:asciiTheme="majorHAnsi" w:eastAsia="Times New Roman" w:hAnsiTheme="majorHAnsi" w:cs="Courier New"/>
          <w:color w:val="000000"/>
          <w:sz w:val="28"/>
          <w:szCs w:val="28"/>
        </w:rPr>
        <w:t>3) Instrucțiuni pentru interfață ( printscreen cu toate ecranele posibile ) - Explicarea lor</w:t>
      </w:r>
    </w:p>
    <w:p w:rsidR="00F551AC" w:rsidRPr="00F551AC" w:rsidRDefault="00F551AC" w:rsidP="00F5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="Courier New"/>
          <w:color w:val="000000"/>
          <w:sz w:val="28"/>
          <w:szCs w:val="28"/>
        </w:rPr>
      </w:pPr>
      <w:r w:rsidRPr="00F551AC">
        <w:rPr>
          <w:rFonts w:asciiTheme="majorHAnsi" w:eastAsia="Times New Roman" w:hAnsiTheme="majorHAnsi" w:cs="Courier New"/>
          <w:color w:val="000000"/>
          <w:sz w:val="28"/>
          <w:szCs w:val="28"/>
        </w:rPr>
        <w:t>4) Exemple de rulare ( printscreen cu exemple de răspunsuri ( caz fără soluții, caz cu o soluție, caz cu mai multe soluții ), cerințele generale aici)</w:t>
      </w:r>
    </w:p>
    <w:p w:rsidR="00F551AC" w:rsidRPr="00F551AC" w:rsidRDefault="00F551AC" w:rsidP="00F5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="Courier New"/>
          <w:color w:val="000000"/>
          <w:sz w:val="28"/>
          <w:szCs w:val="28"/>
        </w:rPr>
      </w:pPr>
      <w:r w:rsidRPr="00F551AC">
        <w:rPr>
          <w:rFonts w:asciiTheme="majorHAnsi" w:eastAsia="Times New Roman" w:hAnsiTheme="majorHAnsi" w:cs="Courier New"/>
          <w:color w:val="000000"/>
          <w:sz w:val="28"/>
          <w:szCs w:val="28"/>
        </w:rPr>
        <w:t xml:space="preserve">5) Explicare a științei din spatele aplicației ( partea din etapa 1 ), soluțiile plus descrierile, explicarea scopului, a regulilor, formatul lor etc, afișare soluții, atribut cu valori </w:t>
      </w:r>
    </w:p>
    <w:p w:rsidR="00F551AC" w:rsidRPr="00F551AC" w:rsidRDefault="00F551AC" w:rsidP="00F5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="Courier New"/>
          <w:color w:val="000000"/>
          <w:sz w:val="28"/>
          <w:szCs w:val="28"/>
        </w:rPr>
      </w:pPr>
      <w:r w:rsidRPr="00F551AC">
        <w:rPr>
          <w:rFonts w:asciiTheme="majorHAnsi" w:eastAsia="Times New Roman" w:hAnsiTheme="majorHAnsi" w:cs="Courier New"/>
          <w:color w:val="000000"/>
          <w:sz w:val="28"/>
          <w:szCs w:val="28"/>
        </w:rPr>
        <w:t>multiple și booleene, exemple de regulă și întrebare, tot aici spunem dacă e înlănțuire înapoi sau înainte, ce este un sistem expert, prezentăm și etapa 2 după ce am scris care sunt</w:t>
      </w:r>
    </w:p>
    <w:p w:rsidR="00F551AC" w:rsidRPr="00F551AC" w:rsidRDefault="00F551AC" w:rsidP="00F5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="Courier New"/>
          <w:color w:val="000000"/>
          <w:sz w:val="28"/>
          <w:szCs w:val="28"/>
        </w:rPr>
      </w:pPr>
      <w:r w:rsidRPr="00F551AC">
        <w:rPr>
          <w:rFonts w:asciiTheme="majorHAnsi" w:eastAsia="Times New Roman" w:hAnsiTheme="majorHAnsi" w:cs="Courier New"/>
          <w:color w:val="000000"/>
          <w:sz w:val="28"/>
          <w:szCs w:val="28"/>
        </w:rPr>
        <w:t>soluțiile posibile arborii etc.</w:t>
      </w:r>
    </w:p>
    <w:p w:rsidR="00F551AC" w:rsidRPr="00F551AC" w:rsidRDefault="00F551AC" w:rsidP="00F5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="Courier New"/>
          <w:color w:val="000000"/>
          <w:sz w:val="28"/>
          <w:szCs w:val="28"/>
        </w:rPr>
      </w:pPr>
      <w:r w:rsidRPr="00F551AC">
        <w:rPr>
          <w:rFonts w:asciiTheme="majorHAnsi" w:eastAsia="Times New Roman" w:hAnsiTheme="majorHAnsi" w:cs="Courier New"/>
          <w:color w:val="000000"/>
          <w:sz w:val="28"/>
          <w:szCs w:val="28"/>
        </w:rPr>
        <w:t>6) Descrierea cerințelor individuale și explicarea pe scurt a modului de rezolvare</w:t>
      </w:r>
    </w:p>
    <w:p w:rsidR="00F551AC" w:rsidRPr="00F551AC" w:rsidRDefault="00F551AC" w:rsidP="00F5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="Courier New"/>
          <w:color w:val="000000"/>
          <w:sz w:val="28"/>
          <w:szCs w:val="28"/>
        </w:rPr>
      </w:pPr>
      <w:r w:rsidRPr="00F551AC">
        <w:rPr>
          <w:rFonts w:asciiTheme="majorHAnsi" w:eastAsia="Times New Roman" w:hAnsiTheme="majorHAnsi" w:cs="Courier New"/>
          <w:color w:val="000000"/>
          <w:sz w:val="28"/>
          <w:szCs w:val="28"/>
        </w:rPr>
        <w:t>7) Încheiere</w:t>
      </w:r>
    </w:p>
    <w:p w:rsidR="00F551AC" w:rsidRDefault="00F551AC" w:rsidP="00F551AC">
      <w:pPr>
        <w:rPr>
          <w:lang w:val="ro-RO"/>
        </w:rPr>
      </w:pPr>
    </w:p>
    <w:p w:rsidR="00F551AC" w:rsidRDefault="00F551AC" w:rsidP="00F551AC">
      <w:pPr>
        <w:rPr>
          <w:lang w:val="ro-RO"/>
        </w:rPr>
      </w:pPr>
    </w:p>
    <w:p w:rsidR="00F551AC" w:rsidRDefault="00F551AC" w:rsidP="00F551AC">
      <w:pPr>
        <w:rPr>
          <w:lang w:val="ro-RO"/>
        </w:rPr>
      </w:pPr>
    </w:p>
    <w:p w:rsidR="00F551AC" w:rsidRDefault="00F551AC" w:rsidP="00F551AC">
      <w:pPr>
        <w:rPr>
          <w:lang w:val="ro-RO"/>
        </w:rPr>
      </w:pPr>
    </w:p>
    <w:p w:rsidR="00F551AC" w:rsidRDefault="00F551AC" w:rsidP="00F551AC">
      <w:pPr>
        <w:rPr>
          <w:lang w:val="ro-RO"/>
        </w:rPr>
      </w:pPr>
    </w:p>
    <w:p w:rsidR="00F551AC" w:rsidRDefault="00F551AC" w:rsidP="00F551AC">
      <w:pPr>
        <w:rPr>
          <w:lang w:val="ro-RO"/>
        </w:rPr>
      </w:pPr>
    </w:p>
    <w:p w:rsidR="00F551AC" w:rsidRDefault="00F551AC" w:rsidP="00F551AC">
      <w:pPr>
        <w:rPr>
          <w:lang w:val="ro-RO"/>
        </w:rPr>
      </w:pPr>
    </w:p>
    <w:p w:rsidR="00F551AC" w:rsidRDefault="00F551AC" w:rsidP="00F551AC">
      <w:pPr>
        <w:rPr>
          <w:lang w:val="ro-RO"/>
        </w:rPr>
      </w:pPr>
    </w:p>
    <w:p w:rsidR="002301DE" w:rsidRDefault="002301DE" w:rsidP="00F551AC">
      <w:pPr>
        <w:rPr>
          <w:lang w:val="ro-RO"/>
        </w:rPr>
      </w:pPr>
    </w:p>
    <w:p w:rsidR="002301DE" w:rsidRDefault="002301DE" w:rsidP="00F551AC">
      <w:pPr>
        <w:rPr>
          <w:lang w:val="ro-RO"/>
        </w:rPr>
      </w:pPr>
    </w:p>
    <w:p w:rsidR="00F551AC" w:rsidRDefault="00F551AC" w:rsidP="00885CF5">
      <w:pPr>
        <w:pStyle w:val="Title"/>
        <w:numPr>
          <w:ilvl w:val="0"/>
          <w:numId w:val="3"/>
        </w:numPr>
        <w:rPr>
          <w:lang w:val="ro-RO"/>
        </w:rPr>
      </w:pPr>
      <w:r>
        <w:rPr>
          <w:lang w:val="ro-RO"/>
        </w:rPr>
        <w:lastRenderedPageBreak/>
        <w:t>Introducere</w:t>
      </w:r>
    </w:p>
    <w:p w:rsidR="00F551AC" w:rsidRDefault="00F551AC" w:rsidP="00F551AC">
      <w:pPr>
        <w:rPr>
          <w:lang w:val="ro-RO"/>
        </w:rPr>
      </w:pPr>
    </w:p>
    <w:p w:rsidR="003D4C3E" w:rsidRDefault="003D4C3E" w:rsidP="00F551AC">
      <w:pPr>
        <w:rPr>
          <w:lang w:val="ro-RO"/>
        </w:rPr>
      </w:pPr>
    </w:p>
    <w:p w:rsidR="003D4C3E" w:rsidRDefault="003D4C3E" w:rsidP="00F551AC">
      <w:pPr>
        <w:rPr>
          <w:lang w:val="ro-RO"/>
        </w:rPr>
      </w:pPr>
    </w:p>
    <w:p w:rsidR="00F551AC" w:rsidRPr="003D4C3E" w:rsidRDefault="00102EB6" w:rsidP="00F551AC">
      <w:pPr>
        <w:rPr>
          <w:sz w:val="24"/>
          <w:szCs w:val="24"/>
        </w:rPr>
      </w:pPr>
      <w:r w:rsidRPr="003D4C3E">
        <w:rPr>
          <w:sz w:val="24"/>
          <w:szCs w:val="24"/>
        </w:rPr>
        <w:t>Un sistem de</w:t>
      </w:r>
      <w:r w:rsidRPr="003D4C3E">
        <w:rPr>
          <w:sz w:val="24"/>
          <w:szCs w:val="24"/>
        </w:rPr>
        <w:t xml:space="preserve"> diagnostic</w:t>
      </w:r>
      <w:r w:rsidRPr="003D4C3E">
        <w:rPr>
          <w:sz w:val="24"/>
          <w:szCs w:val="24"/>
        </w:rPr>
        <w:t>are</w:t>
      </w:r>
      <w:r w:rsidRPr="003D4C3E">
        <w:rPr>
          <w:sz w:val="24"/>
          <w:szCs w:val="24"/>
        </w:rPr>
        <w:t xml:space="preserve"> reprezint</w:t>
      </w:r>
      <w:r w:rsidRPr="003D4C3E">
        <w:rPr>
          <w:sz w:val="24"/>
          <w:szCs w:val="24"/>
        </w:rPr>
        <w:t>ă</w:t>
      </w:r>
      <w:r w:rsidRPr="003D4C3E">
        <w:rPr>
          <w:sz w:val="24"/>
          <w:szCs w:val="24"/>
        </w:rPr>
        <w:t xml:space="preserve"> posi</w:t>
      </w:r>
      <w:r w:rsidRPr="003D4C3E">
        <w:rPr>
          <w:sz w:val="24"/>
          <w:szCs w:val="24"/>
        </w:rPr>
        <w:t>bilitatea de a determina prezența sau absența unei boli pentru un pacient</w:t>
      </w:r>
      <w:r w:rsidRPr="003D4C3E">
        <w:rPr>
          <w:sz w:val="24"/>
          <w:szCs w:val="24"/>
        </w:rPr>
        <w:t xml:space="preserve">. </w:t>
      </w:r>
    </w:p>
    <w:p w:rsidR="00102EB6" w:rsidRDefault="00102EB6" w:rsidP="00F551AC">
      <w:pPr>
        <w:rPr>
          <w:sz w:val="24"/>
          <w:szCs w:val="24"/>
        </w:rPr>
      </w:pPr>
      <w:r w:rsidRPr="003D4C3E">
        <w:rPr>
          <w:sz w:val="24"/>
          <w:szCs w:val="24"/>
        </w:rPr>
        <w:t>Am ales această temă tocmai pentru utilitate</w:t>
      </w:r>
      <w:r w:rsidR="002301DE" w:rsidRPr="003D4C3E">
        <w:rPr>
          <w:sz w:val="24"/>
          <w:szCs w:val="24"/>
        </w:rPr>
        <w:t>a</w:t>
      </w:r>
      <w:r w:rsidRPr="003D4C3E">
        <w:rPr>
          <w:sz w:val="24"/>
          <w:szCs w:val="24"/>
        </w:rPr>
        <w:t xml:space="preserve"> unui astfel de sistem în domeniul medical. </w:t>
      </w:r>
      <w:r w:rsidR="009978F9">
        <w:rPr>
          <w:sz w:val="24"/>
          <w:szCs w:val="24"/>
        </w:rPr>
        <w:t xml:space="preserve">De foarte multe ori am așteptat la cozi interminabile pentru a intra la o consultație. O aplicabilitate reală a sistemului propus de noi ar fi ca, în cadrul sălilor de așteptare ale spitalelor, să fie instalate tablete, unde oamenii să poată consulta sistemul. </w:t>
      </w:r>
      <w:r w:rsidRPr="003D4C3E">
        <w:rPr>
          <w:sz w:val="24"/>
          <w:szCs w:val="24"/>
        </w:rPr>
        <w:t>Pentru a câștiga timp,</w:t>
      </w:r>
      <w:r w:rsidR="002301DE" w:rsidRPr="003D4C3E">
        <w:rPr>
          <w:sz w:val="24"/>
          <w:szCs w:val="24"/>
        </w:rPr>
        <w:t xml:space="preserve"> cât</w:t>
      </w:r>
      <w:r w:rsidRPr="003D4C3E">
        <w:rPr>
          <w:sz w:val="24"/>
          <w:szCs w:val="24"/>
        </w:rPr>
        <w:t xml:space="preserve"> așteaptă să fie</w:t>
      </w:r>
      <w:r w:rsidR="002301DE" w:rsidRPr="003D4C3E">
        <w:rPr>
          <w:sz w:val="24"/>
          <w:szCs w:val="24"/>
        </w:rPr>
        <w:t xml:space="preserve"> vâzuți</w:t>
      </w:r>
      <w:r w:rsidRPr="003D4C3E">
        <w:rPr>
          <w:sz w:val="24"/>
          <w:szCs w:val="24"/>
        </w:rPr>
        <w:t xml:space="preserve"> de un medic, pacienții ar putea consulta un astfel de sistem de diagnosticare și să </w:t>
      </w:r>
      <w:r w:rsidR="009978F9">
        <w:rPr>
          <w:sz w:val="24"/>
          <w:szCs w:val="24"/>
        </w:rPr>
        <w:t>se prezinte în fața doctorului cu</w:t>
      </w:r>
      <w:r w:rsidRPr="003D4C3E">
        <w:rPr>
          <w:sz w:val="24"/>
          <w:szCs w:val="24"/>
        </w:rPr>
        <w:t xml:space="preserve"> rezultatul final. </w:t>
      </w:r>
      <w:r w:rsidR="002301DE" w:rsidRPr="003D4C3E">
        <w:rPr>
          <w:sz w:val="24"/>
          <w:szCs w:val="24"/>
        </w:rPr>
        <w:t xml:space="preserve">Pacienții nu s-ar simți presați de timp, ar completa testul în liniște și, cu siguranță, sistemul ar acoperi mult mai multe </w:t>
      </w:r>
      <w:r w:rsidR="009978F9">
        <w:rPr>
          <w:sz w:val="24"/>
          <w:szCs w:val="24"/>
        </w:rPr>
        <w:t>cazuri dec</w:t>
      </w:r>
      <w:r w:rsidR="00B17FBD">
        <w:rPr>
          <w:sz w:val="24"/>
          <w:szCs w:val="24"/>
        </w:rPr>
        <w:t>ât ar face-o un doctor</w:t>
      </w:r>
      <w:r w:rsidR="002301DE" w:rsidRPr="003D4C3E">
        <w:rPr>
          <w:sz w:val="24"/>
          <w:szCs w:val="24"/>
        </w:rPr>
        <w:t xml:space="preserve">. </w:t>
      </w:r>
      <w:r w:rsidR="00B17FBD">
        <w:rPr>
          <w:sz w:val="24"/>
          <w:szCs w:val="24"/>
        </w:rPr>
        <w:t>Astfel, personalul medical</w:t>
      </w:r>
      <w:r w:rsidR="002301DE" w:rsidRPr="003D4C3E">
        <w:rPr>
          <w:sz w:val="24"/>
          <w:szCs w:val="24"/>
        </w:rPr>
        <w:t>, citind rezultatul final,</w:t>
      </w:r>
      <w:r w:rsidRPr="003D4C3E">
        <w:rPr>
          <w:sz w:val="24"/>
          <w:szCs w:val="24"/>
        </w:rPr>
        <w:t xml:space="preserve"> ar știi deja care sunt simptomele, care ar putea fi diagnosticul final și ar fi mult mai ușor să aplice metodele necesare pentru diagnosticarea bolii respective.</w:t>
      </w:r>
      <w:r w:rsidR="002301DE" w:rsidRPr="003D4C3E">
        <w:rPr>
          <w:sz w:val="24"/>
          <w:szCs w:val="24"/>
        </w:rPr>
        <w:t xml:space="preserve"> </w:t>
      </w:r>
      <w:r w:rsidR="00B17FBD">
        <w:rPr>
          <w:sz w:val="24"/>
          <w:szCs w:val="24"/>
        </w:rPr>
        <w:t>În plus, rezultatul ar putea fi interpretat și de un asistent, nefiind neapărat necesară prezența unui doctor.</w:t>
      </w:r>
    </w:p>
    <w:p w:rsidR="003D4C3E" w:rsidRPr="003D4C3E" w:rsidRDefault="003D4C3E" w:rsidP="00F551AC">
      <w:pPr>
        <w:rPr>
          <w:sz w:val="24"/>
          <w:szCs w:val="24"/>
        </w:rPr>
      </w:pPr>
      <w:r>
        <w:rPr>
          <w:sz w:val="24"/>
          <w:szCs w:val="24"/>
        </w:rPr>
        <w:t xml:space="preserve">O altă utilitate  ar fi posibilitatea de a păstra o bază de date a tuturor bolilor diagnosticate de sistem, astfel încât să se poată face statistici concrete ale bolilor existente </w:t>
      </w:r>
      <w:r w:rsidR="009978F9">
        <w:rPr>
          <w:sz w:val="24"/>
          <w:szCs w:val="24"/>
        </w:rPr>
        <w:t xml:space="preserve">în țară și în funcție de acestea spitalele și farmaciile să își facă aprovizionarea cu medicamente, </w:t>
      </w:r>
      <w:r w:rsidR="00B17FBD">
        <w:rPr>
          <w:sz w:val="24"/>
          <w:szCs w:val="24"/>
        </w:rPr>
        <w:t xml:space="preserve">vaccinuri, </w:t>
      </w:r>
      <w:r w:rsidR="009978F9">
        <w:rPr>
          <w:sz w:val="24"/>
          <w:szCs w:val="24"/>
        </w:rPr>
        <w:t>echipamente, etc. pentru tratarea lor.</w:t>
      </w:r>
    </w:p>
    <w:p w:rsidR="009978F9" w:rsidRDefault="002301DE" w:rsidP="00F551AC">
      <w:pPr>
        <w:rPr>
          <w:sz w:val="24"/>
          <w:szCs w:val="24"/>
        </w:rPr>
      </w:pPr>
      <w:r w:rsidRPr="003D4C3E">
        <w:rPr>
          <w:sz w:val="24"/>
          <w:szCs w:val="24"/>
        </w:rPr>
        <w:t>Un astfel de sistem ar putea fi utilizat de orice om care are nevoie de o consultație</w:t>
      </w:r>
      <w:r w:rsidR="003D4C3E" w:rsidRPr="003D4C3E">
        <w:rPr>
          <w:sz w:val="24"/>
          <w:szCs w:val="24"/>
        </w:rPr>
        <w:t>, acasă, în sala de așteptare a unui spital, oriunde</w:t>
      </w:r>
      <w:r w:rsidRPr="003D4C3E">
        <w:rPr>
          <w:sz w:val="24"/>
          <w:szCs w:val="24"/>
        </w:rPr>
        <w:t xml:space="preserve">. </w:t>
      </w:r>
      <w:r w:rsidRPr="003D4C3E">
        <w:rPr>
          <w:sz w:val="24"/>
          <w:szCs w:val="24"/>
        </w:rPr>
        <w:t>Parametrii care definesc acest sistem de diagnosticare a bolilor se bazeaza pe simptome c</w:t>
      </w:r>
      <w:r w:rsidR="009978F9">
        <w:rPr>
          <w:sz w:val="24"/>
          <w:szCs w:val="24"/>
        </w:rPr>
        <w:t>omune</w:t>
      </w:r>
      <w:r w:rsidRPr="003D4C3E">
        <w:rPr>
          <w:sz w:val="24"/>
          <w:szCs w:val="24"/>
        </w:rPr>
        <w:t>,</w:t>
      </w:r>
      <w:r w:rsidR="009978F9">
        <w:rPr>
          <w:sz w:val="24"/>
          <w:szCs w:val="24"/>
        </w:rPr>
        <w:t xml:space="preserve"> pe care orice persoană le cunoaște,</w:t>
      </w:r>
      <w:r w:rsidRPr="003D4C3E">
        <w:rPr>
          <w:sz w:val="24"/>
          <w:szCs w:val="24"/>
        </w:rPr>
        <w:t xml:space="preserve"> indiferent de nivelul de cunoștințe în domeniul medical.</w:t>
      </w:r>
      <w:r w:rsidR="003D4C3E" w:rsidRPr="003D4C3E">
        <w:rPr>
          <w:sz w:val="24"/>
          <w:szCs w:val="24"/>
        </w:rPr>
        <w:t xml:space="preserve"> </w:t>
      </w:r>
    </w:p>
    <w:p w:rsidR="002301DE" w:rsidRDefault="003D4C3E" w:rsidP="00F551AC">
      <w:pPr>
        <w:rPr>
          <w:sz w:val="24"/>
          <w:szCs w:val="24"/>
        </w:rPr>
      </w:pPr>
      <w:r w:rsidRPr="003D4C3E">
        <w:rPr>
          <w:sz w:val="24"/>
          <w:szCs w:val="24"/>
        </w:rPr>
        <w:t xml:space="preserve">Pacienții ar utiliza acest sistem de diagnosticare pentru că ar putea folosi timpul de așteptare pentru o consultație într-un mod util și ar economisi din timpul consultației și pentru că l-ar putea consulta de acasă și ar putea afla dacă este o urgență sau ceva care poate fi tratat ușor. </w:t>
      </w:r>
    </w:p>
    <w:p w:rsidR="00885CF5" w:rsidRDefault="00885CF5" w:rsidP="00F551AC">
      <w:pPr>
        <w:rPr>
          <w:sz w:val="24"/>
          <w:szCs w:val="24"/>
        </w:rPr>
      </w:pPr>
    </w:p>
    <w:p w:rsidR="00885CF5" w:rsidRDefault="00885CF5" w:rsidP="00F551AC">
      <w:pPr>
        <w:rPr>
          <w:sz w:val="24"/>
          <w:szCs w:val="24"/>
        </w:rPr>
      </w:pPr>
    </w:p>
    <w:p w:rsidR="00885CF5" w:rsidRDefault="00885CF5" w:rsidP="00885CF5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 xml:space="preserve">2.  </w:t>
      </w:r>
      <w:r w:rsidRPr="00F551AC">
        <w:rPr>
          <w:rFonts w:eastAsia="Times New Roman"/>
        </w:rPr>
        <w:t xml:space="preserve">Instrucțiuni pentru </w:t>
      </w:r>
      <w:r>
        <w:rPr>
          <w:rFonts w:eastAsia="Times New Roman"/>
        </w:rPr>
        <w:t>consolă</w:t>
      </w:r>
    </w:p>
    <w:p w:rsidR="00885CF5" w:rsidRDefault="00885CF5" w:rsidP="00885CF5"/>
    <w:p w:rsidR="00885CF5" w:rsidRDefault="00885CF5" w:rsidP="00885CF5"/>
    <w:p w:rsidR="00885CF5" w:rsidRDefault="00885CF5" w:rsidP="00885CF5"/>
    <w:p w:rsidR="00885CF5" w:rsidRDefault="00D13636" w:rsidP="00885CF5">
      <w:r>
        <w:t>pornire.</w:t>
      </w:r>
    </w:p>
    <w:p w:rsidR="00D13636" w:rsidRDefault="00D13636" w:rsidP="00885CF5">
      <w:r>
        <w:rPr>
          <w:noProof/>
        </w:rPr>
        <w:drawing>
          <wp:inline distT="0" distB="0" distL="0" distR="0">
            <wp:extent cx="5943600" cy="2848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ni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36" w:rsidRDefault="00D13636" w:rsidP="00885CF5"/>
    <w:p w:rsidR="00D13636" w:rsidRPr="009A701B" w:rsidRDefault="00D13636" w:rsidP="00885CF5">
      <w:r>
        <w:t>Aceasta comanda deschide meniul principal din care se poate alege una dintre optiunile Incarca, Consulta, reinitiaza, Afisare_fapte, Cum, Iesire. Practic, aceasta comanda este legatura principala cu programul.</w:t>
      </w:r>
    </w:p>
    <w:sectPr w:rsidR="00D13636" w:rsidRPr="009A701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483" w:rsidRDefault="003D5483" w:rsidP="00F551AC">
      <w:pPr>
        <w:spacing w:after="0" w:line="240" w:lineRule="auto"/>
      </w:pPr>
      <w:r>
        <w:separator/>
      </w:r>
    </w:p>
  </w:endnote>
  <w:endnote w:type="continuationSeparator" w:id="0">
    <w:p w:rsidR="003D5483" w:rsidRDefault="003D5483" w:rsidP="00F55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483" w:rsidRDefault="003D5483" w:rsidP="00F551AC">
      <w:pPr>
        <w:spacing w:after="0" w:line="240" w:lineRule="auto"/>
      </w:pPr>
      <w:r>
        <w:separator/>
      </w:r>
    </w:p>
  </w:footnote>
  <w:footnote w:type="continuationSeparator" w:id="0">
    <w:p w:rsidR="003D5483" w:rsidRDefault="003D5483" w:rsidP="00F55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1AC" w:rsidRDefault="00F551AC">
    <w:pPr>
      <w:pStyle w:val="Header"/>
    </w:pPr>
  </w:p>
  <w:p w:rsidR="00F551AC" w:rsidRDefault="00F551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04F47"/>
    <w:multiLevelType w:val="hybridMultilevel"/>
    <w:tmpl w:val="17E2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D6C94"/>
    <w:multiLevelType w:val="hybridMultilevel"/>
    <w:tmpl w:val="E850E502"/>
    <w:lvl w:ilvl="0" w:tplc="DC2C1F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781C53"/>
    <w:multiLevelType w:val="hybridMultilevel"/>
    <w:tmpl w:val="92461330"/>
    <w:lvl w:ilvl="0" w:tplc="ACCEFA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AC"/>
    <w:rsid w:val="00102EB6"/>
    <w:rsid w:val="001F219D"/>
    <w:rsid w:val="002301DE"/>
    <w:rsid w:val="003D4C3E"/>
    <w:rsid w:val="003D5483"/>
    <w:rsid w:val="005F08FF"/>
    <w:rsid w:val="008717B0"/>
    <w:rsid w:val="00885CF5"/>
    <w:rsid w:val="009978F9"/>
    <w:rsid w:val="009A701B"/>
    <w:rsid w:val="00B17FBD"/>
    <w:rsid w:val="00D13636"/>
    <w:rsid w:val="00F5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1AC"/>
  </w:style>
  <w:style w:type="paragraph" w:styleId="Footer">
    <w:name w:val="footer"/>
    <w:basedOn w:val="Normal"/>
    <w:link w:val="FooterChar"/>
    <w:uiPriority w:val="99"/>
    <w:unhideWhenUsed/>
    <w:rsid w:val="00F55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1AC"/>
  </w:style>
  <w:style w:type="paragraph" w:styleId="BalloonText">
    <w:name w:val="Balloon Text"/>
    <w:basedOn w:val="Normal"/>
    <w:link w:val="BalloonTextChar"/>
    <w:uiPriority w:val="99"/>
    <w:semiHidden/>
    <w:unhideWhenUsed/>
    <w:rsid w:val="00F55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A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551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5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1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51A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551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51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1AC"/>
  </w:style>
  <w:style w:type="paragraph" w:styleId="Footer">
    <w:name w:val="footer"/>
    <w:basedOn w:val="Normal"/>
    <w:link w:val="FooterChar"/>
    <w:uiPriority w:val="99"/>
    <w:unhideWhenUsed/>
    <w:rsid w:val="00F55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1AC"/>
  </w:style>
  <w:style w:type="paragraph" w:styleId="BalloonText">
    <w:name w:val="Balloon Text"/>
    <w:basedOn w:val="Normal"/>
    <w:link w:val="BalloonTextChar"/>
    <w:uiPriority w:val="99"/>
    <w:semiHidden/>
    <w:unhideWhenUsed/>
    <w:rsid w:val="00F55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A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551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5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1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51A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551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51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1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2017-09-01T19:28:00Z</dcterms:created>
  <dcterms:modified xsi:type="dcterms:W3CDTF">2017-09-02T13:04:00Z</dcterms:modified>
</cp:coreProperties>
</file>