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3"/>
        <w:ind w:left="1481" w:right="1257" w:firstLine="0"/>
        <w:jc w:val="center"/>
        <w:rPr>
          <w:sz w:val="12"/>
        </w:rPr>
      </w:pPr>
      <w:r>
        <w:rPr/>
        <w:pict>
          <v:line style="position:absolute;mso-position-horizontal-relative:page;mso-position-vertical-relative:paragraph;z-index:15732224" from="42.731998pt,23.87327pt" to="492.345998pt,23.87327pt" stroked="true" strokeweight=".249pt" strokecolor="#231f2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542696</wp:posOffset>
            </wp:positionH>
            <wp:positionV relativeFrom="paragraph">
              <wp:posOffset>379720</wp:posOffset>
            </wp:positionV>
            <wp:extent cx="756460" cy="829055"/>
            <wp:effectExtent l="0" t="0" r="0" b="0"/>
            <wp:wrapNone/>
            <wp:docPr id="1" name="image1.jpeg" descr="Imprin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0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6443840</wp:posOffset>
            </wp:positionH>
            <wp:positionV relativeFrom="paragraph">
              <wp:posOffset>299863</wp:posOffset>
            </wp:positionV>
            <wp:extent cx="719327" cy="908303"/>
            <wp:effectExtent l="0" t="0" r="0" b="0"/>
            <wp:wrapNone/>
            <wp:docPr id="3" name="image2.jpeg" descr="Journa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7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16.806pt;margin-top:29.92227pt;width:376.05pt;height:65.25pt;mso-position-horizontal-relative:page;mso-position-vertical-relative:paragraph;z-index:15734272" type="#_x0000_t202" filled="true" fillcolor="#e7e8e8" stroked="false">
            <v:textbox inset="0,0,0,0">
              <w:txbxContent>
                <w:p>
                  <w:pPr>
                    <w:pStyle w:val="BodyText"/>
                    <w:spacing w:line="174" w:lineRule="exact"/>
                    <w:ind w:left="973" w:right="973"/>
                    <w:jc w:val="center"/>
                    <w:rPr>
                      <w:rFonts w:ascii="Trebuchet MS"/>
                    </w:rPr>
                  </w:pPr>
                  <w:r>
                    <w:rPr>
                      <w:rFonts w:ascii="Trebuchet MS"/>
                      <w:color w:val="231F20"/>
                      <w:w w:val="105"/>
                    </w:rPr>
                    <w:t>Contents</w:t>
                  </w:r>
                  <w:r>
                    <w:rPr>
                      <w:rFonts w:ascii="Trebuchet MS"/>
                      <w:color w:val="231F20"/>
                      <w:spacing w:val="-10"/>
                      <w:w w:val="105"/>
                    </w:rPr>
                    <w:t> </w:t>
                  </w:r>
                  <w:r>
                    <w:rPr>
                      <w:rFonts w:ascii="Trebuchet MS"/>
                      <w:color w:val="231F20"/>
                      <w:w w:val="105"/>
                    </w:rPr>
                    <w:t>lists</w:t>
                  </w:r>
                  <w:r>
                    <w:rPr>
                      <w:rFonts w:ascii="Trebuchet MS"/>
                      <w:color w:val="231F20"/>
                      <w:spacing w:val="-10"/>
                      <w:w w:val="105"/>
                    </w:rPr>
                    <w:t> </w:t>
                  </w:r>
                  <w:r>
                    <w:rPr>
                      <w:rFonts w:ascii="Trebuchet MS"/>
                      <w:color w:val="231F20"/>
                      <w:w w:val="105"/>
                    </w:rPr>
                    <w:t>available</w:t>
                  </w:r>
                  <w:r>
                    <w:rPr>
                      <w:rFonts w:ascii="Trebuchet MS"/>
                      <w:color w:val="231F20"/>
                      <w:spacing w:val="-9"/>
                      <w:w w:val="105"/>
                    </w:rPr>
                    <w:t> </w:t>
                  </w:r>
                  <w:r>
                    <w:rPr>
                      <w:rFonts w:ascii="Trebuchet MS"/>
                      <w:color w:val="231F20"/>
                      <w:w w:val="105"/>
                    </w:rPr>
                    <w:t>at</w:t>
                  </w:r>
                  <w:r>
                    <w:rPr>
                      <w:rFonts w:ascii="Trebuchet MS"/>
                      <w:color w:val="231F20"/>
                      <w:spacing w:val="-10"/>
                      <w:w w:val="105"/>
                    </w:rPr>
                    <w:t> </w:t>
                  </w:r>
                  <w:hyperlink r:id="rId7">
                    <w:r>
                      <w:rPr>
                        <w:rFonts w:ascii="Trebuchet MS"/>
                        <w:color w:val="0080AC"/>
                        <w:w w:val="105"/>
                      </w:rPr>
                      <w:t>ScienceDirect</w:t>
                    </w:r>
                  </w:hyperlink>
                </w:p>
                <w:p>
                  <w:pPr>
                    <w:pStyle w:val="BodyText"/>
                    <w:spacing w:before="9"/>
                    <w:rPr>
                      <w:rFonts w:ascii="Trebuchet MS"/>
                      <w:sz w:val="23"/>
                    </w:rPr>
                  </w:pPr>
                </w:p>
                <w:p>
                  <w:pPr>
                    <w:spacing w:before="0"/>
                    <w:ind w:left="1030" w:right="973" w:firstLine="0"/>
                    <w:jc w:val="center"/>
                    <w:rPr>
                      <w:sz w:val="28"/>
                    </w:rPr>
                  </w:pPr>
                  <w:r>
                    <w:rPr>
                      <w:w w:val="110"/>
                      <w:sz w:val="28"/>
                    </w:rPr>
                    <w:t>Biomedical</w:t>
                  </w:r>
                  <w:r>
                    <w:rPr>
                      <w:spacing w:val="8"/>
                      <w:w w:val="110"/>
                      <w:sz w:val="28"/>
                    </w:rPr>
                    <w:t> </w:t>
                  </w:r>
                  <w:r>
                    <w:rPr>
                      <w:w w:val="110"/>
                      <w:sz w:val="28"/>
                    </w:rPr>
                    <w:t>Signal</w:t>
                  </w:r>
                  <w:r>
                    <w:rPr>
                      <w:spacing w:val="8"/>
                      <w:w w:val="110"/>
                      <w:sz w:val="28"/>
                    </w:rPr>
                    <w:t> </w:t>
                  </w:r>
                  <w:r>
                    <w:rPr>
                      <w:w w:val="110"/>
                      <w:sz w:val="28"/>
                    </w:rPr>
                    <w:t>Processing</w:t>
                  </w:r>
                  <w:r>
                    <w:rPr>
                      <w:spacing w:val="9"/>
                      <w:w w:val="110"/>
                      <w:sz w:val="28"/>
                    </w:rPr>
                    <w:t> </w:t>
                  </w:r>
                  <w:r>
                    <w:rPr>
                      <w:w w:val="110"/>
                      <w:sz w:val="28"/>
                    </w:rPr>
                    <w:t>and</w:t>
                  </w:r>
                  <w:r>
                    <w:rPr>
                      <w:spacing w:val="8"/>
                      <w:w w:val="110"/>
                      <w:sz w:val="28"/>
                    </w:rPr>
                    <w:t> </w:t>
                  </w:r>
                  <w:r>
                    <w:rPr>
                      <w:w w:val="110"/>
                      <w:sz w:val="28"/>
                    </w:rPr>
                    <w:t>Control</w:t>
                  </w:r>
                </w:p>
                <w:p>
                  <w:pPr>
                    <w:pStyle w:val="BodyText"/>
                    <w:spacing w:before="7"/>
                    <w:rPr>
                      <w:sz w:val="27"/>
                    </w:rPr>
                  </w:pPr>
                </w:p>
                <w:p>
                  <w:pPr>
                    <w:pStyle w:val="BodyText"/>
                    <w:ind w:left="1030" w:right="965"/>
                    <w:jc w:val="center"/>
                    <w:rPr>
                      <w:rFonts w:ascii="Trebuchet MS"/>
                    </w:rPr>
                  </w:pPr>
                  <w:r>
                    <w:rPr>
                      <w:rFonts w:ascii="Trebuchet MS"/>
                      <w:spacing w:val="9"/>
                    </w:rPr>
                    <w:t>jo</w:t>
                  </w:r>
                  <w:r>
                    <w:rPr>
                      <w:rFonts w:ascii="Trebuchet MS"/>
                      <w:spacing w:val="-20"/>
                    </w:rPr>
                    <w:t> </w:t>
                  </w:r>
                  <w:r>
                    <w:rPr>
                      <w:rFonts w:ascii="Trebuchet MS"/>
                      <w:spacing w:val="9"/>
                    </w:rPr>
                    <w:t>ur</w:t>
                  </w:r>
                  <w:r>
                    <w:rPr>
                      <w:rFonts w:ascii="Trebuchet MS"/>
                      <w:spacing w:val="-19"/>
                    </w:rPr>
                    <w:t> </w:t>
                  </w:r>
                  <w:r>
                    <w:rPr>
                      <w:rFonts w:ascii="Trebuchet MS"/>
                      <w:spacing w:val="12"/>
                    </w:rPr>
                    <w:t>nal </w:t>
                  </w:r>
                  <w:r>
                    <w:rPr>
                      <w:rFonts w:ascii="Trebuchet MS"/>
                      <w:spacing w:val="18"/>
                    </w:rPr>
                    <w:t> </w:t>
                  </w:r>
                  <w:r>
                    <w:rPr>
                      <w:rFonts w:ascii="Trebuchet MS"/>
                      <w:spacing w:val="16"/>
                    </w:rPr>
                    <w:t>homepage:</w:t>
                  </w:r>
                  <w:r>
                    <w:rPr>
                      <w:rFonts w:ascii="Trebuchet MS"/>
                      <w:spacing w:val="47"/>
                    </w:rPr>
                    <w:t> </w:t>
                  </w:r>
                  <w:hyperlink r:id="rId8">
                    <w:r>
                      <w:rPr>
                        <w:rFonts w:ascii="Trebuchet MS"/>
                        <w:color w:val="0080AC"/>
                        <w:spacing w:val="18"/>
                      </w:rPr>
                      <w:t>www.elsevier.com/locate/bspc</w:t>
                    </w:r>
                    <w:r>
                      <w:rPr>
                        <w:rFonts w:ascii="Trebuchet MS"/>
                        <w:color w:val="0080AC"/>
                        <w:spacing w:val="-29"/>
                      </w:rPr>
                      <w:t> </w:t>
                    </w:r>
                  </w:hyperlink>
                </w:p>
              </w:txbxContent>
            </v:textbox>
            <v:fill type="solid"/>
            <w10:wrap type="none"/>
          </v:shape>
        </w:pict>
      </w:r>
      <w:bookmarkStart w:name="Split and merge watershed: A two-step me" w:id="1"/>
      <w:bookmarkEnd w:id="1"/>
      <w:r>
        <w:rPr/>
      </w:r>
      <w:hyperlink r:id="rId9">
        <w:r>
          <w:rPr>
            <w:color w:val="0080AC"/>
            <w:w w:val="115"/>
            <w:sz w:val="12"/>
          </w:rPr>
          <w:t>Biomedical</w:t>
        </w:r>
        <w:r>
          <w:rPr>
            <w:color w:val="0080AC"/>
            <w:spacing w:val="10"/>
            <w:w w:val="115"/>
            <w:sz w:val="12"/>
          </w:rPr>
          <w:t> </w:t>
        </w:r>
        <w:r>
          <w:rPr>
            <w:color w:val="0080AC"/>
            <w:w w:val="115"/>
            <w:sz w:val="12"/>
          </w:rPr>
          <w:t>Signal</w:t>
        </w:r>
        <w:r>
          <w:rPr>
            <w:color w:val="0080AC"/>
            <w:spacing w:val="10"/>
            <w:w w:val="115"/>
            <w:sz w:val="12"/>
          </w:rPr>
          <w:t> </w:t>
        </w:r>
        <w:r>
          <w:rPr>
            <w:color w:val="0080AC"/>
            <w:w w:val="115"/>
            <w:sz w:val="12"/>
          </w:rPr>
          <w:t>Processing</w:t>
        </w:r>
        <w:r>
          <w:rPr>
            <w:color w:val="0080AC"/>
            <w:spacing w:val="10"/>
            <w:w w:val="115"/>
            <w:sz w:val="12"/>
          </w:rPr>
          <w:t> </w:t>
        </w:r>
        <w:r>
          <w:rPr>
            <w:color w:val="0080AC"/>
            <w:w w:val="115"/>
            <w:sz w:val="12"/>
          </w:rPr>
          <w:t>and</w:t>
        </w:r>
        <w:r>
          <w:rPr>
            <w:color w:val="0080AC"/>
            <w:spacing w:val="10"/>
            <w:w w:val="115"/>
            <w:sz w:val="12"/>
          </w:rPr>
          <w:t> </w:t>
        </w:r>
        <w:r>
          <w:rPr>
            <w:color w:val="0080AC"/>
            <w:w w:val="115"/>
            <w:sz w:val="12"/>
          </w:rPr>
          <w:t>Control</w:t>
        </w:r>
        <w:r>
          <w:rPr>
            <w:color w:val="0080AC"/>
            <w:spacing w:val="11"/>
            <w:w w:val="115"/>
            <w:sz w:val="12"/>
          </w:rPr>
          <w:t> </w:t>
        </w:r>
        <w:r>
          <w:rPr>
            <w:color w:val="0080AC"/>
            <w:w w:val="115"/>
            <w:sz w:val="12"/>
          </w:rPr>
          <w:t>53</w:t>
        </w:r>
        <w:r>
          <w:rPr>
            <w:color w:val="0080AC"/>
            <w:spacing w:val="10"/>
            <w:w w:val="115"/>
            <w:sz w:val="12"/>
          </w:rPr>
          <w:t> </w:t>
        </w:r>
        <w:r>
          <w:rPr>
            <w:color w:val="0080AC"/>
            <w:w w:val="115"/>
            <w:sz w:val="12"/>
          </w:rPr>
          <w:t>(2019)</w:t>
        </w:r>
        <w:r>
          <w:rPr>
            <w:color w:val="0080AC"/>
            <w:spacing w:val="10"/>
            <w:w w:val="115"/>
            <w:sz w:val="12"/>
          </w:rPr>
          <w:t> </w:t>
        </w:r>
        <w:r>
          <w:rPr>
            <w:color w:val="0080AC"/>
            <w:w w:val="115"/>
            <w:sz w:val="12"/>
          </w:rPr>
          <w:t>101575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0"/>
        </w:rPr>
      </w:pPr>
      <w:r>
        <w:rPr/>
        <w:pict>
          <v:shape style="position:absolute;margin-left:42.731998pt;margin-top:9.389391pt;width:521.0500pt;height:.1pt;mso-position-horizontal-relative:page;mso-position-vertical-relative:paragraph;z-index:-15728640;mso-wrap-distance-left:0;mso-wrap-distance-right:0" coordorigin="855,188" coordsize="10421,0" path="m855,188l11276,188e" filled="false" stroked="true" strokeweight="2.989pt" strokecolor="#231f20">
            <v:path arrowok="t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3"/>
        </w:rPr>
      </w:pPr>
    </w:p>
    <w:p>
      <w:pPr>
        <w:spacing w:line="261" w:lineRule="auto" w:before="0"/>
        <w:ind w:left="334" w:right="1424" w:firstLine="0"/>
        <w:jc w:val="left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6443738</wp:posOffset>
            </wp:positionH>
            <wp:positionV relativeFrom="paragraph">
              <wp:posOffset>23069</wp:posOffset>
            </wp:positionV>
            <wp:extent cx="359994" cy="359994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94" cy="35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7"/>
        </w:rPr>
        <w:t>Split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and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merge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watershed: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A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two-step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method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for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cell</w:t>
      </w:r>
      <w:r>
        <w:rPr>
          <w:spacing w:val="21"/>
          <w:w w:val="110"/>
          <w:sz w:val="27"/>
        </w:rPr>
        <w:t> </w:t>
      </w:r>
      <w:r>
        <w:rPr>
          <w:w w:val="110"/>
          <w:sz w:val="27"/>
        </w:rPr>
        <w:t>segmentation</w:t>
      </w:r>
      <w:r>
        <w:rPr>
          <w:spacing w:val="-63"/>
          <w:w w:val="110"/>
          <w:sz w:val="27"/>
        </w:rPr>
        <w:t> </w:t>
      </w:r>
      <w:r>
        <w:rPr>
          <w:w w:val="110"/>
          <w:sz w:val="27"/>
        </w:rPr>
        <w:t>in</w:t>
      </w:r>
      <w:r>
        <w:rPr>
          <w:spacing w:val="4"/>
          <w:w w:val="110"/>
          <w:sz w:val="27"/>
        </w:rPr>
        <w:t> </w:t>
      </w:r>
      <w:r>
        <w:rPr>
          <w:w w:val="110"/>
          <w:sz w:val="27"/>
        </w:rPr>
        <w:t>ﬂuorescence</w:t>
      </w:r>
      <w:r>
        <w:rPr>
          <w:spacing w:val="5"/>
          <w:w w:val="110"/>
          <w:sz w:val="27"/>
        </w:rPr>
        <w:t> </w:t>
      </w:r>
      <w:r>
        <w:rPr>
          <w:w w:val="110"/>
          <w:sz w:val="27"/>
        </w:rPr>
        <w:t>microscopy</w:t>
      </w:r>
      <w:r>
        <w:rPr>
          <w:spacing w:val="5"/>
          <w:w w:val="110"/>
          <w:sz w:val="27"/>
        </w:rPr>
        <w:t> </w:t>
      </w:r>
      <w:r>
        <w:rPr>
          <w:w w:val="110"/>
          <w:sz w:val="27"/>
        </w:rPr>
        <w:t>images</w:t>
      </w:r>
    </w:p>
    <w:p>
      <w:pPr>
        <w:spacing w:line="280" w:lineRule="exact" w:before="127"/>
        <w:ind w:left="334" w:right="0" w:firstLine="0"/>
        <w:jc w:val="left"/>
        <w:rPr>
          <w:sz w:val="21"/>
        </w:rPr>
      </w:pPr>
      <w:r>
        <w:rPr>
          <w:w w:val="112"/>
          <w:sz w:val="21"/>
        </w:rPr>
        <w:t>Margarita</w:t>
      </w:r>
      <w:r>
        <w:rPr>
          <w:spacing w:val="8"/>
          <w:sz w:val="21"/>
        </w:rPr>
        <w:t> </w:t>
      </w:r>
      <w:r>
        <w:rPr>
          <w:w w:val="112"/>
          <w:sz w:val="21"/>
        </w:rPr>
        <w:t>Gamarr</w:t>
      </w:r>
      <w:r>
        <w:rPr>
          <w:spacing w:val="24"/>
          <w:w w:val="112"/>
          <w:sz w:val="21"/>
        </w:rPr>
        <w:t>a</w:t>
      </w:r>
      <w:hyperlink w:history="true" w:anchor="_bookmark0">
        <w:r>
          <w:rPr>
            <w:color w:val="0080AC"/>
            <w:w w:val="116"/>
            <w:position w:val="8"/>
            <w:sz w:val="14"/>
          </w:rPr>
          <w:t>a</w:t>
        </w:r>
        <w:r>
          <w:rPr>
            <w:rFonts w:ascii="Times New Roman" w:hAnsi="Times New Roman"/>
            <w:i/>
            <w:w w:val="167"/>
            <w:position w:val="8"/>
            <w:sz w:val="14"/>
          </w:rPr>
          <w:t>,</w:t>
        </w:r>
      </w:hyperlink>
      <w:hyperlink w:history="true" w:anchor="_bookmark4">
        <w:r>
          <w:rPr>
            <w:rFonts w:ascii="Lucida Sans Unicode" w:hAnsi="Lucida Sans Unicode"/>
            <w:color w:val="0080AC"/>
            <w:spacing w:val="13"/>
            <w:w w:val="69"/>
            <w:position w:val="8"/>
            <w:sz w:val="14"/>
          </w:rPr>
          <w:t>∗</w:t>
        </w:r>
      </w:hyperlink>
      <w:hyperlink w:history="true" w:anchor="_bookmark0">
        <w:r>
          <w:rPr>
            <w:w w:val="119"/>
            <w:sz w:val="21"/>
          </w:rPr>
          <w:t>,</w:t>
        </w:r>
        <w:r>
          <w:rPr>
            <w:spacing w:val="8"/>
            <w:sz w:val="21"/>
          </w:rPr>
          <w:t> </w:t>
        </w:r>
      </w:hyperlink>
      <w:r>
        <w:rPr>
          <w:w w:val="109"/>
          <w:sz w:val="21"/>
        </w:rPr>
        <w:t>Eduardo</w:t>
      </w:r>
      <w:r>
        <w:rPr>
          <w:spacing w:val="8"/>
          <w:sz w:val="21"/>
        </w:rPr>
        <w:t> </w:t>
      </w:r>
      <w:r>
        <w:rPr>
          <w:w w:val="110"/>
          <w:sz w:val="21"/>
        </w:rPr>
        <w:t>Zure</w:t>
      </w:r>
      <w:r>
        <w:rPr>
          <w:spacing w:val="24"/>
          <w:w w:val="110"/>
          <w:sz w:val="21"/>
        </w:rPr>
        <w:t>k</w:t>
      </w:r>
      <w:hyperlink w:history="true" w:anchor="_bookmark1">
        <w:r>
          <w:rPr>
            <w:color w:val="0080AC"/>
            <w:spacing w:val="13"/>
            <w:w w:val="116"/>
            <w:position w:val="8"/>
            <w:sz w:val="14"/>
          </w:rPr>
          <w:t>b</w:t>
        </w:r>
        <w:r>
          <w:rPr>
            <w:w w:val="119"/>
            <w:sz w:val="21"/>
          </w:rPr>
          <w:t>,</w:t>
        </w:r>
        <w:r>
          <w:rPr>
            <w:spacing w:val="8"/>
            <w:sz w:val="21"/>
          </w:rPr>
          <w:t> </w:t>
        </w:r>
      </w:hyperlink>
      <w:r>
        <w:rPr>
          <w:w w:val="113"/>
          <w:sz w:val="21"/>
        </w:rPr>
        <w:t>Hugo</w:t>
      </w:r>
      <w:r>
        <w:rPr>
          <w:spacing w:val="8"/>
          <w:sz w:val="21"/>
        </w:rPr>
        <w:t> </w:t>
      </w:r>
      <w:r>
        <w:rPr>
          <w:w w:val="108"/>
          <w:sz w:val="21"/>
        </w:rPr>
        <w:t>Jair</w:t>
      </w:r>
      <w:r>
        <w:rPr>
          <w:spacing w:val="8"/>
          <w:sz w:val="21"/>
        </w:rPr>
        <w:t> </w:t>
      </w:r>
      <w:r>
        <w:rPr>
          <w:w w:val="111"/>
          <w:sz w:val="21"/>
        </w:rPr>
        <w:t>Escalant</w:t>
      </w:r>
      <w:r>
        <w:rPr>
          <w:spacing w:val="24"/>
          <w:w w:val="111"/>
          <w:sz w:val="21"/>
        </w:rPr>
        <w:t>e</w:t>
      </w:r>
      <w:hyperlink w:history="true" w:anchor="_bookmark2">
        <w:r>
          <w:rPr>
            <w:color w:val="0080AC"/>
            <w:spacing w:val="13"/>
            <w:w w:val="119"/>
            <w:position w:val="8"/>
            <w:sz w:val="14"/>
          </w:rPr>
          <w:t>c</w:t>
        </w:r>
        <w:r>
          <w:rPr>
            <w:w w:val="119"/>
            <w:sz w:val="21"/>
          </w:rPr>
          <w:t>,</w:t>
        </w:r>
        <w:r>
          <w:rPr>
            <w:spacing w:val="8"/>
            <w:sz w:val="21"/>
          </w:rPr>
          <w:t> </w:t>
        </w:r>
      </w:hyperlink>
      <w:r>
        <w:rPr>
          <w:w w:val="109"/>
          <w:sz w:val="21"/>
        </w:rPr>
        <w:t>Leidy</w:t>
      </w:r>
      <w:r>
        <w:rPr>
          <w:spacing w:val="8"/>
          <w:sz w:val="21"/>
        </w:rPr>
        <w:t> </w:t>
      </w:r>
      <w:r>
        <w:rPr>
          <w:w w:val="111"/>
          <w:sz w:val="21"/>
        </w:rPr>
        <w:t>Hurtad</w:t>
      </w:r>
      <w:r>
        <w:rPr>
          <w:spacing w:val="24"/>
          <w:w w:val="111"/>
          <w:sz w:val="21"/>
        </w:rPr>
        <w:t>o</w:t>
      </w:r>
      <w:hyperlink w:history="true" w:anchor="_bookmark3">
        <w:r>
          <w:rPr>
            <w:color w:val="0080AC"/>
            <w:spacing w:val="13"/>
            <w:w w:val="117"/>
            <w:position w:val="8"/>
            <w:sz w:val="14"/>
          </w:rPr>
          <w:t>d</w:t>
        </w:r>
        <w:r>
          <w:rPr>
            <w:w w:val="119"/>
            <w:sz w:val="21"/>
          </w:rPr>
          <w:t>,</w:t>
        </w:r>
      </w:hyperlink>
    </w:p>
    <w:p>
      <w:pPr>
        <w:spacing w:line="259" w:lineRule="exact" w:before="0"/>
        <w:ind w:left="334" w:right="0" w:firstLine="0"/>
        <w:jc w:val="left"/>
        <w:rPr>
          <w:sz w:val="14"/>
        </w:rPr>
      </w:pPr>
      <w:bookmarkStart w:name="_bookmark0" w:id="2"/>
      <w:bookmarkEnd w:id="2"/>
      <w:r>
        <w:rPr/>
      </w:r>
      <w:r>
        <w:rPr>
          <w:w w:val="110"/>
          <w:sz w:val="21"/>
        </w:rPr>
        <w:t>Homero </w:t>
      </w:r>
      <w:r>
        <w:rPr>
          <w:spacing w:val="45"/>
          <w:w w:val="110"/>
          <w:sz w:val="21"/>
        </w:rPr>
        <w:t> </w:t>
      </w:r>
      <w:r>
        <w:rPr>
          <w:w w:val="110"/>
          <w:sz w:val="21"/>
        </w:rPr>
        <w:t>San-Juan-Vergara</w:t>
      </w:r>
      <w:hyperlink w:history="true" w:anchor="_bookmark3">
        <w:r>
          <w:rPr>
            <w:color w:val="0080AC"/>
            <w:w w:val="110"/>
            <w:position w:val="8"/>
            <w:sz w:val="14"/>
          </w:rPr>
          <w:t>d</w:t>
        </w:r>
      </w:hyperlink>
    </w:p>
    <w:p>
      <w:pPr>
        <w:spacing w:before="119"/>
        <w:ind w:left="334" w:right="0" w:firstLine="0"/>
        <w:jc w:val="left"/>
        <w:rPr>
          <w:i/>
          <w:sz w:val="12"/>
        </w:rPr>
      </w:pPr>
      <w:bookmarkStart w:name="_bookmark1" w:id="3"/>
      <w:bookmarkEnd w:id="3"/>
      <w:r>
        <w:rPr/>
      </w:r>
      <w:bookmarkStart w:name="_bookmark2" w:id="4"/>
      <w:bookmarkEnd w:id="4"/>
      <w:r>
        <w:rPr/>
      </w:r>
      <w:r>
        <w:rPr>
          <w:w w:val="115"/>
          <w:position w:val="5"/>
          <w:sz w:val="9"/>
        </w:rPr>
        <w:t>a</w:t>
      </w:r>
      <w:r>
        <w:rPr>
          <w:spacing w:val="6"/>
          <w:w w:val="115"/>
          <w:position w:val="5"/>
          <w:sz w:val="9"/>
        </w:rPr>
        <w:t> </w:t>
      </w:r>
      <w:r>
        <w:rPr>
          <w:i/>
          <w:w w:val="115"/>
          <w:sz w:val="12"/>
        </w:rPr>
        <w:t>Department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of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Electronic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Engineering, Politécnico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de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la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Costa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Atlántica,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Barranquilla, Colombia</w:t>
      </w:r>
    </w:p>
    <w:p>
      <w:pPr>
        <w:spacing w:before="9"/>
        <w:ind w:left="334" w:right="0" w:firstLine="0"/>
        <w:jc w:val="left"/>
        <w:rPr>
          <w:i/>
          <w:sz w:val="12"/>
        </w:rPr>
      </w:pPr>
      <w:bookmarkStart w:name="_bookmark3" w:id="5"/>
      <w:bookmarkEnd w:id="5"/>
      <w:r>
        <w:rPr/>
      </w:r>
      <w:r>
        <w:rPr>
          <w:w w:val="115"/>
          <w:position w:val="5"/>
          <w:sz w:val="9"/>
        </w:rPr>
        <w:t>b</w:t>
      </w:r>
      <w:r>
        <w:rPr>
          <w:spacing w:val="9"/>
          <w:w w:val="115"/>
          <w:position w:val="5"/>
          <w:sz w:val="9"/>
        </w:rPr>
        <w:t> </w:t>
      </w:r>
      <w:r>
        <w:rPr>
          <w:i/>
          <w:w w:val="115"/>
          <w:sz w:val="12"/>
        </w:rPr>
        <w:t>Department</w:t>
      </w:r>
      <w:r>
        <w:rPr>
          <w:i/>
          <w:spacing w:val="4"/>
          <w:w w:val="115"/>
          <w:sz w:val="12"/>
        </w:rPr>
        <w:t> </w:t>
      </w:r>
      <w:r>
        <w:rPr>
          <w:i/>
          <w:w w:val="115"/>
          <w:sz w:val="12"/>
        </w:rPr>
        <w:t>of</w:t>
      </w:r>
      <w:r>
        <w:rPr>
          <w:i/>
          <w:spacing w:val="4"/>
          <w:w w:val="115"/>
          <w:sz w:val="12"/>
        </w:rPr>
        <w:t> </w:t>
      </w:r>
      <w:r>
        <w:rPr>
          <w:i/>
          <w:w w:val="115"/>
          <w:sz w:val="12"/>
        </w:rPr>
        <w:t>Systems</w:t>
      </w:r>
      <w:r>
        <w:rPr>
          <w:i/>
          <w:spacing w:val="4"/>
          <w:w w:val="115"/>
          <w:sz w:val="12"/>
        </w:rPr>
        <w:t> </w:t>
      </w:r>
      <w:r>
        <w:rPr>
          <w:i/>
          <w:w w:val="115"/>
          <w:sz w:val="12"/>
        </w:rPr>
        <w:t>Engineering,</w:t>
      </w:r>
      <w:r>
        <w:rPr>
          <w:i/>
          <w:spacing w:val="4"/>
          <w:w w:val="115"/>
          <w:sz w:val="12"/>
        </w:rPr>
        <w:t> </w:t>
      </w:r>
      <w:r>
        <w:rPr>
          <w:i/>
          <w:w w:val="115"/>
          <w:sz w:val="12"/>
        </w:rPr>
        <w:t>Universidad</w:t>
      </w:r>
      <w:r>
        <w:rPr>
          <w:i/>
          <w:spacing w:val="4"/>
          <w:w w:val="115"/>
          <w:sz w:val="12"/>
        </w:rPr>
        <w:t> </w:t>
      </w:r>
      <w:r>
        <w:rPr>
          <w:i/>
          <w:w w:val="115"/>
          <w:sz w:val="12"/>
        </w:rPr>
        <w:t>del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Norte,</w:t>
      </w:r>
      <w:r>
        <w:rPr>
          <w:i/>
          <w:spacing w:val="4"/>
          <w:w w:val="115"/>
          <w:sz w:val="12"/>
        </w:rPr>
        <w:t> </w:t>
      </w:r>
      <w:r>
        <w:rPr>
          <w:i/>
          <w:w w:val="115"/>
          <w:sz w:val="12"/>
        </w:rPr>
        <w:t>Barranquilla,</w:t>
      </w:r>
      <w:r>
        <w:rPr>
          <w:i/>
          <w:spacing w:val="4"/>
          <w:w w:val="115"/>
          <w:sz w:val="12"/>
        </w:rPr>
        <w:t> </w:t>
      </w:r>
      <w:r>
        <w:rPr>
          <w:i/>
          <w:w w:val="115"/>
          <w:sz w:val="12"/>
        </w:rPr>
        <w:t>Colombia</w:t>
      </w:r>
    </w:p>
    <w:p>
      <w:pPr>
        <w:spacing w:before="9"/>
        <w:ind w:left="334" w:right="0" w:firstLine="0"/>
        <w:jc w:val="left"/>
        <w:rPr>
          <w:i/>
          <w:sz w:val="12"/>
        </w:rPr>
      </w:pPr>
      <w:r>
        <w:rPr>
          <w:w w:val="115"/>
          <w:position w:val="5"/>
          <w:sz w:val="9"/>
        </w:rPr>
        <w:t>c</w:t>
      </w:r>
      <w:r>
        <w:rPr>
          <w:spacing w:val="8"/>
          <w:w w:val="115"/>
          <w:position w:val="5"/>
          <w:sz w:val="9"/>
        </w:rPr>
        <w:t> </w:t>
      </w:r>
      <w:r>
        <w:rPr>
          <w:i/>
          <w:w w:val="115"/>
          <w:sz w:val="12"/>
        </w:rPr>
        <w:t>Computer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Science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Department,</w:t>
      </w:r>
      <w:r>
        <w:rPr>
          <w:i/>
          <w:spacing w:val="2"/>
          <w:w w:val="115"/>
          <w:sz w:val="12"/>
        </w:rPr>
        <w:t> </w:t>
      </w:r>
      <w:r>
        <w:rPr>
          <w:i/>
          <w:w w:val="115"/>
          <w:sz w:val="12"/>
        </w:rPr>
        <w:t>Instituto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Nacional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de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Astrofísica,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Óptica</w:t>
      </w:r>
      <w:r>
        <w:rPr>
          <w:i/>
          <w:spacing w:val="2"/>
          <w:w w:val="115"/>
          <w:sz w:val="12"/>
        </w:rPr>
        <w:t> </w:t>
      </w:r>
      <w:r>
        <w:rPr>
          <w:i/>
          <w:w w:val="115"/>
          <w:sz w:val="12"/>
        </w:rPr>
        <w:t>y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Electrónica,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Puebla,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and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CINVESTAV</w:t>
      </w:r>
      <w:r>
        <w:rPr>
          <w:i/>
          <w:spacing w:val="2"/>
          <w:w w:val="115"/>
          <w:sz w:val="12"/>
        </w:rPr>
        <w:t> </w:t>
      </w:r>
      <w:r>
        <w:rPr>
          <w:i/>
          <w:w w:val="115"/>
          <w:sz w:val="12"/>
        </w:rPr>
        <w:t>IPN,</w:t>
      </w:r>
      <w:r>
        <w:rPr>
          <w:i/>
          <w:spacing w:val="3"/>
          <w:w w:val="115"/>
          <w:sz w:val="12"/>
        </w:rPr>
        <w:t> </w:t>
      </w:r>
      <w:r>
        <w:rPr>
          <w:i/>
          <w:w w:val="115"/>
          <w:sz w:val="12"/>
        </w:rPr>
        <w:t>Mexico</w:t>
      </w:r>
    </w:p>
    <w:p>
      <w:pPr>
        <w:spacing w:before="9"/>
        <w:ind w:left="334" w:right="0" w:firstLine="0"/>
        <w:jc w:val="left"/>
        <w:rPr>
          <w:i/>
          <w:sz w:val="12"/>
        </w:rPr>
      </w:pPr>
      <w:r>
        <w:rPr>
          <w:w w:val="115"/>
          <w:position w:val="5"/>
          <w:sz w:val="9"/>
        </w:rPr>
        <w:t>d</w:t>
      </w:r>
      <w:r>
        <w:rPr>
          <w:spacing w:val="11"/>
          <w:w w:val="115"/>
          <w:position w:val="5"/>
          <w:sz w:val="9"/>
        </w:rPr>
        <w:t> </w:t>
      </w:r>
      <w:r>
        <w:rPr>
          <w:i/>
          <w:w w:val="115"/>
          <w:sz w:val="12"/>
        </w:rPr>
        <w:t>Deparment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of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Medicine,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Division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of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Health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Science,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Universidad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del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Norte,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Barranquilla,</w:t>
      </w:r>
      <w:r>
        <w:rPr>
          <w:i/>
          <w:spacing w:val="6"/>
          <w:w w:val="115"/>
          <w:sz w:val="12"/>
        </w:rPr>
        <w:t> </w:t>
      </w:r>
      <w:r>
        <w:rPr>
          <w:i/>
          <w:w w:val="115"/>
          <w:sz w:val="12"/>
        </w:rPr>
        <w:t>Colombia</w:t>
      </w:r>
    </w:p>
    <w:p>
      <w:pPr>
        <w:pStyle w:val="BodyText"/>
        <w:rPr>
          <w:i/>
          <w:sz w:val="13"/>
        </w:rPr>
      </w:pPr>
      <w:r>
        <w:rPr/>
        <w:pict>
          <v:shape style="position:absolute;margin-left:42.731998pt;margin-top:9.728812pt;width:521.0500pt;height:.1pt;mso-position-horizontal-relative:page;mso-position-vertical-relative:paragraph;z-index:-15728128;mso-wrap-distance-left:0;mso-wrap-distance-right:0" coordorigin="855,195" coordsize="10421,0" path="m855,195l11276,195e" filled="false" stroked="true" strokeweight=".249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i/>
          <w:sz w:val="11"/>
        </w:rPr>
      </w:pPr>
    </w:p>
    <w:p>
      <w:pPr>
        <w:tabs>
          <w:tab w:pos="1626" w:val="left" w:leader="none"/>
          <w:tab w:pos="3710" w:val="left" w:leader="none"/>
        </w:tabs>
        <w:spacing w:before="107"/>
        <w:ind w:left="334" w:right="0" w:firstLine="0"/>
        <w:jc w:val="left"/>
        <w:rPr>
          <w:sz w:val="18"/>
        </w:rPr>
      </w:pPr>
      <w:r>
        <w:rPr>
          <w:w w:val="125"/>
          <w:sz w:val="18"/>
        </w:rPr>
        <w:t>a</w:t>
      </w:r>
      <w:r>
        <w:rPr>
          <w:spacing w:val="26"/>
          <w:w w:val="125"/>
          <w:sz w:val="18"/>
        </w:rPr>
        <w:t> </w:t>
      </w:r>
      <w:r>
        <w:rPr>
          <w:w w:val="125"/>
          <w:sz w:val="18"/>
        </w:rPr>
        <w:t>r</w:t>
      </w:r>
      <w:r>
        <w:rPr>
          <w:spacing w:val="27"/>
          <w:w w:val="125"/>
          <w:sz w:val="18"/>
        </w:rPr>
        <w:t> </w:t>
      </w:r>
      <w:r>
        <w:rPr>
          <w:w w:val="150"/>
          <w:sz w:val="18"/>
        </w:rPr>
        <w:t>t</w:t>
      </w:r>
      <w:r>
        <w:rPr>
          <w:spacing w:val="17"/>
          <w:w w:val="150"/>
          <w:sz w:val="18"/>
        </w:rPr>
        <w:t> </w:t>
      </w:r>
      <w:r>
        <w:rPr>
          <w:w w:val="125"/>
          <w:sz w:val="18"/>
        </w:rPr>
        <w:t>i</w:t>
      </w:r>
      <w:r>
        <w:rPr>
          <w:spacing w:val="27"/>
          <w:w w:val="125"/>
          <w:sz w:val="18"/>
        </w:rPr>
        <w:t> </w:t>
      </w:r>
      <w:r>
        <w:rPr>
          <w:w w:val="125"/>
          <w:sz w:val="18"/>
        </w:rPr>
        <w:t>c</w:t>
      </w:r>
      <w:r>
        <w:rPr>
          <w:spacing w:val="27"/>
          <w:w w:val="125"/>
          <w:sz w:val="18"/>
        </w:rPr>
        <w:t> </w:t>
      </w:r>
      <w:r>
        <w:rPr>
          <w:w w:val="150"/>
          <w:sz w:val="18"/>
        </w:rPr>
        <w:t>l</w:t>
      </w:r>
      <w:r>
        <w:rPr>
          <w:spacing w:val="17"/>
          <w:w w:val="150"/>
          <w:sz w:val="18"/>
        </w:rPr>
        <w:t> </w:t>
      </w:r>
      <w:r>
        <w:rPr>
          <w:w w:val="115"/>
          <w:sz w:val="18"/>
        </w:rPr>
        <w:t>e</w:t>
        <w:tab/>
      </w:r>
      <w:r>
        <w:rPr>
          <w:w w:val="125"/>
          <w:sz w:val="18"/>
        </w:rPr>
        <w:t>i</w:t>
      </w:r>
      <w:r>
        <w:rPr>
          <w:spacing w:val="25"/>
          <w:w w:val="125"/>
          <w:sz w:val="18"/>
        </w:rPr>
        <w:t> </w:t>
      </w:r>
      <w:r>
        <w:rPr>
          <w:w w:val="125"/>
          <w:sz w:val="18"/>
        </w:rPr>
        <w:t>n</w:t>
      </w:r>
      <w:r>
        <w:rPr>
          <w:spacing w:val="25"/>
          <w:w w:val="125"/>
          <w:sz w:val="18"/>
        </w:rPr>
        <w:t> </w:t>
      </w:r>
      <w:r>
        <w:rPr>
          <w:w w:val="150"/>
          <w:sz w:val="18"/>
        </w:rPr>
        <w:t>f</w:t>
      </w:r>
      <w:r>
        <w:rPr>
          <w:spacing w:val="15"/>
          <w:w w:val="150"/>
          <w:sz w:val="18"/>
        </w:rPr>
        <w:t> </w:t>
      </w:r>
      <w:r>
        <w:rPr>
          <w:w w:val="125"/>
          <w:sz w:val="18"/>
        </w:rPr>
        <w:t>o</w:t>
        <w:tab/>
        <w:t>a</w:t>
      </w:r>
      <w:r>
        <w:rPr>
          <w:spacing w:val="23"/>
          <w:w w:val="125"/>
          <w:sz w:val="18"/>
        </w:rPr>
        <w:t> </w:t>
      </w:r>
      <w:r>
        <w:rPr>
          <w:w w:val="115"/>
          <w:sz w:val="18"/>
        </w:rPr>
        <w:t>b</w:t>
      </w:r>
      <w:r>
        <w:rPr>
          <w:spacing w:val="27"/>
          <w:w w:val="115"/>
          <w:sz w:val="18"/>
        </w:rPr>
        <w:t> </w:t>
      </w:r>
      <w:r>
        <w:rPr>
          <w:w w:val="115"/>
          <w:sz w:val="18"/>
        </w:rPr>
        <w:t>s</w:t>
      </w:r>
      <w:r>
        <w:rPr>
          <w:spacing w:val="27"/>
          <w:w w:val="115"/>
          <w:sz w:val="18"/>
        </w:rPr>
        <w:t> </w:t>
      </w:r>
      <w:r>
        <w:rPr>
          <w:w w:val="150"/>
          <w:sz w:val="18"/>
        </w:rPr>
        <w:t>t</w:t>
      </w:r>
      <w:r>
        <w:rPr>
          <w:spacing w:val="13"/>
          <w:w w:val="150"/>
          <w:sz w:val="18"/>
        </w:rPr>
        <w:t> </w:t>
      </w:r>
      <w:r>
        <w:rPr>
          <w:w w:val="125"/>
          <w:sz w:val="18"/>
        </w:rPr>
        <w:t>r</w:t>
      </w:r>
      <w:r>
        <w:rPr>
          <w:spacing w:val="23"/>
          <w:w w:val="125"/>
          <w:sz w:val="18"/>
        </w:rPr>
        <w:t> </w:t>
      </w:r>
      <w:r>
        <w:rPr>
          <w:w w:val="125"/>
          <w:sz w:val="18"/>
        </w:rPr>
        <w:t>a</w:t>
      </w:r>
      <w:r>
        <w:rPr>
          <w:spacing w:val="23"/>
          <w:w w:val="125"/>
          <w:sz w:val="18"/>
        </w:rPr>
        <w:t> </w:t>
      </w:r>
      <w:r>
        <w:rPr>
          <w:w w:val="125"/>
          <w:sz w:val="18"/>
        </w:rPr>
        <w:t>c</w:t>
      </w:r>
      <w:r>
        <w:rPr>
          <w:spacing w:val="23"/>
          <w:w w:val="125"/>
          <w:sz w:val="18"/>
        </w:rPr>
        <w:t> </w:t>
      </w:r>
      <w:r>
        <w:rPr>
          <w:w w:val="150"/>
          <w:sz w:val="18"/>
        </w:rPr>
        <w:t>t</w:t>
      </w:r>
    </w:p>
    <w:p>
      <w:pPr>
        <w:pStyle w:val="BodyText"/>
        <w:spacing w:before="11"/>
        <w:rPr>
          <w:sz w:val="13"/>
        </w:rPr>
      </w:pPr>
    </w:p>
    <w:p>
      <w:pPr>
        <w:tabs>
          <w:tab w:pos="3665" w:val="left" w:leader="none"/>
        </w:tabs>
        <w:spacing w:line="20" w:lineRule="exact"/>
        <w:ind w:left="331" w:right="0" w:firstLine="0"/>
        <w:rPr>
          <w:sz w:val="2"/>
        </w:rPr>
      </w:pPr>
      <w:r>
        <w:rPr>
          <w:sz w:val="2"/>
        </w:rPr>
        <w:pict>
          <v:group style="width:133.25pt;height:.25pt;mso-position-horizontal-relative:char;mso-position-vertical-relative:line" coordorigin="0,0" coordsize="2665,5">
            <v:line style="position:absolute" from="0,2" to="2665,2" stroked="true" strokeweight=".249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354.35pt;height:.25pt;mso-position-horizontal-relative:char;mso-position-vertical-relative:line" coordorigin="0,0" coordsize="7087,5">
            <v:line style="position:absolute" from="0,2" to="7087,2" stroked="true" strokeweight=".249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5880"/>
          <w:pgMar w:top="640" w:bottom="280" w:left="520" w:right="520"/>
        </w:sectPr>
      </w:pPr>
    </w:p>
    <w:p>
      <w:pPr>
        <w:spacing w:before="43"/>
        <w:ind w:left="334" w:right="0" w:firstLine="0"/>
        <w:jc w:val="left"/>
        <w:rPr>
          <w:i/>
          <w:sz w:val="12"/>
        </w:rPr>
      </w:pPr>
      <w:r>
        <w:rPr>
          <w:i/>
          <w:w w:val="115"/>
          <w:sz w:val="12"/>
        </w:rPr>
        <w:t>Article</w:t>
      </w:r>
      <w:r>
        <w:rPr>
          <w:i/>
          <w:spacing w:val="5"/>
          <w:w w:val="115"/>
          <w:sz w:val="12"/>
        </w:rPr>
        <w:t> </w:t>
      </w:r>
      <w:r>
        <w:rPr>
          <w:i/>
          <w:w w:val="115"/>
          <w:sz w:val="12"/>
        </w:rPr>
        <w:t>history:</w:t>
      </w:r>
    </w:p>
    <w:p>
      <w:pPr>
        <w:spacing w:before="30"/>
        <w:ind w:left="334" w:right="0" w:firstLine="0"/>
        <w:jc w:val="left"/>
        <w:rPr>
          <w:sz w:val="12"/>
        </w:rPr>
      </w:pPr>
      <w:r>
        <w:rPr>
          <w:w w:val="115"/>
          <w:sz w:val="12"/>
        </w:rPr>
        <w:t>Received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27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November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2018</w:t>
      </w:r>
    </w:p>
    <w:p>
      <w:pPr>
        <w:spacing w:line="292" w:lineRule="auto" w:before="31"/>
        <w:ind w:left="334" w:right="33" w:firstLine="0"/>
        <w:jc w:val="left"/>
        <w:rPr>
          <w:sz w:val="12"/>
        </w:rPr>
      </w:pPr>
      <w:r>
        <w:rPr>
          <w:w w:val="120"/>
          <w:sz w:val="12"/>
        </w:rPr>
        <w:t>Received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revised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form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17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May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2019</w:t>
      </w:r>
      <w:r>
        <w:rPr>
          <w:spacing w:val="-29"/>
          <w:w w:val="120"/>
          <w:sz w:val="12"/>
        </w:rPr>
        <w:t> </w:t>
      </w:r>
      <w:r>
        <w:rPr>
          <w:w w:val="120"/>
          <w:sz w:val="12"/>
        </w:rPr>
        <w:t>Accepted 26 May 2019</w: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line="20" w:lineRule="exact"/>
        <w:ind w:left="331" w:right="-375"/>
        <w:rPr>
          <w:sz w:val="2"/>
        </w:rPr>
      </w:pPr>
      <w:r>
        <w:rPr>
          <w:sz w:val="2"/>
        </w:rPr>
        <w:pict>
          <v:group style="width:133.25pt;height:.25pt;mso-position-horizontal-relative:char;mso-position-vertical-relative:line" coordorigin="0,0" coordsize="2665,5">
            <v:line style="position:absolute" from="0,2" to="2665,2" stroked="true" strokeweight=".249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43"/>
        <w:ind w:left="334" w:right="0" w:firstLine="0"/>
        <w:jc w:val="left"/>
        <w:rPr>
          <w:i/>
          <w:sz w:val="12"/>
        </w:rPr>
      </w:pPr>
      <w:r>
        <w:rPr>
          <w:i/>
          <w:w w:val="120"/>
          <w:sz w:val="12"/>
        </w:rPr>
        <w:t>Keywords:</w:t>
      </w:r>
    </w:p>
    <w:p>
      <w:pPr>
        <w:spacing w:before="30"/>
        <w:ind w:left="334" w:right="0" w:firstLine="0"/>
        <w:jc w:val="left"/>
        <w:rPr>
          <w:sz w:val="12"/>
        </w:rPr>
      </w:pPr>
      <w:r>
        <w:rPr>
          <w:w w:val="120"/>
          <w:sz w:val="12"/>
        </w:rPr>
        <w:t>Watershed</w:t>
      </w:r>
    </w:p>
    <w:p>
      <w:pPr>
        <w:spacing w:line="292" w:lineRule="auto" w:before="31"/>
        <w:ind w:left="334" w:right="513" w:firstLine="0"/>
        <w:jc w:val="left"/>
        <w:rPr>
          <w:sz w:val="12"/>
        </w:rPr>
      </w:pPr>
      <w:r>
        <w:rPr>
          <w:w w:val="120"/>
          <w:sz w:val="12"/>
        </w:rPr>
        <w:t>Cell segmentation</w:t>
      </w:r>
      <w:r>
        <w:rPr>
          <w:spacing w:val="1"/>
          <w:w w:val="120"/>
          <w:sz w:val="12"/>
        </w:rPr>
        <w:t> </w:t>
      </w:r>
      <w:r>
        <w:rPr>
          <w:w w:val="115"/>
          <w:sz w:val="12"/>
        </w:rPr>
        <w:t>Fluorescence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microscopy</w:t>
      </w:r>
      <w:r>
        <w:rPr>
          <w:spacing w:val="-28"/>
          <w:w w:val="115"/>
          <w:sz w:val="12"/>
        </w:rPr>
        <w:t> </w:t>
      </w:r>
      <w:r>
        <w:rPr>
          <w:w w:val="120"/>
          <w:sz w:val="12"/>
        </w:rPr>
        <w:t>Phenotypic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variability</w:t>
      </w:r>
    </w:p>
    <w:p>
      <w:pPr>
        <w:spacing w:line="280" w:lineRule="auto" w:before="43"/>
        <w:ind w:left="334" w:right="107" w:firstLine="0"/>
        <w:jc w:val="both"/>
        <w:rPr>
          <w:sz w:val="14"/>
        </w:rPr>
      </w:pPr>
      <w:r>
        <w:rPr/>
        <w:br w:type="column"/>
      </w:r>
      <w:r>
        <w:rPr>
          <w:w w:val="115"/>
          <w:sz w:val="14"/>
        </w:rPr>
        <w:t>The development of advanced techniques in medical imaging has allowed scanning of the human body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to microscopic levels, making research on cell behavior more complex and more in-depth. Recent stud-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ies have focused on cellular heterogeneity since cell-to-cell differences are always present in the cell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population and this variability contains valuable information. However, identifying each cell is not an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easy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task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because,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images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acquired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from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microscope,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there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are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clusters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cells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that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are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touch-</w:t>
      </w:r>
      <w:r>
        <w:rPr>
          <w:spacing w:val="-34"/>
          <w:w w:val="115"/>
          <w:sz w:val="14"/>
        </w:rPr>
        <w:t> </w:t>
      </w:r>
      <w:r>
        <w:rPr>
          <w:w w:val="115"/>
          <w:sz w:val="14"/>
        </w:rPr>
        <w:t>ing one another. Therefore, the segmentation stage is a problem of considerable difﬁculty in cell image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processing. Although several methods for cell segmentation are described in the literature, they have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drawbacks in terms of over-segmentation, under-segmentation or misidentiﬁcation. Consequently, our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main motivation in studying cell segmentation was to develop a new method to achieve a good tradeoff</w:t>
      </w:r>
      <w:r>
        <w:rPr>
          <w:spacing w:val="-33"/>
          <w:w w:val="115"/>
          <w:sz w:val="14"/>
        </w:rPr>
        <w:t> </w:t>
      </w:r>
      <w:r>
        <w:rPr>
          <w:w w:val="115"/>
          <w:sz w:val="14"/>
        </w:rPr>
        <w:t>between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accurately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identifying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all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relevant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elements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not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inserting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segmentation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artifacts.</w:t>
      </w:r>
    </w:p>
    <w:p>
      <w:pPr>
        <w:spacing w:line="280" w:lineRule="auto" w:before="0"/>
        <w:ind w:left="334" w:right="107" w:firstLine="149"/>
        <w:jc w:val="both"/>
        <w:rPr>
          <w:sz w:val="14"/>
        </w:rPr>
      </w:pPr>
      <w:r>
        <w:rPr>
          <w:w w:val="115"/>
          <w:sz w:val="14"/>
        </w:rPr>
        <w:t>This article presents a new method for cell segmentation in ﬂuorescence microscopy images. The</w:t>
      </w:r>
      <w:r>
        <w:rPr>
          <w:spacing w:val="1"/>
          <w:w w:val="115"/>
          <w:sz w:val="14"/>
        </w:rPr>
        <w:t> </w:t>
      </w:r>
      <w:bookmarkStart w:name="1 Introduction" w:id="6"/>
      <w:bookmarkEnd w:id="6"/>
      <w:r>
        <w:rPr>
          <w:spacing w:val="-1"/>
          <w:w w:val="115"/>
          <w:sz w:val="14"/>
        </w:rPr>
        <w:t>proposed</w:t>
      </w:r>
      <w:r>
        <w:rPr>
          <w:spacing w:val="-9"/>
          <w:w w:val="115"/>
          <w:sz w:val="14"/>
        </w:rPr>
        <w:t> </w:t>
      </w:r>
      <w:r>
        <w:rPr>
          <w:spacing w:val="-1"/>
          <w:w w:val="115"/>
          <w:sz w:val="14"/>
        </w:rPr>
        <w:t>approach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combines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well-known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Marker-Controlled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Watershed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algorithm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(MC-Watershed)</w:t>
      </w:r>
      <w:r>
        <w:rPr>
          <w:spacing w:val="-33"/>
          <w:w w:val="115"/>
          <w:sz w:val="14"/>
        </w:rPr>
        <w:t> </w:t>
      </w:r>
      <w:r>
        <w:rPr>
          <w:w w:val="115"/>
          <w:sz w:val="14"/>
        </w:rPr>
        <w:t>with a new, two-step method based on Watershed, Split and Merge Watershed (SM-Watershed): in the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ﬁrst step, or split phase, the algorithm identiﬁes the clusters using inherent characteristics of the cell,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such as size and convexity, and separates them using watershed. In the second step, or the merge stage,</w:t>
      </w:r>
      <w:r>
        <w:rPr>
          <w:spacing w:val="-33"/>
          <w:w w:val="115"/>
          <w:sz w:val="14"/>
        </w:rPr>
        <w:t> </w:t>
      </w:r>
      <w:r>
        <w:rPr>
          <w:w w:val="115"/>
          <w:sz w:val="14"/>
        </w:rPr>
        <w:t>it identiﬁes the over-segmented regions using proper features of the cells and eliminates the divisions.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Before applying our two-step method, the input image is ﬁrst preprocessed, and the MC-Watershed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algorithm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is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used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to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generate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an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initial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segmented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image.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However,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this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initial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result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may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not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be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suitable</w:t>
      </w:r>
      <w:r>
        <w:rPr>
          <w:spacing w:val="-33"/>
          <w:w w:val="115"/>
          <w:sz w:val="14"/>
        </w:rPr>
        <w:t> </w:t>
      </w:r>
      <w:r>
        <w:rPr>
          <w:w w:val="115"/>
          <w:sz w:val="14"/>
        </w:rPr>
        <w:t>for subsequent tasks, such as cell count or feature extraction, because not all cells are separated, and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some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cells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may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be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mistakenly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confused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with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background.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Thus,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our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proposal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corrects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this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issue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with</w:t>
      </w:r>
      <w:r>
        <w:rPr>
          <w:spacing w:val="-33"/>
          <w:w w:val="115"/>
          <w:sz w:val="14"/>
        </w:rPr>
        <w:t> </w:t>
      </w:r>
      <w:r>
        <w:rPr>
          <w:w w:val="115"/>
          <w:sz w:val="14"/>
        </w:rPr>
        <w:t>its two-step process, reaching a high performance, a suitable tradeoff between over-segmentation and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under-segmentation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preserving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shape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cell,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without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need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any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labeled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data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or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relying</w:t>
      </w:r>
      <w:r>
        <w:rPr>
          <w:spacing w:val="-33"/>
          <w:w w:val="115"/>
          <w:sz w:val="14"/>
        </w:rPr>
        <w:t> </w:t>
      </w:r>
      <w:r>
        <w:rPr>
          <w:w w:val="115"/>
          <w:sz w:val="14"/>
        </w:rPr>
        <w:t>on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machine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learning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processes.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latter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is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advantageous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over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state-of-the-art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techniques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that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order</w:t>
      </w:r>
      <w:r>
        <w:rPr>
          <w:spacing w:val="-33"/>
          <w:w w:val="115"/>
          <w:sz w:val="14"/>
        </w:rPr>
        <w:t> </w:t>
      </w:r>
      <w:r>
        <w:rPr>
          <w:w w:val="115"/>
          <w:sz w:val="14"/>
        </w:rPr>
        <w:t>to achieve similar results require labeled data, which may not be available for all of the domains. Two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cell datasets were used to validate this approach, and the results were compared with other methods in</w:t>
      </w:r>
      <w:r>
        <w:rPr>
          <w:spacing w:val="-33"/>
          <w:w w:val="115"/>
          <w:sz w:val="14"/>
        </w:rPr>
        <w:t> </w:t>
      </w:r>
      <w:r>
        <w:rPr>
          <w:w w:val="110"/>
          <w:sz w:val="14"/>
        </w:rPr>
        <w:t>the literature, using traditional metrics and quality visual assessment. We obtained 90% of average visual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accuracy and an F-index higher than 80%. This proposal outperforms other techniques for cell separation,</w:t>
      </w:r>
      <w:r>
        <w:rPr>
          <w:spacing w:val="1"/>
          <w:w w:val="110"/>
          <w:sz w:val="14"/>
        </w:rPr>
        <w:t> </w:t>
      </w:r>
      <w:r>
        <w:rPr>
          <w:w w:val="115"/>
          <w:sz w:val="14"/>
        </w:rPr>
        <w:t>achieving an acceptable balance between over-segmentation and under-segmentation, which makes it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suitable for several applications in cell identiﬁcation, such as virus infection analysis, high-content cell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screening,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drug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discovery,</w:t>
      </w:r>
      <w:r>
        <w:rPr>
          <w:spacing w:val="1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2"/>
          <w:w w:val="115"/>
          <w:sz w:val="14"/>
        </w:rPr>
        <w:t> </w:t>
      </w:r>
      <w:r>
        <w:rPr>
          <w:w w:val="115"/>
          <w:sz w:val="14"/>
        </w:rPr>
        <w:t>morphometry.</w:t>
      </w:r>
    </w:p>
    <w:p>
      <w:pPr>
        <w:spacing w:after="0" w:line="280" w:lineRule="auto"/>
        <w:jc w:val="both"/>
        <w:rPr>
          <w:sz w:val="14"/>
        </w:rPr>
        <w:sectPr>
          <w:type w:val="continuous"/>
          <w:pgSz w:w="11910" w:h="15880"/>
          <w:pgMar w:top="640" w:bottom="280" w:left="520" w:right="520"/>
          <w:cols w:num="2" w:equalWidth="0">
            <w:col w:w="2705" w:space="629"/>
            <w:col w:w="7536"/>
          </w:cols>
        </w:sectPr>
      </w:pPr>
    </w:p>
    <w:p>
      <w:pPr>
        <w:spacing w:line="144" w:lineRule="exact" w:before="0"/>
        <w:ind w:left="0" w:right="108" w:firstLine="0"/>
        <w:jc w:val="right"/>
        <w:rPr>
          <w:sz w:val="14"/>
        </w:rPr>
      </w:pPr>
      <w:r>
        <w:rPr>
          <w:w w:val="110"/>
          <w:sz w:val="14"/>
        </w:rPr>
        <w:t>©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2019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Elsevier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Ltd.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All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rights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reserved.</w:t>
      </w:r>
    </w:p>
    <w:p>
      <w:pPr>
        <w:pStyle w:val="BodyText"/>
        <w:spacing w:before="2"/>
        <w:rPr>
          <w:sz w:val="23"/>
        </w:rPr>
      </w:pPr>
      <w:r>
        <w:rPr/>
        <w:pict>
          <v:shape style="position:absolute;margin-left:42.731998pt;margin-top:15.73062pt;width:521.0500pt;height:.1pt;mso-position-horizontal-relative:page;mso-position-vertical-relative:paragraph;z-index:-15726080;mso-wrap-distance-left:0;mso-wrap-distance-right:0" coordorigin="855,315" coordsize="10421,0" path="m855,315l11276,315e" filled="false" stroked="true" strokeweight=".249pt" strokecolor="#000000">
            <v:path arrowok="t"/>
            <v:stroke dashstyle="solid"/>
            <w10:wrap type="topAndBottom"/>
          </v:shape>
        </w:pict>
      </w:r>
    </w:p>
    <w:p>
      <w:pPr>
        <w:pStyle w:val="Heading1"/>
        <w:numPr>
          <w:ilvl w:val="0"/>
          <w:numId w:val="1"/>
        </w:numPr>
        <w:tabs>
          <w:tab w:pos="5963" w:val="left" w:leader="none"/>
        </w:tabs>
        <w:spacing w:line="240" w:lineRule="auto" w:before="111" w:after="0"/>
        <w:ind w:left="5962" w:right="0" w:hanging="239"/>
        <w:jc w:val="left"/>
      </w:pPr>
      <w:r>
        <w:rPr>
          <w:w w:val="110"/>
        </w:rPr>
        <w:t>Introduction</w:t>
      </w:r>
    </w:p>
    <w:p>
      <w:pPr>
        <w:pStyle w:val="BodyText"/>
        <w:spacing w:before="8"/>
        <w:rPr>
          <w:b/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5880"/>
          <w:pgMar w:top="640" w:bottom="280" w:left="520" w:right="520"/>
        </w:sectPr>
      </w:pP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20" w:lineRule="exact"/>
        <w:ind w:left="330"/>
        <w:rPr>
          <w:sz w:val="2"/>
        </w:rPr>
      </w:pPr>
      <w:r>
        <w:rPr>
          <w:sz w:val="2"/>
        </w:rPr>
        <w:pict>
          <v:group style="width:35.9pt;height:.4pt;mso-position-horizontal-relative:char;mso-position-vertical-relative:line" coordorigin="0,0" coordsize="718,8">
            <v:line style="position:absolute" from="0,4" to="717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435" w:right="0" w:firstLine="0"/>
        <w:jc w:val="left"/>
        <w:rPr>
          <w:sz w:val="12"/>
        </w:rPr>
      </w:pPr>
      <w:bookmarkStart w:name="_bookmark4" w:id="7"/>
      <w:bookmarkEnd w:id="7"/>
      <w:r>
        <w:rPr/>
      </w:r>
      <w:r>
        <w:rPr>
          <w:rFonts w:ascii="Lucida Sans Unicode" w:hAnsi="Lucida Sans Unicode"/>
          <w:position w:val="4"/>
          <w:sz w:val="12"/>
        </w:rPr>
        <w:t>∗  </w:t>
      </w:r>
      <w:r>
        <w:rPr>
          <w:rFonts w:ascii="Lucida Sans Unicode" w:hAnsi="Lucida Sans Unicode"/>
          <w:spacing w:val="29"/>
          <w:position w:val="4"/>
          <w:sz w:val="12"/>
        </w:rPr>
        <w:t> </w:t>
      </w:r>
      <w:r>
        <w:rPr>
          <w:w w:val="105"/>
          <w:sz w:val="12"/>
        </w:rPr>
        <w:t>Corresponding </w:t>
      </w:r>
      <w:r>
        <w:rPr>
          <w:spacing w:val="16"/>
          <w:w w:val="105"/>
          <w:sz w:val="12"/>
        </w:rPr>
        <w:t> </w:t>
      </w:r>
      <w:r>
        <w:rPr>
          <w:w w:val="105"/>
          <w:sz w:val="12"/>
        </w:rPr>
        <w:t>author.</w:t>
      </w:r>
    </w:p>
    <w:p>
      <w:pPr>
        <w:spacing w:line="292" w:lineRule="auto" w:before="26"/>
        <w:ind w:left="334" w:right="0" w:firstLine="245"/>
        <w:jc w:val="left"/>
        <w:rPr>
          <w:sz w:val="12"/>
        </w:rPr>
      </w:pPr>
      <w:r>
        <w:rPr>
          <w:i/>
          <w:w w:val="115"/>
          <w:sz w:val="12"/>
        </w:rPr>
        <w:t>E-mail</w:t>
      </w:r>
      <w:r>
        <w:rPr>
          <w:i/>
          <w:spacing w:val="1"/>
          <w:w w:val="115"/>
          <w:sz w:val="12"/>
        </w:rPr>
        <w:t> </w:t>
      </w:r>
      <w:r>
        <w:rPr>
          <w:i/>
          <w:w w:val="115"/>
          <w:sz w:val="12"/>
        </w:rPr>
        <w:t>addresses:</w:t>
      </w:r>
      <w:r>
        <w:rPr>
          <w:i/>
          <w:spacing w:val="1"/>
          <w:w w:val="115"/>
          <w:sz w:val="12"/>
        </w:rPr>
        <w:t> </w:t>
      </w:r>
      <w:hyperlink r:id="rId11">
        <w:r>
          <w:rPr>
            <w:color w:val="0080AC"/>
            <w:w w:val="115"/>
            <w:sz w:val="12"/>
          </w:rPr>
          <w:t>mgamarraa@pca.edu.co</w:t>
        </w:r>
        <w:r>
          <w:rPr>
            <w:color w:val="0080AC"/>
            <w:spacing w:val="1"/>
            <w:w w:val="115"/>
            <w:sz w:val="12"/>
          </w:rPr>
          <w:t> </w:t>
        </w:r>
      </w:hyperlink>
      <w:r>
        <w:rPr>
          <w:w w:val="115"/>
          <w:sz w:val="12"/>
        </w:rPr>
        <w:t>(M. Gamarra),</w:t>
      </w:r>
      <w:r>
        <w:rPr>
          <w:spacing w:val="1"/>
          <w:w w:val="115"/>
          <w:sz w:val="12"/>
        </w:rPr>
        <w:t> </w:t>
      </w:r>
      <w:hyperlink r:id="rId12">
        <w:r>
          <w:rPr>
            <w:color w:val="0080AC"/>
            <w:w w:val="115"/>
            <w:sz w:val="12"/>
          </w:rPr>
          <w:t>ezurek@uninorte.edu.co</w:t>
        </w:r>
        <w:r>
          <w:rPr>
            <w:color w:val="0080AC"/>
            <w:spacing w:val="1"/>
            <w:w w:val="115"/>
            <w:sz w:val="12"/>
          </w:rPr>
          <w:t> </w:t>
        </w:r>
      </w:hyperlink>
      <w:r>
        <w:rPr>
          <w:w w:val="115"/>
          <w:sz w:val="12"/>
        </w:rPr>
        <w:t>(E. Zurek),</w:t>
      </w:r>
      <w:r>
        <w:rPr>
          <w:spacing w:val="1"/>
          <w:w w:val="115"/>
          <w:sz w:val="12"/>
        </w:rPr>
        <w:t> </w:t>
      </w:r>
      <w:hyperlink r:id="rId13">
        <w:r>
          <w:rPr>
            <w:color w:val="0080AC"/>
            <w:w w:val="115"/>
            <w:sz w:val="12"/>
          </w:rPr>
          <w:t>hugojair@inaoep.mx</w:t>
        </w:r>
        <w:r>
          <w:rPr>
            <w:color w:val="0080AC"/>
            <w:spacing w:val="1"/>
            <w:w w:val="115"/>
            <w:sz w:val="12"/>
          </w:rPr>
          <w:t> </w:t>
        </w:r>
      </w:hyperlink>
      <w:r>
        <w:rPr>
          <w:w w:val="115"/>
          <w:sz w:val="12"/>
        </w:rPr>
        <w:t>(H.J. Escalante),</w:t>
      </w:r>
      <w:r>
        <w:rPr>
          <w:spacing w:val="-28"/>
          <w:w w:val="115"/>
          <w:sz w:val="12"/>
        </w:rPr>
        <w:t> </w:t>
      </w:r>
      <w:hyperlink r:id="rId14">
        <w:r>
          <w:rPr>
            <w:color w:val="0080AC"/>
            <w:w w:val="115"/>
            <w:sz w:val="12"/>
          </w:rPr>
          <w:t>lvhurtado@uninorte.edu.co</w:t>
        </w:r>
        <w:r>
          <w:rPr>
            <w:color w:val="0080AC"/>
            <w:spacing w:val="13"/>
            <w:w w:val="115"/>
            <w:sz w:val="12"/>
          </w:rPr>
          <w:t> </w:t>
        </w:r>
      </w:hyperlink>
      <w:r>
        <w:rPr>
          <w:w w:val="115"/>
          <w:sz w:val="12"/>
        </w:rPr>
        <w:t>(L.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Hurtado),</w:t>
      </w:r>
      <w:r>
        <w:rPr>
          <w:spacing w:val="13"/>
          <w:w w:val="115"/>
          <w:sz w:val="12"/>
        </w:rPr>
        <w:t> </w:t>
      </w:r>
      <w:hyperlink r:id="rId15">
        <w:r>
          <w:rPr>
            <w:color w:val="0080AC"/>
            <w:w w:val="115"/>
            <w:sz w:val="12"/>
          </w:rPr>
          <w:t>hsanjuan@uninorte.edu.co</w:t>
        </w:r>
      </w:hyperlink>
    </w:p>
    <w:p>
      <w:pPr>
        <w:spacing w:line="140" w:lineRule="exact" w:before="0"/>
        <w:ind w:left="334" w:right="0" w:firstLine="0"/>
        <w:jc w:val="left"/>
        <w:rPr>
          <w:sz w:val="12"/>
        </w:rPr>
      </w:pPr>
      <w:r>
        <w:rPr>
          <w:w w:val="120"/>
          <w:sz w:val="12"/>
        </w:rPr>
        <w:t>(H.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San-Juan-Vergara).</w:t>
      </w:r>
    </w:p>
    <w:p>
      <w:pPr>
        <w:pStyle w:val="BodyText"/>
        <w:spacing w:line="268" w:lineRule="auto" w:before="106"/>
        <w:ind w:left="334" w:right="108" w:firstLine="239"/>
        <w:jc w:val="both"/>
      </w:pPr>
      <w:r>
        <w:rPr/>
        <w:br w:type="column"/>
      </w:r>
      <w:r>
        <w:rPr>
          <w:w w:val="110"/>
        </w:rPr>
        <w:t>Progress on the development of health-related technologies has</w:t>
      </w:r>
      <w:r>
        <w:rPr>
          <w:spacing w:val="-36"/>
          <w:w w:val="110"/>
        </w:rPr>
        <w:t> </w:t>
      </w:r>
      <w:r>
        <w:rPr>
          <w:w w:val="110"/>
        </w:rPr>
        <w:t>allowed insights to be obtained from the inside the human body</w:t>
      </w:r>
      <w:r>
        <w:rPr>
          <w:spacing w:val="1"/>
          <w:w w:val="110"/>
        </w:rPr>
        <w:t> </w:t>
      </w:r>
      <w:r>
        <w:rPr>
          <w:w w:val="110"/>
        </w:rPr>
        <w:t>(from entire systems to microscopic cells) that in the past were</w:t>
      </w:r>
      <w:r>
        <w:rPr>
          <w:spacing w:val="1"/>
          <w:w w:val="110"/>
        </w:rPr>
        <w:t> </w:t>
      </w:r>
      <w:r>
        <w:rPr>
          <w:w w:val="110"/>
        </w:rPr>
        <w:t>unimaginable. Different microscopy technologies allow biologists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collect</w:t>
      </w:r>
      <w:r>
        <w:rPr>
          <w:spacing w:val="26"/>
          <w:w w:val="110"/>
        </w:rPr>
        <w:t> </w:t>
      </w:r>
      <w:r>
        <w:rPr>
          <w:w w:val="110"/>
        </w:rPr>
        <w:t>large</w:t>
      </w:r>
      <w:r>
        <w:rPr>
          <w:spacing w:val="27"/>
          <w:w w:val="110"/>
        </w:rPr>
        <w:t> </w:t>
      </w:r>
      <w:r>
        <w:rPr>
          <w:w w:val="110"/>
        </w:rPr>
        <w:t>amounts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images</w:t>
      </w:r>
      <w:r>
        <w:rPr>
          <w:spacing w:val="26"/>
          <w:w w:val="110"/>
        </w:rPr>
        <w:t> </w:t>
      </w:r>
      <w:r>
        <w:rPr>
          <w:w w:val="110"/>
        </w:rPr>
        <w:t>each</w:t>
      </w:r>
      <w:r>
        <w:rPr>
          <w:spacing w:val="27"/>
          <w:w w:val="110"/>
        </w:rPr>
        <w:t> </w:t>
      </w:r>
      <w:r>
        <w:rPr>
          <w:w w:val="110"/>
        </w:rPr>
        <w:t>containing</w:t>
      </w:r>
      <w:r>
        <w:rPr>
          <w:spacing w:val="26"/>
          <w:w w:val="110"/>
        </w:rPr>
        <w:t> </w:t>
      </w:r>
      <w:r>
        <w:rPr>
          <w:w w:val="110"/>
        </w:rPr>
        <w:t>thousands</w:t>
      </w:r>
      <w:r>
        <w:rPr>
          <w:spacing w:val="26"/>
          <w:w w:val="110"/>
        </w:rPr>
        <w:t> </w:t>
      </w:r>
      <w:r>
        <w:rPr>
          <w:w w:val="110"/>
        </w:rPr>
        <w:t>of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4772" w:space="617"/>
            <w:col w:w="5481"/>
          </w:cols>
        </w:sectPr>
      </w:pPr>
    </w:p>
    <w:p>
      <w:pPr>
        <w:pStyle w:val="BodyText"/>
        <w:spacing w:before="3"/>
        <w:rPr>
          <w:sz w:val="9"/>
        </w:rPr>
      </w:pPr>
    </w:p>
    <w:p>
      <w:pPr>
        <w:spacing w:before="112"/>
        <w:ind w:left="334" w:right="0" w:firstLine="0"/>
        <w:jc w:val="left"/>
        <w:rPr>
          <w:sz w:val="12"/>
        </w:rPr>
      </w:pPr>
      <w:hyperlink r:id="rId9">
        <w:r>
          <w:rPr>
            <w:color w:val="0080AC"/>
            <w:w w:val="115"/>
            <w:sz w:val="12"/>
          </w:rPr>
          <w:t>https://doi.org/10.1016/j.bspc.2019.101575</w:t>
        </w:r>
      </w:hyperlink>
    </w:p>
    <w:p>
      <w:pPr>
        <w:spacing w:before="31"/>
        <w:ind w:left="334" w:right="0" w:firstLine="0"/>
        <w:jc w:val="left"/>
        <w:rPr>
          <w:sz w:val="12"/>
        </w:rPr>
      </w:pPr>
      <w:r>
        <w:rPr>
          <w:w w:val="115"/>
          <w:sz w:val="12"/>
        </w:rPr>
        <w:t>1746-8094/©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2019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Elsevier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Ltd.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All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rights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reserved.</w:t>
      </w:r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top="640" w:bottom="280" w:left="520" w:right="520"/>
        </w:sectPr>
      </w:pPr>
    </w:p>
    <w:p>
      <w:pPr>
        <w:pStyle w:val="BodyText"/>
        <w:rPr>
          <w:sz w:val="10"/>
        </w:rPr>
      </w:pPr>
    </w:p>
    <w:p>
      <w:pPr>
        <w:spacing w:after="0"/>
        <w:rPr>
          <w:sz w:val="10"/>
        </w:rPr>
        <w:sectPr>
          <w:headerReference w:type="even" r:id="rId16"/>
          <w:headerReference w:type="default" r:id="rId17"/>
          <w:pgSz w:w="11910" w:h="15880"/>
          <w:pgMar w:header="674" w:footer="0" w:top="860" w:bottom="280" w:left="520" w:right="520"/>
          <w:pgNumType w:start="2"/>
        </w:sectPr>
      </w:pPr>
    </w:p>
    <w:p>
      <w:pPr>
        <w:pStyle w:val="BodyText"/>
        <w:spacing w:line="268" w:lineRule="auto" w:before="105"/>
        <w:ind w:left="118" w:right="38"/>
        <w:jc w:val="both"/>
      </w:pPr>
      <w:r>
        <w:rPr>
          <w:w w:val="110"/>
        </w:rPr>
        <w:t>cells. Although many studies at the cellular level focus on the pop-</w:t>
      </w:r>
      <w:r>
        <w:rPr>
          <w:spacing w:val="1"/>
          <w:w w:val="110"/>
        </w:rPr>
        <w:t> </w:t>
      </w:r>
      <w:r>
        <w:rPr>
          <w:w w:val="110"/>
        </w:rPr>
        <w:t>ulation as a whole, one challenge of biology is to understand how</w:t>
      </w:r>
      <w:r>
        <w:rPr>
          <w:spacing w:val="1"/>
          <w:w w:val="110"/>
        </w:rPr>
        <w:t> </w:t>
      </w:r>
      <w:r>
        <w:rPr>
          <w:w w:val="110"/>
        </w:rPr>
        <w:t>each</w:t>
      </w:r>
      <w:r>
        <w:rPr>
          <w:spacing w:val="3"/>
          <w:w w:val="110"/>
        </w:rPr>
        <w:t> </w:t>
      </w:r>
      <w:r>
        <w:rPr>
          <w:w w:val="110"/>
        </w:rPr>
        <w:t>cell</w:t>
      </w:r>
      <w:r>
        <w:rPr>
          <w:spacing w:val="3"/>
          <w:w w:val="110"/>
        </w:rPr>
        <w:t> </w:t>
      </w:r>
      <w:r>
        <w:rPr>
          <w:w w:val="110"/>
        </w:rPr>
        <w:t>responds</w:t>
      </w:r>
      <w:r>
        <w:rPr>
          <w:spacing w:val="4"/>
          <w:w w:val="110"/>
        </w:rPr>
        <w:t> </w:t>
      </w:r>
      <w:r>
        <w:rPr>
          <w:w w:val="110"/>
        </w:rPr>
        <w:t>to</w:t>
      </w:r>
      <w:r>
        <w:rPr>
          <w:spacing w:val="3"/>
          <w:w w:val="110"/>
        </w:rPr>
        <w:t> </w:t>
      </w:r>
      <w:r>
        <w:rPr>
          <w:w w:val="110"/>
        </w:rPr>
        <w:t>certain</w:t>
      </w:r>
      <w:r>
        <w:rPr>
          <w:spacing w:val="4"/>
          <w:w w:val="110"/>
        </w:rPr>
        <w:t> </w:t>
      </w:r>
      <w:r>
        <w:rPr>
          <w:w w:val="110"/>
        </w:rPr>
        <w:t>processes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disturbances.</w:t>
      </w:r>
    </w:p>
    <w:p>
      <w:pPr>
        <w:pStyle w:val="BodyText"/>
        <w:spacing w:line="268" w:lineRule="auto"/>
        <w:ind w:left="118" w:right="38" w:firstLine="239"/>
        <w:jc w:val="both"/>
      </w:pPr>
      <w:r>
        <w:rPr>
          <w:w w:val="110"/>
        </w:rPr>
        <w:t>Single-cell heterogeneity in cell populations is a relevant factor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diverse</w:t>
      </w:r>
      <w:r>
        <w:rPr>
          <w:spacing w:val="25"/>
          <w:w w:val="110"/>
        </w:rPr>
        <w:t> </w:t>
      </w:r>
      <w:r>
        <w:rPr>
          <w:w w:val="110"/>
        </w:rPr>
        <w:t>ﬁelds,</w:t>
      </w:r>
      <w:r>
        <w:rPr>
          <w:spacing w:val="25"/>
          <w:w w:val="110"/>
        </w:rPr>
        <w:t> </w:t>
      </w:r>
      <w:r>
        <w:rPr>
          <w:w w:val="110"/>
        </w:rPr>
        <w:t>including</w:t>
      </w:r>
      <w:r>
        <w:rPr>
          <w:spacing w:val="25"/>
          <w:w w:val="110"/>
        </w:rPr>
        <w:t> </w:t>
      </w:r>
      <w:r>
        <w:rPr>
          <w:w w:val="110"/>
        </w:rPr>
        <w:t>virus</w:t>
      </w:r>
      <w:r>
        <w:rPr>
          <w:spacing w:val="25"/>
          <w:w w:val="110"/>
        </w:rPr>
        <w:t> </w:t>
      </w:r>
      <w:r>
        <w:rPr>
          <w:w w:val="110"/>
        </w:rPr>
        <w:t>infection</w:t>
      </w:r>
      <w:r>
        <w:rPr>
          <w:spacing w:val="25"/>
          <w:w w:val="110"/>
        </w:rPr>
        <w:t> </w:t>
      </w:r>
      <w:r>
        <w:rPr>
          <w:w w:val="110"/>
        </w:rPr>
        <w:t>analysis.</w:t>
      </w:r>
      <w:r>
        <w:rPr>
          <w:spacing w:val="25"/>
          <w:w w:val="110"/>
        </w:rPr>
        <w:t> </w:t>
      </w:r>
      <w:r>
        <w:rPr>
          <w:w w:val="110"/>
        </w:rPr>
        <w:t>Several</w:t>
      </w:r>
      <w:r>
        <w:rPr>
          <w:spacing w:val="26"/>
          <w:w w:val="110"/>
        </w:rPr>
        <w:t> </w:t>
      </w:r>
      <w:r>
        <w:rPr>
          <w:w w:val="110"/>
        </w:rPr>
        <w:t>types</w:t>
      </w:r>
      <w:r>
        <w:rPr>
          <w:spacing w:val="-37"/>
          <w:w w:val="110"/>
        </w:rPr>
        <w:t> </w:t>
      </w:r>
      <w:r>
        <w:rPr>
          <w:w w:val="110"/>
        </w:rPr>
        <w:t>of studies have demonstrated that components of observed cel-</w:t>
      </w:r>
      <w:r>
        <w:rPr>
          <w:spacing w:val="1"/>
          <w:w w:val="110"/>
        </w:rPr>
        <w:t> </w:t>
      </w:r>
      <w:r>
        <w:rPr>
          <w:w w:val="110"/>
        </w:rPr>
        <w:t>lular heterogeneity contain meaningful information. Researchers</w:t>
      </w:r>
      <w:r>
        <w:rPr>
          <w:spacing w:val="1"/>
          <w:w w:val="110"/>
        </w:rPr>
        <w:t> </w:t>
      </w:r>
      <w:r>
        <w:rPr>
          <w:w w:val="110"/>
        </w:rPr>
        <w:t>have associated features at the level of individual cells with virus</w:t>
      </w:r>
      <w:r>
        <w:rPr>
          <w:spacing w:val="1"/>
          <w:w w:val="110"/>
        </w:rPr>
        <w:t> </w:t>
      </w:r>
      <w:r>
        <w:rPr>
          <w:w w:val="110"/>
        </w:rPr>
        <w:t>infections [</w:t>
      </w:r>
      <w:hyperlink w:history="true" w:anchor="_bookmark17">
        <w:r>
          <w:rPr>
            <w:color w:val="0080AC"/>
            <w:w w:val="110"/>
          </w:rPr>
          <w:t>1</w:t>
        </w:r>
        <w:r>
          <w:rPr>
            <w:w w:val="110"/>
          </w:rPr>
          <w:t>,</w:t>
        </w:r>
      </w:hyperlink>
      <w:hyperlink w:history="true" w:anchor="_bookmark18">
        <w:r>
          <w:rPr>
            <w:color w:val="0080AC"/>
            <w:w w:val="110"/>
          </w:rPr>
          <w:t>2</w:t>
        </w:r>
        <w:r>
          <w:rPr>
            <w:w w:val="110"/>
          </w:rPr>
          <w:t>],</w:t>
        </w:r>
      </w:hyperlink>
      <w:r>
        <w:rPr>
          <w:w w:val="110"/>
        </w:rPr>
        <w:t> and the study of phenotypic variability requires</w:t>
      </w:r>
      <w:r>
        <w:rPr>
          <w:spacing w:val="1"/>
          <w:w w:val="110"/>
        </w:rPr>
        <w:t> </w:t>
      </w:r>
      <w:r>
        <w:rPr>
          <w:w w:val="110"/>
        </w:rPr>
        <w:t>measurements from single cells and not just information on popu-</w:t>
      </w:r>
      <w:r>
        <w:rPr>
          <w:spacing w:val="1"/>
          <w:w w:val="110"/>
        </w:rPr>
        <w:t> </w:t>
      </w:r>
      <w:r>
        <w:rPr>
          <w:w w:val="110"/>
        </w:rPr>
        <w:t>lation</w:t>
      </w:r>
      <w:r>
        <w:rPr>
          <w:spacing w:val="-10"/>
          <w:w w:val="110"/>
        </w:rPr>
        <w:t> </w:t>
      </w:r>
      <w:r>
        <w:rPr>
          <w:w w:val="110"/>
        </w:rPr>
        <w:t>averages</w:t>
      </w:r>
      <w:r>
        <w:rPr>
          <w:spacing w:val="-10"/>
          <w:w w:val="110"/>
        </w:rPr>
        <w:t> </w:t>
      </w:r>
      <w:r>
        <w:rPr>
          <w:w w:val="110"/>
        </w:rPr>
        <w:t>[</w:t>
      </w:r>
      <w:hyperlink w:history="true" w:anchor="_bookmark19">
        <w:r>
          <w:rPr>
            <w:color w:val="0080AC"/>
            <w:w w:val="110"/>
          </w:rPr>
          <w:t>3</w:t>
        </w:r>
        <w:r>
          <w:rPr>
            <w:w w:val="110"/>
          </w:rPr>
          <w:t>].</w:t>
        </w:r>
        <w:r>
          <w:rPr>
            <w:spacing w:val="-10"/>
            <w:w w:val="110"/>
          </w:rPr>
          <w:t> </w:t>
        </w:r>
      </w:hyperlink>
      <w:r>
        <w:rPr>
          <w:w w:val="110"/>
        </w:rPr>
        <w:t>Cellular</w:t>
      </w:r>
      <w:r>
        <w:rPr>
          <w:spacing w:val="-10"/>
          <w:w w:val="110"/>
        </w:rPr>
        <w:t> </w:t>
      </w:r>
      <w:r>
        <w:rPr>
          <w:w w:val="110"/>
        </w:rPr>
        <w:t>heterogeneity</w:t>
      </w:r>
      <w:r>
        <w:rPr>
          <w:spacing w:val="-9"/>
          <w:w w:val="110"/>
        </w:rPr>
        <w:t> </w:t>
      </w:r>
      <w:r>
        <w:rPr>
          <w:w w:val="110"/>
        </w:rPr>
        <w:t>studies</w:t>
      </w:r>
      <w:r>
        <w:rPr>
          <w:spacing w:val="-10"/>
          <w:w w:val="110"/>
        </w:rPr>
        <w:t> </w:t>
      </w:r>
      <w:r>
        <w:rPr>
          <w:w w:val="110"/>
        </w:rPr>
        <w:t>require</w:t>
      </w:r>
      <w:r>
        <w:rPr>
          <w:spacing w:val="-10"/>
          <w:w w:val="110"/>
        </w:rPr>
        <w:t> </w:t>
      </w:r>
      <w:r>
        <w:rPr>
          <w:w w:val="110"/>
        </w:rPr>
        <w:t>advanced</w:t>
      </w:r>
      <w:r>
        <w:rPr>
          <w:spacing w:val="-36"/>
          <w:w w:val="110"/>
        </w:rPr>
        <w:t> </w:t>
      </w:r>
      <w:r>
        <w:rPr>
          <w:w w:val="110"/>
        </w:rPr>
        <w:t>imaging techniques and algorithms for image processing (includ-</w:t>
      </w:r>
      <w:r>
        <w:rPr>
          <w:spacing w:val="1"/>
          <w:w w:val="110"/>
        </w:rPr>
        <w:t> </w:t>
      </w:r>
      <w:r>
        <w:rPr>
          <w:w w:val="110"/>
        </w:rPr>
        <w:t>ing a suitable segmentation method), which allow signiﬁcant data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3"/>
          <w:w w:val="110"/>
        </w:rPr>
        <w:t> </w:t>
      </w:r>
      <w:r>
        <w:rPr>
          <w:w w:val="110"/>
        </w:rPr>
        <w:t>be</w:t>
      </w:r>
      <w:r>
        <w:rPr>
          <w:spacing w:val="2"/>
          <w:w w:val="110"/>
        </w:rPr>
        <w:t> </w:t>
      </w:r>
      <w:r>
        <w:rPr>
          <w:w w:val="110"/>
        </w:rPr>
        <w:t>extracted</w:t>
      </w:r>
      <w:r>
        <w:rPr>
          <w:spacing w:val="3"/>
          <w:w w:val="110"/>
        </w:rPr>
        <w:t> </w:t>
      </w:r>
      <w:r>
        <w:rPr>
          <w:w w:val="110"/>
        </w:rPr>
        <w:t>from</w:t>
      </w:r>
      <w:r>
        <w:rPr>
          <w:spacing w:val="3"/>
          <w:w w:val="110"/>
        </w:rPr>
        <w:t> </w:t>
      </w:r>
      <w:r>
        <w:rPr>
          <w:w w:val="110"/>
        </w:rPr>
        <w:t>each</w:t>
      </w:r>
      <w:r>
        <w:rPr>
          <w:spacing w:val="3"/>
          <w:w w:val="110"/>
        </w:rPr>
        <w:t> </w:t>
      </w:r>
      <w:r>
        <w:rPr>
          <w:w w:val="110"/>
        </w:rPr>
        <w:t>cell.</w:t>
      </w:r>
    </w:p>
    <w:p>
      <w:pPr>
        <w:pStyle w:val="BodyText"/>
        <w:spacing w:line="268" w:lineRule="auto"/>
        <w:ind w:left="118" w:right="38" w:firstLine="239"/>
        <w:jc w:val="both"/>
      </w:pPr>
      <w:r>
        <w:rPr>
          <w:w w:val="110"/>
        </w:rPr>
        <w:t>High-content Screening (HCS) is a technique that offers solu-</w:t>
      </w:r>
      <w:r>
        <w:rPr>
          <w:spacing w:val="1"/>
          <w:w w:val="110"/>
        </w:rPr>
        <w:t> </w:t>
      </w:r>
      <w:r>
        <w:rPr>
          <w:w w:val="110"/>
        </w:rPr>
        <w:t>tions for the study of phenotypic variability. HCS is an approach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allows</w:t>
      </w:r>
      <w:r>
        <w:rPr>
          <w:spacing w:val="1"/>
          <w:w w:val="110"/>
        </w:rPr>
        <w:t> </w:t>
      </w:r>
      <w:r>
        <w:rPr>
          <w:w w:val="110"/>
        </w:rPr>
        <w:t>simultaneous</w:t>
      </w:r>
      <w:r>
        <w:rPr>
          <w:spacing w:val="1"/>
          <w:w w:val="110"/>
        </w:rPr>
        <w:t> </w:t>
      </w:r>
      <w:r>
        <w:rPr>
          <w:w w:val="110"/>
        </w:rPr>
        <w:t>multi-dimensional</w:t>
      </w:r>
      <w:r>
        <w:rPr>
          <w:spacing w:val="1"/>
          <w:w w:val="110"/>
        </w:rPr>
        <w:t> </w:t>
      </w:r>
      <w:r>
        <w:rPr>
          <w:w w:val="110"/>
        </w:rPr>
        <w:t>image</w:t>
      </w:r>
      <w:r>
        <w:rPr>
          <w:spacing w:val="1"/>
          <w:w w:val="110"/>
        </w:rPr>
        <w:t> </w:t>
      </w:r>
      <w:r>
        <w:rPr>
          <w:w w:val="110"/>
        </w:rPr>
        <w:t>analysis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microscopy.</w:t>
      </w:r>
      <w:r>
        <w:rPr>
          <w:spacing w:val="-7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optimizes</w:t>
      </w:r>
      <w:r>
        <w:rPr>
          <w:spacing w:val="-6"/>
          <w:w w:val="110"/>
        </w:rPr>
        <w:t> </w:t>
      </w:r>
      <w:r>
        <w:rPr>
          <w:w w:val="110"/>
        </w:rPr>
        <w:t>image</w:t>
      </w:r>
      <w:r>
        <w:rPr>
          <w:spacing w:val="-7"/>
          <w:w w:val="110"/>
        </w:rPr>
        <w:t> </w:t>
      </w:r>
      <w:r>
        <w:rPr>
          <w:w w:val="110"/>
        </w:rPr>
        <w:t>processing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reduces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analysis</w:t>
      </w:r>
      <w:r>
        <w:rPr>
          <w:spacing w:val="-36"/>
          <w:w w:val="110"/>
        </w:rPr>
        <w:t> </w:t>
      </w:r>
      <w:r>
        <w:rPr>
          <w:w w:val="110"/>
        </w:rPr>
        <w:t>time, increasing the number of analyzed cells and images [</w:t>
      </w:r>
      <w:hyperlink w:history="true" w:anchor="_bookmark22">
        <w:r>
          <w:rPr>
            <w:color w:val="0080AC"/>
            <w:w w:val="110"/>
          </w:rPr>
          <w:t>4</w:t>
        </w:r>
        <w:r>
          <w:rPr>
            <w:w w:val="110"/>
          </w:rPr>
          <w:t>], </w:t>
        </w:r>
      </w:hyperlink>
      <w:r>
        <w:rPr>
          <w:w w:val="110"/>
        </w:rPr>
        <w:t>and,</w:t>
      </w:r>
      <w:r>
        <w:rPr>
          <w:spacing w:val="1"/>
          <w:w w:val="110"/>
        </w:rPr>
        <w:t> </w:t>
      </w:r>
      <w:r>
        <w:rPr>
          <w:w w:val="110"/>
        </w:rPr>
        <w:t>consequently,</w:t>
      </w:r>
      <w:r>
        <w:rPr>
          <w:spacing w:val="-7"/>
          <w:w w:val="110"/>
        </w:rPr>
        <w:t> </w:t>
      </w:r>
      <w:r>
        <w:rPr>
          <w:w w:val="110"/>
        </w:rPr>
        <w:t>has</w:t>
      </w:r>
      <w:r>
        <w:rPr>
          <w:spacing w:val="-7"/>
          <w:w w:val="110"/>
        </w:rPr>
        <w:t> </w:t>
      </w:r>
      <w:r>
        <w:rPr>
          <w:w w:val="110"/>
        </w:rPr>
        <w:t>been</w:t>
      </w:r>
      <w:r>
        <w:rPr>
          <w:spacing w:val="-7"/>
          <w:w w:val="110"/>
        </w:rPr>
        <w:t> </w:t>
      </w:r>
      <w:r>
        <w:rPr>
          <w:w w:val="110"/>
        </w:rPr>
        <w:t>used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industrialize</w:t>
      </w:r>
      <w:r>
        <w:rPr>
          <w:spacing w:val="-7"/>
          <w:w w:val="110"/>
        </w:rPr>
        <w:t> </w:t>
      </w:r>
      <w:r>
        <w:rPr>
          <w:w w:val="110"/>
        </w:rPr>
        <w:t>cell</w:t>
      </w:r>
      <w:r>
        <w:rPr>
          <w:spacing w:val="-7"/>
          <w:w w:val="110"/>
        </w:rPr>
        <w:t> </w:t>
      </w:r>
      <w:r>
        <w:rPr>
          <w:w w:val="110"/>
        </w:rPr>
        <w:t>biology.</w:t>
      </w:r>
      <w:r>
        <w:rPr>
          <w:spacing w:val="-7"/>
          <w:w w:val="110"/>
        </w:rPr>
        <w:t> </w:t>
      </w:r>
      <w:r>
        <w:rPr>
          <w:w w:val="110"/>
        </w:rPr>
        <w:t>Optimized</w:t>
      </w:r>
      <w:r>
        <w:rPr>
          <w:spacing w:val="-37"/>
          <w:w w:val="110"/>
        </w:rPr>
        <w:t> </w:t>
      </w:r>
      <w:r>
        <w:rPr>
          <w:w w:val="110"/>
        </w:rPr>
        <w:t>image processing increases the number of cells analyzed and, as a</w:t>
      </w:r>
      <w:r>
        <w:rPr>
          <w:spacing w:val="1"/>
          <w:w w:val="110"/>
        </w:rPr>
        <w:t> </w:t>
      </w:r>
      <w:r>
        <w:rPr>
          <w:w w:val="110"/>
        </w:rPr>
        <w:t>result, generates more signiﬁcant and multifaceted cell identiﬁca-</w:t>
      </w:r>
      <w:r>
        <w:rPr>
          <w:spacing w:val="1"/>
          <w:w w:val="110"/>
        </w:rPr>
        <w:t> </w:t>
      </w:r>
      <w:r>
        <w:rPr>
          <w:w w:val="110"/>
        </w:rPr>
        <w:t>tion data. HCS is a platform that allows the morphological features</w:t>
      </w:r>
      <w:r>
        <w:rPr>
          <w:spacing w:val="1"/>
          <w:w w:val="110"/>
        </w:rPr>
        <w:t> </w:t>
      </w:r>
      <w:r>
        <w:rPr>
          <w:w w:val="110"/>
        </w:rPr>
        <w:t>of cells to be extracted, for example in studies of virus-cell interac-</w:t>
      </w:r>
      <w:r>
        <w:rPr>
          <w:spacing w:val="1"/>
          <w:w w:val="110"/>
        </w:rPr>
        <w:t> </w:t>
      </w:r>
      <w:r>
        <w:rPr>
          <w:w w:val="110"/>
        </w:rPr>
        <w:t>tions, the behavior of cellular subpopulations, and drug discovery</w:t>
      </w:r>
      <w:r>
        <w:rPr>
          <w:spacing w:val="1"/>
          <w:w w:val="110"/>
        </w:rPr>
        <w:t> </w:t>
      </w:r>
      <w:r>
        <w:rPr>
          <w:w w:val="110"/>
        </w:rPr>
        <w:t>[</w:t>
      </w:r>
      <w:hyperlink w:history="true" w:anchor="_bookmark24">
        <w:r>
          <w:rPr>
            <w:color w:val="0080AC"/>
            <w:w w:val="110"/>
          </w:rPr>
          <w:t>5</w:t>
        </w:r>
        <w:r>
          <w:rPr>
            <w:w w:val="110"/>
          </w:rPr>
          <w:t>]. </w:t>
        </w:r>
      </w:hyperlink>
      <w:r>
        <w:rPr>
          <w:w w:val="110"/>
        </w:rPr>
        <w:t>This tool is widely used in cell biology, medical research, and</w:t>
      </w:r>
      <w:r>
        <w:rPr>
          <w:spacing w:val="1"/>
          <w:w w:val="110"/>
        </w:rPr>
        <w:t> </w:t>
      </w:r>
      <w:r>
        <w:rPr>
          <w:w w:val="110"/>
        </w:rPr>
        <w:t>morphometry. Automated microscopy in high-content screening</w:t>
      </w:r>
      <w:r>
        <w:rPr>
          <w:spacing w:val="1"/>
          <w:w w:val="110"/>
        </w:rPr>
        <w:t> </w:t>
      </w:r>
      <w:r>
        <w:rPr>
          <w:w w:val="110"/>
        </w:rPr>
        <w:t>uses several detection methods. One approach is to stain cells with</w:t>
      </w:r>
      <w:r>
        <w:rPr>
          <w:spacing w:val="1"/>
          <w:w w:val="110"/>
        </w:rPr>
        <w:t> </w:t>
      </w:r>
      <w:r>
        <w:rPr>
          <w:w w:val="110"/>
        </w:rPr>
        <w:t>ﬂuorescent probes, such as those that recognize DNA or actin, and</w:t>
      </w:r>
      <w:r>
        <w:rPr>
          <w:spacing w:val="1"/>
          <w:w w:val="110"/>
        </w:rPr>
        <w:t> </w:t>
      </w:r>
      <w:r>
        <w:rPr>
          <w:w w:val="110"/>
        </w:rPr>
        <w:t>then it is possible to detect ﬂuorescent structures against a less ﬂu-</w:t>
      </w:r>
      <w:r>
        <w:rPr>
          <w:spacing w:val="-36"/>
          <w:w w:val="110"/>
        </w:rPr>
        <w:t> </w:t>
      </w:r>
      <w:r>
        <w:rPr>
          <w:w w:val="110"/>
        </w:rPr>
        <w:t>orescent background. Other studies [</w:t>
      </w:r>
      <w:hyperlink w:history="true" w:anchor="_bookmark25">
        <w:r>
          <w:rPr>
            <w:color w:val="0080AC"/>
            <w:w w:val="110"/>
          </w:rPr>
          <w:t>6</w:t>
        </w:r>
        <w:r>
          <w:rPr>
            <w:w w:val="110"/>
          </w:rPr>
          <w:t>] </w:t>
        </w:r>
      </w:hyperlink>
      <w:r>
        <w:rPr>
          <w:w w:val="110"/>
        </w:rPr>
        <w:t>have evaluated phenotypic</w:t>
      </w:r>
      <w:r>
        <w:rPr>
          <w:spacing w:val="1"/>
          <w:w w:val="110"/>
        </w:rPr>
        <w:t> </w:t>
      </w:r>
      <w:r>
        <w:rPr>
          <w:w w:val="110"/>
        </w:rPr>
        <w:t>parameters using HCS, and have analyzed images to measure dif-</w:t>
      </w:r>
      <w:r>
        <w:rPr>
          <w:spacing w:val="1"/>
          <w:w w:val="110"/>
        </w:rPr>
        <w:t> </w:t>
      </w:r>
      <w:r>
        <w:rPr>
          <w:w w:val="110"/>
        </w:rPr>
        <w:t>ferent features of cells in cancer samples, including cell count, area,</w:t>
      </w:r>
      <w:r>
        <w:rPr>
          <w:spacing w:val="-36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intensity.</w:t>
      </w:r>
    </w:p>
    <w:p>
      <w:pPr>
        <w:pStyle w:val="BodyText"/>
        <w:spacing w:line="170" w:lineRule="exact"/>
        <w:ind w:left="357"/>
        <w:jc w:val="both"/>
      </w:pPr>
      <w:r>
        <w:rPr>
          <w:w w:val="110"/>
        </w:rPr>
        <w:t>Even </w:t>
      </w:r>
      <w:r>
        <w:rPr>
          <w:spacing w:val="29"/>
          <w:w w:val="110"/>
        </w:rPr>
        <w:t> </w:t>
      </w:r>
      <w:r>
        <w:rPr>
          <w:w w:val="110"/>
        </w:rPr>
        <w:t>though  </w:t>
      </w:r>
      <w:r>
        <w:rPr>
          <w:spacing w:val="28"/>
          <w:w w:val="110"/>
        </w:rPr>
        <w:t> </w:t>
      </w:r>
      <w:r>
        <w:rPr>
          <w:w w:val="110"/>
        </w:rPr>
        <w:t>these  </w:t>
      </w:r>
      <w:r>
        <w:rPr>
          <w:spacing w:val="28"/>
          <w:w w:val="110"/>
        </w:rPr>
        <w:t> </w:t>
      </w:r>
      <w:r>
        <w:rPr>
          <w:w w:val="110"/>
        </w:rPr>
        <w:t>microscopic  </w:t>
      </w:r>
      <w:r>
        <w:rPr>
          <w:spacing w:val="28"/>
          <w:w w:val="110"/>
        </w:rPr>
        <w:t> </w:t>
      </w:r>
      <w:r>
        <w:rPr>
          <w:w w:val="110"/>
        </w:rPr>
        <w:t>technologies  </w:t>
      </w:r>
      <w:r>
        <w:rPr>
          <w:spacing w:val="29"/>
          <w:w w:val="110"/>
        </w:rPr>
        <w:t> </w:t>
      </w:r>
      <w:r>
        <w:rPr>
          <w:w w:val="110"/>
        </w:rPr>
        <w:t>offer  </w:t>
      </w:r>
      <w:r>
        <w:rPr>
          <w:spacing w:val="28"/>
          <w:w w:val="110"/>
        </w:rPr>
        <w:t> </w:t>
      </w:r>
      <w:r>
        <w:rPr>
          <w:w w:val="110"/>
        </w:rPr>
        <w:t>high-</w:t>
      </w:r>
    </w:p>
    <w:p>
      <w:pPr>
        <w:pStyle w:val="BodyText"/>
        <w:spacing w:line="268" w:lineRule="auto" w:before="9"/>
        <w:ind w:left="118" w:right="38"/>
        <w:jc w:val="both"/>
      </w:pPr>
      <w:r>
        <w:rPr>
          <w:w w:val="110"/>
        </w:rPr>
        <w:t>resolution images, the availability of large datasets and the lack of</w:t>
      </w:r>
      <w:r>
        <w:rPr>
          <w:spacing w:val="1"/>
          <w:w w:val="110"/>
        </w:rPr>
        <w:t> </w:t>
      </w:r>
      <w:r>
        <w:rPr>
          <w:w w:val="110"/>
        </w:rPr>
        <w:t>easily-observable patterns for human experts demand the imple-</w:t>
      </w:r>
      <w:r>
        <w:rPr>
          <w:spacing w:val="1"/>
          <w:w w:val="110"/>
        </w:rPr>
        <w:t> </w:t>
      </w:r>
      <w:r>
        <w:rPr>
          <w:w w:val="110"/>
        </w:rPr>
        <w:t>mentation of digital image analysis techniques for automated cell</w:t>
      </w:r>
      <w:r>
        <w:rPr>
          <w:spacing w:val="1"/>
          <w:w w:val="110"/>
        </w:rPr>
        <w:t> </w:t>
      </w:r>
      <w:r>
        <w:rPr>
          <w:w w:val="110"/>
        </w:rPr>
        <w:t>identiﬁcation [</w:t>
      </w:r>
      <w:hyperlink w:history="true" w:anchor="_bookmark26">
        <w:r>
          <w:rPr>
            <w:color w:val="0080AC"/>
            <w:w w:val="110"/>
          </w:rPr>
          <w:t>7</w:t>
        </w:r>
        <w:r>
          <w:rPr>
            <w:w w:val="110"/>
          </w:rPr>
          <w:t>].</w:t>
        </w:r>
      </w:hyperlink>
      <w:r>
        <w:rPr>
          <w:spacing w:val="1"/>
          <w:w w:val="110"/>
        </w:rPr>
        <w:t> </w:t>
      </w:r>
      <w:r>
        <w:rPr>
          <w:w w:val="110"/>
        </w:rPr>
        <w:t>Algorithms</w:t>
      </w:r>
      <w:r>
        <w:rPr>
          <w:spacing w:val="1"/>
          <w:w w:val="110"/>
        </w:rPr>
        <w:t> </w:t>
      </w:r>
      <w:r>
        <w:rPr>
          <w:w w:val="110"/>
        </w:rPr>
        <w:t>for  analyzing  cell  images  continue</w:t>
      </w:r>
      <w:r>
        <w:rPr>
          <w:spacing w:val="1"/>
          <w:w w:val="110"/>
        </w:rPr>
        <w:t> </w:t>
      </w:r>
      <w:r>
        <w:rPr>
          <w:w w:val="110"/>
        </w:rPr>
        <w:t>to improve, and software for detecting and characterizing cells is</w:t>
      </w:r>
      <w:r>
        <w:rPr>
          <w:spacing w:val="1"/>
          <w:w w:val="110"/>
        </w:rPr>
        <w:t> </w:t>
      </w:r>
      <w:r>
        <w:rPr>
          <w:w w:val="110"/>
        </w:rPr>
        <w:t>becoming</w:t>
      </w:r>
      <w:r>
        <w:rPr>
          <w:spacing w:val="-3"/>
          <w:w w:val="110"/>
        </w:rPr>
        <w:t> </w:t>
      </w:r>
      <w:r>
        <w:rPr>
          <w:w w:val="110"/>
        </w:rPr>
        <w:t>even</w:t>
      </w:r>
      <w:r>
        <w:rPr>
          <w:spacing w:val="-3"/>
          <w:w w:val="110"/>
        </w:rPr>
        <w:t> </w:t>
      </w:r>
      <w:r>
        <w:rPr>
          <w:w w:val="110"/>
        </w:rPr>
        <w:t>more</w:t>
      </w:r>
      <w:r>
        <w:rPr>
          <w:spacing w:val="-3"/>
          <w:w w:val="110"/>
        </w:rPr>
        <w:t> </w:t>
      </w:r>
      <w:r>
        <w:rPr>
          <w:w w:val="110"/>
        </w:rPr>
        <w:t>sophisticated.</w:t>
      </w:r>
      <w:r>
        <w:rPr>
          <w:spacing w:val="-3"/>
          <w:w w:val="110"/>
        </w:rPr>
        <w:t> </w:t>
      </w:r>
      <w:r>
        <w:rPr>
          <w:w w:val="110"/>
        </w:rPr>
        <w:t>However,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ﬁeld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cell</w:t>
      </w:r>
      <w:r>
        <w:rPr>
          <w:spacing w:val="-3"/>
          <w:w w:val="110"/>
        </w:rPr>
        <w:t> </w:t>
      </w:r>
      <w:r>
        <w:rPr>
          <w:w w:val="110"/>
        </w:rPr>
        <w:t>image</w:t>
      </w:r>
      <w:r>
        <w:rPr>
          <w:spacing w:val="-37"/>
          <w:w w:val="110"/>
        </w:rPr>
        <w:t> </w:t>
      </w:r>
      <w:r>
        <w:rPr>
          <w:w w:val="110"/>
        </w:rPr>
        <w:t>analysis poses particular challenges with regards to the segmen-</w:t>
      </w:r>
      <w:r>
        <w:rPr>
          <w:spacing w:val="1"/>
          <w:w w:val="110"/>
        </w:rPr>
        <w:t> </w:t>
      </w:r>
      <w:r>
        <w:rPr>
          <w:w w:val="110"/>
        </w:rPr>
        <w:t>tation process. Images obtained from microscopy show not only</w:t>
      </w:r>
      <w:r>
        <w:rPr>
          <w:spacing w:val="1"/>
          <w:w w:val="110"/>
        </w:rPr>
        <w:t> </w:t>
      </w:r>
      <w:r>
        <w:rPr>
          <w:w w:val="110"/>
        </w:rPr>
        <w:t>isolated cells but hundreds of cells touching one another, causing</w:t>
      </w:r>
      <w:r>
        <w:rPr>
          <w:spacing w:val="1"/>
          <w:w w:val="110"/>
        </w:rPr>
        <w:t> </w:t>
      </w:r>
      <w:r>
        <w:rPr>
          <w:w w:val="110"/>
        </w:rPr>
        <w:t>standard image processing algorithms to fail in segmenting cells</w:t>
      </w:r>
      <w:r>
        <w:rPr>
          <w:spacing w:val="1"/>
          <w:w w:val="110"/>
        </w:rPr>
        <w:t> </w:t>
      </w:r>
      <w:r>
        <w:rPr>
          <w:w w:val="110"/>
        </w:rPr>
        <w:t>correctly [</w:t>
      </w:r>
      <w:hyperlink w:history="true" w:anchor="_bookmark28">
        <w:r>
          <w:rPr>
            <w:color w:val="0080AC"/>
            <w:w w:val="110"/>
          </w:rPr>
          <w:t>8</w:t>
        </w:r>
        <w:r>
          <w:rPr>
            <w:w w:val="110"/>
          </w:rPr>
          <w:t>,</w:t>
        </w:r>
      </w:hyperlink>
      <w:hyperlink w:history="true" w:anchor="_bookmark30">
        <w:r>
          <w:rPr>
            <w:color w:val="0080AC"/>
            <w:w w:val="110"/>
          </w:rPr>
          <w:t>9</w:t>
        </w:r>
        <w:r>
          <w:rPr>
            <w:w w:val="110"/>
          </w:rPr>
          <w:t>]. </w:t>
        </w:r>
      </w:hyperlink>
      <w:r>
        <w:rPr>
          <w:w w:val="110"/>
        </w:rPr>
        <w:t>Cell segmentation has important applications, such</w:t>
      </w:r>
      <w:r>
        <w:rPr>
          <w:spacing w:val="1"/>
          <w:w w:val="110"/>
        </w:rPr>
        <w:t> </w:t>
      </w:r>
      <w:r>
        <w:rPr>
          <w:w w:val="110"/>
        </w:rPr>
        <w:t>as quantiﬁcation of cells and for identiﬁcation and characteriza-</w:t>
      </w:r>
      <w:r>
        <w:rPr>
          <w:spacing w:val="1"/>
          <w:w w:val="110"/>
        </w:rPr>
        <w:t> </w:t>
      </w:r>
      <w:r>
        <w:rPr>
          <w:w w:val="110"/>
        </w:rPr>
        <w:t>tion,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example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virus</w:t>
      </w:r>
      <w:r>
        <w:rPr>
          <w:spacing w:val="1"/>
          <w:w w:val="110"/>
        </w:rPr>
        <w:t> </w:t>
      </w:r>
      <w:r>
        <w:rPr>
          <w:w w:val="110"/>
        </w:rPr>
        <w:t>infection</w:t>
      </w:r>
      <w:r>
        <w:rPr>
          <w:spacing w:val="1"/>
          <w:w w:val="110"/>
        </w:rPr>
        <w:t> </w:t>
      </w:r>
      <w:r>
        <w:rPr>
          <w:w w:val="110"/>
        </w:rPr>
        <w:t>analysis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cells.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real</w:t>
      </w:r>
      <w:r>
        <w:rPr>
          <w:spacing w:val="1"/>
          <w:w w:val="110"/>
        </w:rPr>
        <w:t> </w:t>
      </w:r>
      <w:r>
        <w:rPr>
          <w:w w:val="110"/>
        </w:rPr>
        <w:t>cell</w:t>
      </w:r>
      <w:r>
        <w:rPr>
          <w:spacing w:val="-36"/>
          <w:w w:val="110"/>
        </w:rPr>
        <w:t> </w:t>
      </w:r>
      <w:r>
        <w:rPr>
          <w:w w:val="110"/>
        </w:rPr>
        <w:t>separation yields accurate results and reliable analysis, but a poor</w:t>
      </w:r>
      <w:r>
        <w:rPr>
          <w:spacing w:val="1"/>
          <w:w w:val="110"/>
        </w:rPr>
        <w:t> </w:t>
      </w:r>
      <w:r>
        <w:rPr>
          <w:w w:val="110"/>
        </w:rPr>
        <w:t>segmentation can lead to misinterpretation of the images. Conse-</w:t>
      </w:r>
      <w:r>
        <w:rPr>
          <w:spacing w:val="1"/>
          <w:w w:val="110"/>
        </w:rPr>
        <w:t> </w:t>
      </w:r>
      <w:r>
        <w:rPr>
          <w:w w:val="110"/>
        </w:rPr>
        <w:t>quently,</w:t>
      </w:r>
      <w:r>
        <w:rPr>
          <w:spacing w:val="-4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necessary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ﬁrst</w:t>
      </w:r>
      <w:r>
        <w:rPr>
          <w:spacing w:val="-3"/>
          <w:w w:val="110"/>
        </w:rPr>
        <w:t> </w:t>
      </w:r>
      <w:r>
        <w:rPr>
          <w:w w:val="110"/>
        </w:rPr>
        <w:t>stage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cell</w:t>
      </w:r>
      <w:r>
        <w:rPr>
          <w:spacing w:val="-3"/>
          <w:w w:val="110"/>
        </w:rPr>
        <w:t> </w:t>
      </w:r>
      <w:r>
        <w:rPr>
          <w:w w:val="110"/>
        </w:rPr>
        <w:t>image</w:t>
      </w:r>
      <w:r>
        <w:rPr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-36"/>
          <w:w w:val="110"/>
        </w:rPr>
        <w:t> </w:t>
      </w:r>
      <w:r>
        <w:rPr>
          <w:w w:val="110"/>
        </w:rPr>
        <w:t>is performed accurately, with correct cell identiﬁcation, individual</w:t>
      </w:r>
      <w:r>
        <w:rPr>
          <w:spacing w:val="1"/>
          <w:w w:val="110"/>
        </w:rPr>
        <w:t> </w:t>
      </w:r>
      <w:r>
        <w:rPr>
          <w:w w:val="110"/>
        </w:rPr>
        <w:t>cell separations, a low noise index, and a low over-segmentation</w:t>
      </w:r>
      <w:r>
        <w:rPr>
          <w:spacing w:val="1"/>
          <w:w w:val="110"/>
        </w:rPr>
        <w:t> </w:t>
      </w:r>
      <w:r>
        <w:rPr>
          <w:w w:val="110"/>
        </w:rPr>
        <w:t>rate.</w:t>
      </w:r>
    </w:p>
    <w:p>
      <w:pPr>
        <w:pStyle w:val="BodyText"/>
        <w:spacing w:line="171" w:lineRule="exact"/>
        <w:ind w:left="357"/>
        <w:jc w:val="both"/>
      </w:pPr>
      <w:r>
        <w:rPr>
          <w:w w:val="110"/>
        </w:rPr>
        <w:t>Many </w:t>
      </w:r>
      <w:r>
        <w:rPr>
          <w:spacing w:val="9"/>
          <w:w w:val="110"/>
        </w:rPr>
        <w:t> </w:t>
      </w:r>
      <w:r>
        <w:rPr>
          <w:w w:val="110"/>
        </w:rPr>
        <w:t>techniques </w:t>
      </w:r>
      <w:r>
        <w:rPr>
          <w:spacing w:val="9"/>
          <w:w w:val="110"/>
        </w:rPr>
        <w:t> </w:t>
      </w:r>
      <w:r>
        <w:rPr>
          <w:w w:val="110"/>
        </w:rPr>
        <w:t>have </w:t>
      </w:r>
      <w:r>
        <w:rPr>
          <w:spacing w:val="10"/>
          <w:w w:val="110"/>
        </w:rPr>
        <w:t> </w:t>
      </w:r>
      <w:r>
        <w:rPr>
          <w:w w:val="110"/>
        </w:rPr>
        <w:t>been </w:t>
      </w:r>
      <w:r>
        <w:rPr>
          <w:spacing w:val="9"/>
          <w:w w:val="110"/>
        </w:rPr>
        <w:t> </w:t>
      </w:r>
      <w:r>
        <w:rPr>
          <w:w w:val="110"/>
        </w:rPr>
        <w:t>proposed </w:t>
      </w:r>
      <w:r>
        <w:rPr>
          <w:spacing w:val="10"/>
          <w:w w:val="110"/>
        </w:rPr>
        <w:t> </w:t>
      </w:r>
      <w:r>
        <w:rPr>
          <w:w w:val="110"/>
        </w:rPr>
        <w:t>for </w:t>
      </w:r>
      <w:r>
        <w:rPr>
          <w:spacing w:val="9"/>
          <w:w w:val="110"/>
        </w:rPr>
        <w:t> </w:t>
      </w:r>
      <w:r>
        <w:rPr>
          <w:w w:val="110"/>
        </w:rPr>
        <w:t>cell </w:t>
      </w:r>
      <w:r>
        <w:rPr>
          <w:spacing w:val="9"/>
          <w:w w:val="110"/>
        </w:rPr>
        <w:t> </w:t>
      </w:r>
      <w:r>
        <w:rPr>
          <w:w w:val="110"/>
        </w:rPr>
        <w:t>segmentation</w:t>
      </w:r>
    </w:p>
    <w:p>
      <w:pPr>
        <w:pStyle w:val="BodyText"/>
        <w:spacing w:line="268" w:lineRule="auto" w:before="22"/>
        <w:ind w:left="118" w:right="38"/>
        <w:jc w:val="both"/>
      </w:pPr>
      <w:r>
        <w:rPr>
          <w:w w:val="110"/>
        </w:rPr>
        <w:t>and each method is ﬁtted to the type of cell. The most common</w:t>
      </w:r>
      <w:r>
        <w:rPr>
          <w:spacing w:val="1"/>
          <w:w w:val="110"/>
        </w:rPr>
        <w:t> </w:t>
      </w:r>
      <w:r>
        <w:rPr>
          <w:w w:val="110"/>
        </w:rPr>
        <w:t>techniques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those</w:t>
      </w:r>
      <w:r>
        <w:rPr>
          <w:spacing w:val="1"/>
          <w:w w:val="110"/>
        </w:rPr>
        <w:t> </w:t>
      </w:r>
      <w:r>
        <w:rPr>
          <w:w w:val="110"/>
        </w:rPr>
        <w:t>based</w:t>
      </w:r>
      <w:r>
        <w:rPr>
          <w:spacing w:val="1"/>
          <w:w w:val="110"/>
        </w:rPr>
        <w:t> </w:t>
      </w:r>
      <w:r>
        <w:rPr>
          <w:w w:val="110"/>
        </w:rPr>
        <w:t>on  thresholds  and  on  the  Water-</w:t>
      </w:r>
      <w:r>
        <w:rPr>
          <w:spacing w:val="1"/>
          <w:w w:val="110"/>
        </w:rPr>
        <w:t> </w:t>
      </w:r>
      <w:r>
        <w:rPr>
          <w:w w:val="110"/>
        </w:rPr>
        <w:t>shed transform, which has drawbacks such as over-segmentation.</w:t>
      </w:r>
      <w:r>
        <w:rPr>
          <w:spacing w:val="1"/>
          <w:w w:val="110"/>
        </w:rPr>
        <w:t> </w:t>
      </w:r>
      <w:r>
        <w:rPr>
          <w:w w:val="110"/>
        </w:rPr>
        <w:t>Other algorithms described in the literature have been proposed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improving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accuracy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segmentation</w:t>
      </w:r>
      <w:r>
        <w:rPr>
          <w:spacing w:val="30"/>
          <w:w w:val="110"/>
        </w:rPr>
        <w:t> </w:t>
      </w:r>
      <w:r>
        <w:rPr>
          <w:w w:val="110"/>
        </w:rPr>
        <w:t>process,</w:t>
      </w:r>
      <w:r>
        <w:rPr>
          <w:spacing w:val="30"/>
          <w:w w:val="110"/>
        </w:rPr>
        <w:t> </w:t>
      </w:r>
      <w:r>
        <w:rPr>
          <w:w w:val="110"/>
        </w:rPr>
        <w:t>includ-</w:t>
      </w:r>
      <w:r>
        <w:rPr>
          <w:spacing w:val="-37"/>
          <w:w w:val="110"/>
        </w:rPr>
        <w:t> </w:t>
      </w:r>
      <w:r>
        <w:rPr>
          <w:w w:val="110"/>
        </w:rPr>
        <w:t>ing</w:t>
      </w:r>
      <w:r>
        <w:rPr>
          <w:spacing w:val="1"/>
          <w:w w:val="110"/>
        </w:rPr>
        <w:t> </w:t>
      </w:r>
      <w:r>
        <w:rPr>
          <w:w w:val="110"/>
        </w:rPr>
        <w:t>improved</w:t>
      </w:r>
      <w:r>
        <w:rPr>
          <w:spacing w:val="1"/>
          <w:w w:val="110"/>
        </w:rPr>
        <w:t> </w:t>
      </w:r>
      <w:r>
        <w:rPr>
          <w:w w:val="110"/>
        </w:rPr>
        <w:t>Watershed</w:t>
      </w:r>
      <w:r>
        <w:rPr>
          <w:spacing w:val="1"/>
          <w:w w:val="110"/>
        </w:rPr>
        <w:t> </w:t>
      </w:r>
      <w:r>
        <w:rPr>
          <w:w w:val="110"/>
        </w:rPr>
        <w:t>algorithms</w:t>
      </w:r>
      <w:r>
        <w:rPr>
          <w:spacing w:val="1"/>
          <w:w w:val="110"/>
        </w:rPr>
        <w:t> </w:t>
      </w:r>
      <w:r>
        <w:rPr>
          <w:w w:val="110"/>
        </w:rPr>
        <w:t>[</w:t>
      </w:r>
      <w:hyperlink w:history="true" w:anchor="_bookmark32">
        <w:r>
          <w:rPr>
            <w:color w:val="0080AC"/>
            <w:w w:val="110"/>
          </w:rPr>
          <w:t>10</w:t>
        </w:r>
        <w:r>
          <w:rPr>
            <w:w w:val="110"/>
          </w:rPr>
          <w:t>],</w:t>
        </w:r>
      </w:hyperlink>
      <w:r>
        <w:rPr>
          <w:spacing w:val="1"/>
          <w:w w:val="110"/>
        </w:rPr>
        <w:t> </w:t>
      </w:r>
      <w:r>
        <w:rPr>
          <w:w w:val="110"/>
        </w:rPr>
        <w:t>active  contours  and</w:t>
      </w:r>
      <w:r>
        <w:rPr>
          <w:spacing w:val="1"/>
          <w:w w:val="110"/>
        </w:rPr>
        <w:t> </w:t>
      </w:r>
      <w:r>
        <w:rPr>
          <w:w w:val="110"/>
        </w:rPr>
        <w:t>level sets [</w:t>
      </w:r>
      <w:hyperlink w:history="true" w:anchor="_bookmark33">
        <w:r>
          <w:rPr>
            <w:color w:val="0080AC"/>
            <w:w w:val="110"/>
          </w:rPr>
          <w:t>11</w:t>
        </w:r>
        <w:r>
          <w:rPr>
            <w:w w:val="110"/>
          </w:rPr>
          <w:t>,</w:t>
        </w:r>
      </w:hyperlink>
      <w:hyperlink w:history="true" w:anchor="_bookmark35">
        <w:r>
          <w:rPr>
            <w:color w:val="0080AC"/>
            <w:w w:val="110"/>
          </w:rPr>
          <w:t>12</w:t>
        </w:r>
        <w:r>
          <w:rPr>
            <w:w w:val="110"/>
          </w:rPr>
          <w:t>],</w:t>
        </w:r>
      </w:hyperlink>
      <w:r>
        <w:rPr>
          <w:w w:val="110"/>
        </w:rPr>
        <w:t> clustering [</w:t>
      </w:r>
      <w:hyperlink w:history="true" w:anchor="_bookmark38">
        <w:r>
          <w:rPr>
            <w:color w:val="0080AC"/>
            <w:w w:val="110"/>
          </w:rPr>
          <w:t>13</w:t>
        </w:r>
        <w:r>
          <w:rPr>
            <w:w w:val="110"/>
          </w:rPr>
          <w:t>]</w:t>
        </w:r>
      </w:hyperlink>
      <w:r>
        <w:rPr>
          <w:w w:val="110"/>
        </w:rPr>
        <w:t> and even deep neural networks</w:t>
      </w:r>
      <w:r>
        <w:rPr>
          <w:spacing w:val="1"/>
          <w:w w:val="110"/>
        </w:rPr>
        <w:t> </w:t>
      </w:r>
      <w:r>
        <w:rPr>
          <w:w w:val="110"/>
        </w:rPr>
        <w:t>[</w:t>
      </w:r>
      <w:hyperlink w:history="true" w:anchor="_bookmark39">
        <w:r>
          <w:rPr>
            <w:color w:val="0080AC"/>
            <w:w w:val="110"/>
          </w:rPr>
          <w:t>14</w:t>
        </w:r>
        <w:r>
          <w:rPr>
            <w:w w:val="110"/>
          </w:rPr>
          <w:t>].</w:t>
        </w:r>
      </w:hyperlink>
      <w:r>
        <w:rPr>
          <w:spacing w:val="1"/>
          <w:w w:val="110"/>
        </w:rPr>
        <w:t> </w:t>
      </w:r>
      <w:r>
        <w:rPr>
          <w:w w:val="110"/>
        </w:rPr>
        <w:t>Commonly,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evaluations</w:t>
      </w:r>
      <w:r>
        <w:rPr>
          <w:spacing w:val="1"/>
          <w:w w:val="110"/>
        </w:rPr>
        <w:t> </w:t>
      </w:r>
      <w:r>
        <w:rPr>
          <w:w w:val="110"/>
        </w:rPr>
        <w:t>accompanying</w:t>
      </w:r>
      <w:r>
        <w:rPr>
          <w:spacing w:val="1"/>
          <w:w w:val="110"/>
        </w:rPr>
        <w:t> </w:t>
      </w:r>
      <w:r>
        <w:rPr>
          <w:w w:val="110"/>
        </w:rPr>
        <w:t>such</w:t>
      </w:r>
      <w:r>
        <w:rPr>
          <w:spacing w:val="1"/>
          <w:w w:val="110"/>
        </w:rPr>
        <w:t> </w:t>
      </w:r>
      <w:r>
        <w:rPr>
          <w:w w:val="110"/>
        </w:rPr>
        <w:t>methods</w:t>
      </w:r>
      <w:r>
        <w:rPr>
          <w:spacing w:val="1"/>
          <w:w w:val="110"/>
        </w:rPr>
        <w:t> </w:t>
      </w:r>
      <w:r>
        <w:rPr>
          <w:w w:val="110"/>
        </w:rPr>
        <w:t>report satisfactory performance. Nevertheless, most authors use</w:t>
      </w:r>
      <w:r>
        <w:rPr>
          <w:spacing w:val="1"/>
          <w:w w:val="110"/>
        </w:rPr>
        <w:t> </w:t>
      </w:r>
      <w:r>
        <w:rPr>
          <w:w w:val="110"/>
        </w:rPr>
        <w:t>indicators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necessarily</w:t>
      </w:r>
      <w:r>
        <w:rPr>
          <w:spacing w:val="1"/>
          <w:w w:val="110"/>
        </w:rPr>
        <w:t> </w:t>
      </w:r>
      <w:r>
        <w:rPr>
          <w:w w:val="110"/>
        </w:rPr>
        <w:t>reﬂect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desired</w:t>
      </w:r>
      <w:r>
        <w:rPr>
          <w:spacing w:val="1"/>
          <w:w w:val="110"/>
        </w:rPr>
        <w:t> </w:t>
      </w:r>
      <w:r>
        <w:rPr>
          <w:w w:val="110"/>
        </w:rPr>
        <w:t>behav-</w:t>
      </w:r>
      <w:r>
        <w:rPr>
          <w:spacing w:val="1"/>
          <w:w w:val="110"/>
        </w:rPr>
        <w:t> </w:t>
      </w:r>
      <w:r>
        <w:rPr>
          <w:w w:val="110"/>
        </w:rPr>
        <w:t>ior/performance</w:t>
      </w:r>
      <w:r>
        <w:rPr>
          <w:spacing w:val="21"/>
          <w:w w:val="110"/>
        </w:rPr>
        <w:t> </w:t>
      </w:r>
      <w:r>
        <w:rPr>
          <w:w w:val="110"/>
        </w:rPr>
        <w:t>required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2"/>
          <w:w w:val="110"/>
        </w:rPr>
        <w:t> </w:t>
      </w:r>
      <w:r>
        <w:rPr>
          <w:w w:val="110"/>
        </w:rPr>
        <w:t>later</w:t>
      </w:r>
      <w:r>
        <w:rPr>
          <w:spacing w:val="22"/>
          <w:w w:val="110"/>
        </w:rPr>
        <w:t> </w:t>
      </w:r>
      <w:r>
        <w:rPr>
          <w:w w:val="110"/>
        </w:rPr>
        <w:t>applications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technique.</w:t>
      </w:r>
    </w:p>
    <w:p>
      <w:pPr>
        <w:pStyle w:val="BodyText"/>
        <w:spacing w:line="268" w:lineRule="auto" w:before="105"/>
        <w:ind w:left="118" w:right="324"/>
        <w:jc w:val="both"/>
      </w:pPr>
      <w:r>
        <w:rPr/>
        <w:br w:type="column"/>
      </w:r>
      <w:r>
        <w:rPr>
          <w:w w:val="110"/>
        </w:rPr>
        <w:t>There are different quality features in medical image segmenta-</w:t>
      </w:r>
      <w:r>
        <w:rPr>
          <w:spacing w:val="1"/>
          <w:w w:val="110"/>
        </w:rPr>
        <w:t> </w:t>
      </w:r>
      <w:r>
        <w:rPr>
          <w:w w:val="110"/>
        </w:rPr>
        <w:t>tion that deﬁne the categories of segmentation errors [</w:t>
      </w:r>
      <w:hyperlink w:history="true" w:anchor="_bookmark41">
        <w:r>
          <w:rPr>
            <w:color w:val="0080AC"/>
            <w:w w:val="110"/>
          </w:rPr>
          <w:t>15</w:t>
        </w:r>
        <w:r>
          <w:rPr>
            <w:w w:val="110"/>
          </w:rPr>
          <w:t>]. </w:t>
        </w:r>
      </w:hyperlink>
      <w:r>
        <w:rPr>
          <w:w w:val="110"/>
        </w:rPr>
        <w:t>In the</w:t>
      </w:r>
      <w:r>
        <w:rPr>
          <w:spacing w:val="1"/>
          <w:w w:val="110"/>
        </w:rPr>
        <w:t> </w:t>
      </w:r>
      <w:r>
        <w:rPr>
          <w:w w:val="110"/>
        </w:rPr>
        <w:t>case of cell image segmentation, the quality of the processed image</w:t>
      </w:r>
      <w:r>
        <w:rPr>
          <w:spacing w:val="-3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respect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cell-by-cell</w:t>
      </w:r>
      <w:r>
        <w:rPr>
          <w:spacing w:val="-5"/>
          <w:w w:val="110"/>
        </w:rPr>
        <w:t> </w:t>
      </w:r>
      <w:r>
        <w:rPr>
          <w:w w:val="110"/>
        </w:rPr>
        <w:t>separation,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just</w:t>
      </w:r>
      <w:r>
        <w:rPr>
          <w:spacing w:val="-5"/>
          <w:w w:val="110"/>
        </w:rPr>
        <w:t> </w:t>
      </w:r>
      <w:r>
        <w:rPr>
          <w:w w:val="110"/>
        </w:rPr>
        <w:t>background-cell</w:t>
      </w:r>
      <w:r>
        <w:rPr>
          <w:spacing w:val="-36"/>
          <w:w w:val="110"/>
        </w:rPr>
        <w:t> </w:t>
      </w:r>
      <w:r>
        <w:rPr>
          <w:w w:val="110"/>
        </w:rPr>
        <w:t>segmentation (as for most existing methods) is of great impor-</w:t>
      </w:r>
      <w:r>
        <w:rPr>
          <w:spacing w:val="1"/>
          <w:w w:val="110"/>
        </w:rPr>
        <w:t> </w:t>
      </w:r>
      <w:r>
        <w:rPr>
          <w:w w:val="110"/>
        </w:rPr>
        <w:t>tance, since this result could affect statistical studies or subsequent</w:t>
      </w:r>
      <w:r>
        <w:rPr>
          <w:spacing w:val="-36"/>
          <w:w w:val="110"/>
        </w:rPr>
        <w:t> </w:t>
      </w:r>
      <w:r>
        <w:rPr>
          <w:w w:val="110"/>
        </w:rPr>
        <w:t>classiﬁcation</w:t>
      </w:r>
      <w:r>
        <w:rPr>
          <w:spacing w:val="2"/>
          <w:w w:val="110"/>
        </w:rPr>
        <w:t> </w:t>
      </w:r>
      <w:r>
        <w:rPr>
          <w:w w:val="110"/>
        </w:rPr>
        <w:t>processes.</w:t>
      </w:r>
    </w:p>
    <w:p>
      <w:pPr>
        <w:pStyle w:val="BodyText"/>
        <w:spacing w:line="268" w:lineRule="auto"/>
        <w:ind w:left="118" w:right="324" w:firstLine="239"/>
        <w:jc w:val="right"/>
      </w:pP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segmentation</w:t>
      </w:r>
      <w:r>
        <w:rPr>
          <w:spacing w:val="25"/>
          <w:w w:val="110"/>
        </w:rPr>
        <w:t> </w:t>
      </w:r>
      <w:r>
        <w:rPr>
          <w:w w:val="110"/>
        </w:rPr>
        <w:t>method</w:t>
      </w:r>
      <w:r>
        <w:rPr>
          <w:spacing w:val="25"/>
          <w:w w:val="110"/>
        </w:rPr>
        <w:t> </w:t>
      </w:r>
      <w:r>
        <w:rPr>
          <w:w w:val="110"/>
        </w:rPr>
        <w:t>described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this</w:t>
      </w:r>
      <w:r>
        <w:rPr>
          <w:spacing w:val="25"/>
          <w:w w:val="110"/>
        </w:rPr>
        <w:t> </w:t>
      </w:r>
      <w:r>
        <w:rPr>
          <w:w w:val="110"/>
        </w:rPr>
        <w:t>paper</w:t>
      </w:r>
      <w:r>
        <w:rPr>
          <w:spacing w:val="25"/>
          <w:w w:val="110"/>
        </w:rPr>
        <w:t> </w:t>
      </w:r>
      <w:r>
        <w:rPr>
          <w:w w:val="110"/>
        </w:rPr>
        <w:t>was</w:t>
      </w:r>
      <w:r>
        <w:rPr>
          <w:spacing w:val="25"/>
          <w:w w:val="110"/>
        </w:rPr>
        <w:t> </w:t>
      </w:r>
      <w:r>
        <w:rPr>
          <w:w w:val="110"/>
        </w:rPr>
        <w:t>devel-</w:t>
      </w:r>
      <w:r>
        <w:rPr>
          <w:spacing w:val="-35"/>
          <w:w w:val="110"/>
        </w:rPr>
        <w:t> </w:t>
      </w:r>
      <w:r>
        <w:rPr>
          <w:w w:val="110"/>
        </w:rPr>
        <w:t>oped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used</w:t>
      </w:r>
      <w:r>
        <w:rPr>
          <w:spacing w:val="18"/>
          <w:w w:val="110"/>
        </w:rPr>
        <w:t> </w:t>
      </w:r>
      <w:r>
        <w:rPr>
          <w:w w:val="110"/>
        </w:rPr>
        <w:t>by</w:t>
      </w:r>
      <w:r>
        <w:rPr>
          <w:spacing w:val="19"/>
          <w:w w:val="110"/>
        </w:rPr>
        <w:t> </w:t>
      </w:r>
      <w:r>
        <w:rPr>
          <w:w w:val="110"/>
        </w:rPr>
        <w:t>biologists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practice</w:t>
      </w:r>
      <w:r>
        <w:rPr>
          <w:spacing w:val="18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research</w:t>
      </w:r>
      <w:r>
        <w:rPr>
          <w:spacing w:val="19"/>
          <w:w w:val="110"/>
        </w:rPr>
        <w:t> </w:t>
      </w:r>
      <w:r>
        <w:rPr>
          <w:w w:val="110"/>
        </w:rPr>
        <w:t>project</w:t>
      </w:r>
      <w:r>
        <w:rPr>
          <w:spacing w:val="-36"/>
          <w:w w:val="110"/>
        </w:rPr>
        <w:t> </w:t>
      </w:r>
      <w:r>
        <w:rPr>
          <w:w w:val="110"/>
        </w:rPr>
        <w:t>described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[</w:t>
      </w:r>
      <w:hyperlink w:history="true" w:anchor="_bookmark43">
        <w:r>
          <w:rPr>
            <w:color w:val="0080AC"/>
            <w:w w:val="110"/>
          </w:rPr>
          <w:t>16</w:t>
        </w:r>
        <w:r>
          <w:rPr>
            <w:w w:val="110"/>
          </w:rPr>
          <w:t>].</w:t>
        </w:r>
      </w:hyperlink>
      <w:r>
        <w:rPr>
          <w:spacing w:val="7"/>
          <w:w w:val="110"/>
        </w:rPr>
        <w:t> </w:t>
      </w:r>
      <w:r>
        <w:rPr>
          <w:w w:val="110"/>
        </w:rPr>
        <w:t>This</w:t>
      </w:r>
      <w:r>
        <w:rPr>
          <w:spacing w:val="7"/>
          <w:w w:val="110"/>
        </w:rPr>
        <w:t> </w:t>
      </w:r>
      <w:r>
        <w:rPr>
          <w:w w:val="110"/>
        </w:rPr>
        <w:t>study</w:t>
      </w:r>
      <w:r>
        <w:rPr>
          <w:spacing w:val="7"/>
          <w:w w:val="110"/>
        </w:rPr>
        <w:t> </w:t>
      </w:r>
      <w:r>
        <w:rPr>
          <w:w w:val="110"/>
        </w:rPr>
        <w:t>aimed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determine</w:t>
      </w:r>
      <w:r>
        <w:rPr>
          <w:spacing w:val="7"/>
          <w:w w:val="110"/>
        </w:rPr>
        <w:t> </w:t>
      </w:r>
      <w:r>
        <w:rPr>
          <w:w w:val="110"/>
        </w:rPr>
        <w:t>whether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-36"/>
          <w:w w:val="110"/>
        </w:rPr>
        <w:t> </w:t>
      </w:r>
      <w:r>
        <w:rPr>
          <w:w w:val="110"/>
        </w:rPr>
        <w:t>population context inﬂuences the</w:t>
      </w:r>
      <w:r>
        <w:rPr>
          <w:spacing w:val="1"/>
          <w:w w:val="110"/>
        </w:rPr>
        <w:t> </w:t>
      </w:r>
      <w:r>
        <w:rPr>
          <w:w w:val="110"/>
        </w:rPr>
        <w:t>cell-to-cell variability in Respira-</w:t>
      </w:r>
      <w:r>
        <w:rPr>
          <w:spacing w:val="-35"/>
          <w:w w:val="110"/>
        </w:rPr>
        <w:t> </w:t>
      </w:r>
      <w:r>
        <w:rPr>
          <w:w w:val="110"/>
        </w:rPr>
        <w:t>tory</w:t>
      </w:r>
      <w:r>
        <w:rPr>
          <w:spacing w:val="1"/>
          <w:w w:val="110"/>
        </w:rPr>
        <w:t> </w:t>
      </w:r>
      <w:r>
        <w:rPr>
          <w:w w:val="110"/>
        </w:rPr>
        <w:t>Syncytial</w:t>
      </w:r>
      <w:r>
        <w:rPr>
          <w:spacing w:val="2"/>
          <w:w w:val="110"/>
        </w:rPr>
        <w:t> </w:t>
      </w:r>
      <w:r>
        <w:rPr>
          <w:w w:val="110"/>
        </w:rPr>
        <w:t>Virus</w:t>
      </w:r>
      <w:r>
        <w:rPr>
          <w:spacing w:val="1"/>
          <w:w w:val="110"/>
        </w:rPr>
        <w:t> </w:t>
      </w:r>
      <w:r>
        <w:rPr>
          <w:w w:val="110"/>
        </w:rPr>
        <w:t>(RSV)</w:t>
      </w:r>
      <w:r>
        <w:rPr>
          <w:spacing w:val="2"/>
          <w:w w:val="110"/>
        </w:rPr>
        <w:t> </w:t>
      </w:r>
      <w:r>
        <w:rPr>
          <w:w w:val="110"/>
        </w:rPr>
        <w:t>infection</w:t>
      </w:r>
      <w:r>
        <w:rPr>
          <w:spacing w:val="1"/>
          <w:w w:val="110"/>
        </w:rPr>
        <w:t> </w:t>
      </w:r>
      <w:r>
        <w:rPr>
          <w:w w:val="110"/>
        </w:rPr>
        <w:t>using</w:t>
      </w:r>
      <w:r>
        <w:rPr>
          <w:spacing w:val="2"/>
          <w:w w:val="110"/>
        </w:rPr>
        <w:t> </w:t>
      </w:r>
      <w:r>
        <w:rPr>
          <w:w w:val="110"/>
        </w:rPr>
        <w:t>ﬂuorescence</w:t>
      </w:r>
      <w:r>
        <w:rPr>
          <w:spacing w:val="2"/>
          <w:w w:val="110"/>
        </w:rPr>
        <w:t> </w:t>
      </w:r>
      <w:r>
        <w:rPr>
          <w:w w:val="110"/>
        </w:rPr>
        <w:t>microscopy</w:t>
      </w:r>
      <w:r>
        <w:rPr>
          <w:spacing w:val="-36"/>
          <w:w w:val="110"/>
        </w:rPr>
        <w:t> </w:t>
      </w:r>
      <w:r>
        <w:rPr>
          <w:w w:val="110"/>
        </w:rPr>
        <w:t>images.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order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support</w:t>
      </w:r>
      <w:r>
        <w:rPr>
          <w:spacing w:val="-10"/>
          <w:w w:val="110"/>
        </w:rPr>
        <w:t> </w:t>
      </w:r>
      <w:r>
        <w:rPr>
          <w:w w:val="110"/>
        </w:rPr>
        <w:t>such</w:t>
      </w:r>
      <w:r>
        <w:rPr>
          <w:spacing w:val="-10"/>
          <w:w w:val="110"/>
        </w:rPr>
        <w:t> </w:t>
      </w:r>
      <w:r>
        <w:rPr>
          <w:w w:val="110"/>
        </w:rPr>
        <w:t>study,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was</w:t>
      </w:r>
      <w:r>
        <w:rPr>
          <w:spacing w:val="-10"/>
          <w:w w:val="110"/>
        </w:rPr>
        <w:t> </w:t>
      </w:r>
      <w:r>
        <w:rPr>
          <w:w w:val="110"/>
        </w:rPr>
        <w:t>essential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have</w:t>
      </w:r>
      <w:r>
        <w:rPr>
          <w:spacing w:val="-9"/>
          <w:w w:val="110"/>
        </w:rPr>
        <w:t> </w:t>
      </w:r>
      <w:r>
        <w:rPr>
          <w:w w:val="110"/>
        </w:rPr>
        <w:t>accu-</w:t>
      </w:r>
      <w:r>
        <w:rPr>
          <w:spacing w:val="-36"/>
          <w:w w:val="110"/>
        </w:rPr>
        <w:t> </w:t>
      </w:r>
      <w:r>
        <w:rPr>
          <w:w w:val="110"/>
        </w:rPr>
        <w:t>rate</w:t>
      </w:r>
      <w:r>
        <w:rPr>
          <w:spacing w:val="19"/>
          <w:w w:val="110"/>
        </w:rPr>
        <w:t> </w:t>
      </w:r>
      <w:r>
        <w:rPr>
          <w:w w:val="110"/>
        </w:rPr>
        <w:t>enough</w:t>
      </w:r>
      <w:r>
        <w:rPr>
          <w:spacing w:val="20"/>
          <w:w w:val="110"/>
        </w:rPr>
        <w:t> </w:t>
      </w:r>
      <w:r>
        <w:rPr>
          <w:w w:val="110"/>
        </w:rPr>
        <w:t>information</w:t>
      </w:r>
      <w:r>
        <w:rPr>
          <w:spacing w:val="20"/>
          <w:w w:val="110"/>
        </w:rPr>
        <w:t> </w:t>
      </w:r>
      <w:r>
        <w:rPr>
          <w:w w:val="110"/>
        </w:rPr>
        <w:t>from</w:t>
      </w:r>
      <w:r>
        <w:rPr>
          <w:spacing w:val="20"/>
          <w:w w:val="110"/>
        </w:rPr>
        <w:t> </w:t>
      </w:r>
      <w:r>
        <w:rPr>
          <w:w w:val="110"/>
        </w:rPr>
        <w:t>each</w:t>
      </w:r>
      <w:r>
        <w:rPr>
          <w:spacing w:val="20"/>
          <w:w w:val="110"/>
        </w:rPr>
        <w:t> </w:t>
      </w:r>
      <w:r>
        <w:rPr>
          <w:w w:val="110"/>
        </w:rPr>
        <w:t>cell,</w:t>
      </w:r>
      <w:r>
        <w:rPr>
          <w:spacing w:val="20"/>
          <w:w w:val="110"/>
        </w:rPr>
        <w:t> </w:t>
      </w:r>
      <w:r>
        <w:rPr>
          <w:w w:val="110"/>
        </w:rPr>
        <w:t>as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research</w:t>
      </w:r>
      <w:r>
        <w:rPr>
          <w:spacing w:val="20"/>
          <w:w w:val="110"/>
        </w:rPr>
        <w:t> </w:t>
      </w:r>
      <w:r>
        <w:rPr>
          <w:w w:val="110"/>
        </w:rPr>
        <w:t>required</w:t>
      </w:r>
      <w:r>
        <w:rPr>
          <w:spacing w:val="-36"/>
          <w:w w:val="110"/>
        </w:rPr>
        <w:t> </w:t>
      </w:r>
      <w:r>
        <w:rPr>
          <w:w w:val="110"/>
        </w:rPr>
        <w:t>data</w:t>
      </w:r>
      <w:r>
        <w:rPr>
          <w:spacing w:val="9"/>
          <w:w w:val="110"/>
        </w:rPr>
        <w:t> </w:t>
      </w:r>
      <w:r>
        <w:rPr>
          <w:w w:val="110"/>
        </w:rPr>
        <w:t>about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area,</w:t>
      </w:r>
      <w:r>
        <w:rPr>
          <w:spacing w:val="10"/>
          <w:w w:val="110"/>
        </w:rPr>
        <w:t> </w:t>
      </w:r>
      <w:r>
        <w:rPr>
          <w:w w:val="110"/>
        </w:rPr>
        <w:t>shape,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location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individual</w:t>
      </w:r>
      <w:r>
        <w:rPr>
          <w:spacing w:val="10"/>
          <w:w w:val="110"/>
        </w:rPr>
        <w:t> </w:t>
      </w:r>
      <w:r>
        <w:rPr>
          <w:w w:val="110"/>
        </w:rPr>
        <w:t>cells.</w:t>
      </w:r>
      <w:r>
        <w:rPr>
          <w:spacing w:val="10"/>
          <w:w w:val="110"/>
        </w:rPr>
        <w:t> </w:t>
      </w:r>
      <w:r>
        <w:rPr>
          <w:w w:val="110"/>
        </w:rPr>
        <w:t>Conse-</w:t>
      </w:r>
      <w:r>
        <w:rPr>
          <w:spacing w:val="-36"/>
          <w:w w:val="110"/>
        </w:rPr>
        <w:t> </w:t>
      </w:r>
      <w:r>
        <w:rPr>
          <w:w w:val="110"/>
        </w:rPr>
        <w:t>quently,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algorithms</w:t>
      </w:r>
      <w:r>
        <w:rPr>
          <w:spacing w:val="13"/>
          <w:w w:val="110"/>
        </w:rPr>
        <w:t> </w:t>
      </w:r>
      <w:r>
        <w:rPr>
          <w:w w:val="110"/>
        </w:rPr>
        <w:t>implemented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cellular</w:t>
      </w:r>
      <w:r>
        <w:rPr>
          <w:spacing w:val="13"/>
          <w:w w:val="110"/>
        </w:rPr>
        <w:t> </w:t>
      </w:r>
      <w:r>
        <w:rPr>
          <w:w w:val="110"/>
        </w:rPr>
        <w:t>segmentation</w:t>
      </w:r>
      <w:r>
        <w:rPr>
          <w:spacing w:val="-36"/>
          <w:w w:val="110"/>
        </w:rPr>
        <w:t> </w:t>
      </w:r>
      <w:r>
        <w:rPr>
          <w:w w:val="110"/>
        </w:rPr>
        <w:t>processes,</w:t>
      </w:r>
      <w:r>
        <w:rPr>
          <w:spacing w:val="3"/>
          <w:w w:val="110"/>
        </w:rPr>
        <w:t> </w:t>
      </w:r>
      <w:r>
        <w:rPr>
          <w:w w:val="110"/>
        </w:rPr>
        <w:t>despite</w:t>
      </w:r>
      <w:r>
        <w:rPr>
          <w:spacing w:val="3"/>
          <w:w w:val="110"/>
        </w:rPr>
        <w:t> </w:t>
      </w:r>
      <w:r>
        <w:rPr>
          <w:w w:val="110"/>
        </w:rPr>
        <w:t>being</w:t>
      </w:r>
      <w:r>
        <w:rPr>
          <w:spacing w:val="4"/>
          <w:w w:val="110"/>
        </w:rPr>
        <w:t> </w:t>
      </w:r>
      <w:r>
        <w:rPr>
          <w:w w:val="110"/>
        </w:rPr>
        <w:t>efﬁcient</w:t>
      </w:r>
      <w:r>
        <w:rPr>
          <w:spacing w:val="3"/>
          <w:w w:val="110"/>
        </w:rPr>
        <w:t> </w:t>
      </w:r>
      <w:r>
        <w:rPr>
          <w:w w:val="110"/>
        </w:rPr>
        <w:t>for</w:t>
      </w:r>
      <w:r>
        <w:rPr>
          <w:spacing w:val="4"/>
          <w:w w:val="110"/>
        </w:rPr>
        <w:t> </w:t>
      </w:r>
      <w:r>
        <w:rPr>
          <w:w w:val="110"/>
        </w:rPr>
        <w:t>tasks</w:t>
      </w:r>
      <w:r>
        <w:rPr>
          <w:spacing w:val="3"/>
          <w:w w:val="110"/>
        </w:rPr>
        <w:t> </w:t>
      </w:r>
      <w:r>
        <w:rPr>
          <w:w w:val="110"/>
        </w:rPr>
        <w:t>such</w:t>
      </w:r>
      <w:r>
        <w:rPr>
          <w:spacing w:val="4"/>
          <w:w w:val="110"/>
        </w:rPr>
        <w:t> </w:t>
      </w:r>
      <w:r>
        <w:rPr>
          <w:w w:val="110"/>
        </w:rPr>
        <w:t>as</w:t>
      </w:r>
      <w:r>
        <w:rPr>
          <w:spacing w:val="3"/>
          <w:w w:val="110"/>
        </w:rPr>
        <w:t> </w:t>
      </w:r>
      <w:r>
        <w:rPr>
          <w:w w:val="110"/>
        </w:rPr>
        <w:t>counting,</w:t>
      </w:r>
      <w:r>
        <w:rPr>
          <w:spacing w:val="4"/>
          <w:w w:val="110"/>
        </w:rPr>
        <w:t> </w:t>
      </w:r>
      <w:r>
        <w:rPr>
          <w:w w:val="110"/>
        </w:rPr>
        <w:t>exhib-</w:t>
      </w:r>
      <w:r>
        <w:rPr>
          <w:spacing w:val="-36"/>
          <w:w w:val="110"/>
        </w:rPr>
        <w:t> </w:t>
      </w:r>
      <w:r>
        <w:rPr>
          <w:w w:val="110"/>
        </w:rPr>
        <w:t>ited</w:t>
      </w:r>
      <w:r>
        <w:rPr>
          <w:spacing w:val="20"/>
          <w:w w:val="110"/>
        </w:rPr>
        <w:t> </w:t>
      </w:r>
      <w:r>
        <w:rPr>
          <w:w w:val="110"/>
        </w:rPr>
        <w:t>limitations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correct</w:t>
      </w:r>
      <w:r>
        <w:rPr>
          <w:spacing w:val="20"/>
          <w:w w:val="110"/>
        </w:rPr>
        <w:t> </w:t>
      </w:r>
      <w:r>
        <w:rPr>
          <w:w w:val="110"/>
        </w:rPr>
        <w:t>cell</w:t>
      </w:r>
      <w:r>
        <w:rPr>
          <w:spacing w:val="21"/>
          <w:w w:val="110"/>
        </w:rPr>
        <w:t> </w:t>
      </w:r>
      <w:r>
        <w:rPr>
          <w:w w:val="110"/>
        </w:rPr>
        <w:t>by</w:t>
      </w:r>
      <w:r>
        <w:rPr>
          <w:spacing w:val="20"/>
          <w:w w:val="110"/>
        </w:rPr>
        <w:t> </w:t>
      </w:r>
      <w:r>
        <w:rPr>
          <w:w w:val="110"/>
        </w:rPr>
        <w:t>cell</w:t>
      </w:r>
      <w:r>
        <w:rPr>
          <w:spacing w:val="20"/>
          <w:w w:val="110"/>
        </w:rPr>
        <w:t> </w:t>
      </w:r>
      <w:r>
        <w:rPr>
          <w:w w:val="110"/>
        </w:rPr>
        <w:t>separation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affected</w:t>
      </w:r>
      <w:r>
        <w:rPr>
          <w:spacing w:val="-35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original</w:t>
      </w:r>
      <w:r>
        <w:rPr>
          <w:spacing w:val="9"/>
          <w:w w:val="110"/>
        </w:rPr>
        <w:t> </w:t>
      </w:r>
      <w:r>
        <w:rPr>
          <w:w w:val="110"/>
        </w:rPr>
        <w:t>shape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cell.</w:t>
      </w:r>
      <w:r>
        <w:rPr>
          <w:spacing w:val="9"/>
          <w:w w:val="110"/>
        </w:rPr>
        <w:t> </w:t>
      </w:r>
      <w:r>
        <w:rPr>
          <w:w w:val="110"/>
        </w:rPr>
        <w:t>For</w:t>
      </w:r>
      <w:r>
        <w:rPr>
          <w:spacing w:val="9"/>
          <w:w w:val="110"/>
        </w:rPr>
        <w:t> </w:t>
      </w:r>
      <w:r>
        <w:rPr>
          <w:w w:val="110"/>
        </w:rPr>
        <w:t>this</w:t>
      </w:r>
      <w:r>
        <w:rPr>
          <w:spacing w:val="9"/>
          <w:w w:val="110"/>
        </w:rPr>
        <w:t> </w:t>
      </w:r>
      <w:r>
        <w:rPr>
          <w:w w:val="110"/>
        </w:rPr>
        <w:t>reason,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9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method</w:t>
      </w:r>
      <w:r>
        <w:rPr>
          <w:spacing w:val="9"/>
          <w:w w:val="110"/>
        </w:rPr>
        <w:t> </w:t>
      </w:r>
      <w:r>
        <w:rPr>
          <w:w w:val="110"/>
        </w:rPr>
        <w:t>being</w:t>
      </w:r>
      <w:r>
        <w:rPr>
          <w:spacing w:val="-36"/>
          <w:w w:val="110"/>
        </w:rPr>
        <w:t> </w:t>
      </w:r>
      <w:r>
        <w:rPr>
          <w:w w:val="110"/>
        </w:rPr>
        <w:t>able</w:t>
      </w:r>
      <w:r>
        <w:rPr>
          <w:spacing w:val="3"/>
          <w:w w:val="110"/>
        </w:rPr>
        <w:t> </w:t>
      </w:r>
      <w:r>
        <w:rPr>
          <w:w w:val="110"/>
        </w:rPr>
        <w:t>to</w:t>
      </w:r>
      <w:r>
        <w:rPr>
          <w:spacing w:val="3"/>
          <w:w w:val="110"/>
        </w:rPr>
        <w:t> </w:t>
      </w:r>
      <w:r>
        <w:rPr>
          <w:w w:val="110"/>
        </w:rPr>
        <w:t>overcome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limitations</w:t>
      </w:r>
      <w:r>
        <w:rPr>
          <w:spacing w:val="4"/>
          <w:w w:val="110"/>
        </w:rPr>
        <w:t> </w:t>
      </w:r>
      <w:r>
        <w:rPr>
          <w:w w:val="110"/>
        </w:rPr>
        <w:t>existing</w:t>
      </w:r>
      <w:r>
        <w:rPr>
          <w:spacing w:val="3"/>
          <w:w w:val="110"/>
        </w:rPr>
        <w:t> </w:t>
      </w:r>
      <w:r>
        <w:rPr>
          <w:w w:val="110"/>
        </w:rPr>
        <w:t>techniques</w:t>
      </w:r>
      <w:r>
        <w:rPr>
          <w:spacing w:val="4"/>
          <w:w w:val="110"/>
        </w:rPr>
        <w:t> </w:t>
      </w:r>
      <w:r>
        <w:rPr>
          <w:w w:val="110"/>
        </w:rPr>
        <w:t>was</w:t>
      </w:r>
      <w:r>
        <w:rPr>
          <w:spacing w:val="3"/>
          <w:w w:val="110"/>
        </w:rPr>
        <w:t> </w:t>
      </w:r>
      <w:r>
        <w:rPr>
          <w:w w:val="110"/>
        </w:rPr>
        <w:t>required.</w:t>
      </w:r>
      <w:r>
        <w:rPr>
          <w:spacing w:val="-35"/>
          <w:w w:val="110"/>
        </w:rPr>
        <w:t> </w:t>
      </w:r>
      <w:r>
        <w:rPr>
          <w:w w:val="110"/>
        </w:rPr>
        <w:t>In  this  paper,  we  propose  a  new  method  for  cell  segmenta-</w:t>
      </w:r>
      <w:r>
        <w:rPr>
          <w:spacing w:val="1"/>
          <w:w w:val="110"/>
        </w:rPr>
        <w:t> </w:t>
      </w:r>
      <w:r>
        <w:rPr>
          <w:w w:val="110"/>
        </w:rPr>
        <w:t>tion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ﬂuorescence</w:t>
      </w:r>
      <w:r>
        <w:rPr>
          <w:spacing w:val="6"/>
          <w:w w:val="110"/>
        </w:rPr>
        <w:t> </w:t>
      </w:r>
      <w:r>
        <w:rPr>
          <w:w w:val="110"/>
        </w:rPr>
        <w:t>microscopy</w:t>
      </w:r>
      <w:r>
        <w:rPr>
          <w:spacing w:val="6"/>
          <w:w w:val="110"/>
        </w:rPr>
        <w:t> </w:t>
      </w:r>
      <w:r>
        <w:rPr>
          <w:w w:val="110"/>
        </w:rPr>
        <w:t>images.</w:t>
      </w:r>
      <w:r>
        <w:rPr>
          <w:spacing w:val="6"/>
          <w:w w:val="110"/>
        </w:rPr>
        <w:t> </w:t>
      </w:r>
      <w:r>
        <w:rPr>
          <w:w w:val="110"/>
        </w:rPr>
        <w:t>Compared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6"/>
          <w:w w:val="110"/>
        </w:rPr>
        <w:t> </w:t>
      </w:r>
      <w:r>
        <w:rPr>
          <w:w w:val="110"/>
        </w:rPr>
        <w:t>previous</w:t>
      </w:r>
      <w:r>
        <w:rPr>
          <w:spacing w:val="-36"/>
          <w:w w:val="110"/>
        </w:rPr>
        <w:t> </w:t>
      </w:r>
      <w:r>
        <w:rPr>
          <w:w w:val="110"/>
        </w:rPr>
        <w:t>works,</w:t>
      </w:r>
      <w:r>
        <w:rPr>
          <w:spacing w:val="29"/>
          <w:w w:val="110"/>
        </w:rPr>
        <w:t> </w:t>
      </w:r>
      <w:r>
        <w:rPr>
          <w:w w:val="110"/>
        </w:rPr>
        <w:t>our</w:t>
      </w:r>
      <w:r>
        <w:rPr>
          <w:spacing w:val="30"/>
          <w:w w:val="110"/>
        </w:rPr>
        <w:t> </w:t>
      </w:r>
      <w:r>
        <w:rPr>
          <w:w w:val="110"/>
        </w:rPr>
        <w:t>method</w:t>
      </w:r>
      <w:r>
        <w:rPr>
          <w:spacing w:val="29"/>
          <w:w w:val="110"/>
        </w:rPr>
        <w:t> </w:t>
      </w:r>
      <w:r>
        <w:rPr>
          <w:w w:val="110"/>
        </w:rPr>
        <w:t>comprises</w:t>
      </w:r>
      <w:r>
        <w:rPr>
          <w:spacing w:val="30"/>
          <w:w w:val="110"/>
        </w:rPr>
        <w:t> </w:t>
      </w:r>
      <w:r>
        <w:rPr>
          <w:w w:val="110"/>
        </w:rPr>
        <w:t>ﬁve</w:t>
      </w:r>
      <w:r>
        <w:rPr>
          <w:spacing w:val="29"/>
          <w:w w:val="110"/>
        </w:rPr>
        <w:t> </w:t>
      </w:r>
      <w:r>
        <w:rPr>
          <w:w w:val="110"/>
        </w:rPr>
        <w:t>main</w:t>
      </w:r>
      <w:r>
        <w:rPr>
          <w:spacing w:val="30"/>
          <w:w w:val="110"/>
        </w:rPr>
        <w:t> </w:t>
      </w:r>
      <w:r>
        <w:rPr>
          <w:w w:val="110"/>
        </w:rPr>
        <w:t>contributions.</w:t>
      </w:r>
      <w:r>
        <w:rPr>
          <w:spacing w:val="29"/>
          <w:w w:val="110"/>
        </w:rPr>
        <w:t> </w:t>
      </w:r>
      <w:r>
        <w:rPr>
          <w:w w:val="110"/>
        </w:rPr>
        <w:t>First,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-36"/>
          <w:w w:val="110"/>
        </w:rPr>
        <w:t> </w:t>
      </w:r>
      <w:r>
        <w:rPr>
          <w:w w:val="110"/>
        </w:rPr>
        <w:t>method</w:t>
      </w:r>
      <w:r>
        <w:rPr>
          <w:spacing w:val="4"/>
          <w:w w:val="110"/>
        </w:rPr>
        <w:t> </w:t>
      </w:r>
      <w:r>
        <w:rPr>
          <w:w w:val="110"/>
        </w:rPr>
        <w:t>combines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MC-Watershed,</w:t>
      </w:r>
      <w:r>
        <w:rPr>
          <w:spacing w:val="4"/>
          <w:w w:val="110"/>
        </w:rPr>
        <w:t> </w:t>
      </w:r>
      <w:r>
        <w:rPr>
          <w:w w:val="110"/>
        </w:rPr>
        <w:t>which</w:t>
      </w:r>
      <w:r>
        <w:rPr>
          <w:spacing w:val="4"/>
          <w:w w:val="110"/>
        </w:rPr>
        <w:t> </w:t>
      </w:r>
      <w:r>
        <w:rPr>
          <w:w w:val="110"/>
        </w:rPr>
        <w:t>identiﬁes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cells</w:t>
      </w:r>
      <w:r>
        <w:rPr>
          <w:spacing w:val="-36"/>
          <w:w w:val="110"/>
        </w:rPr>
        <w:t> </w:t>
      </w:r>
      <w:r>
        <w:rPr>
          <w:w w:val="110"/>
        </w:rPr>
        <w:t>from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background,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SM-Watershed,</w:t>
      </w:r>
      <w:r>
        <w:rPr>
          <w:spacing w:val="11"/>
          <w:w w:val="110"/>
        </w:rPr>
        <w:t> </w:t>
      </w:r>
      <w:r>
        <w:rPr>
          <w:w w:val="110"/>
        </w:rPr>
        <w:t>which</w:t>
      </w:r>
      <w:r>
        <w:rPr>
          <w:spacing w:val="11"/>
          <w:w w:val="110"/>
        </w:rPr>
        <w:t> </w:t>
      </w:r>
      <w:r>
        <w:rPr>
          <w:w w:val="110"/>
        </w:rPr>
        <w:t>separates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-36"/>
          <w:w w:val="110"/>
        </w:rPr>
        <w:t> </w:t>
      </w:r>
      <w:r>
        <w:rPr>
          <w:w w:val="110"/>
        </w:rPr>
        <w:t>clumped</w:t>
      </w:r>
      <w:r>
        <w:rPr>
          <w:spacing w:val="10"/>
          <w:w w:val="110"/>
        </w:rPr>
        <w:t> </w:t>
      </w:r>
      <w:r>
        <w:rPr>
          <w:w w:val="110"/>
        </w:rPr>
        <w:t>cells,</w:t>
      </w:r>
      <w:r>
        <w:rPr>
          <w:spacing w:val="10"/>
          <w:w w:val="110"/>
        </w:rPr>
        <w:t> </w:t>
      </w:r>
      <w:r>
        <w:rPr>
          <w:w w:val="110"/>
        </w:rPr>
        <w:t>providing</w:t>
      </w:r>
      <w:r>
        <w:rPr>
          <w:spacing w:val="11"/>
          <w:w w:val="110"/>
        </w:rPr>
        <w:t> </w:t>
      </w:r>
      <w:r>
        <w:rPr>
          <w:w w:val="110"/>
        </w:rPr>
        <w:t>better</w:t>
      </w:r>
      <w:r>
        <w:rPr>
          <w:spacing w:val="10"/>
          <w:w w:val="110"/>
        </w:rPr>
        <w:t> </w:t>
      </w:r>
      <w:r>
        <w:rPr>
          <w:w w:val="110"/>
        </w:rPr>
        <w:t>performance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cell</w:t>
      </w:r>
      <w:r>
        <w:rPr>
          <w:spacing w:val="11"/>
          <w:w w:val="110"/>
        </w:rPr>
        <w:t> </w:t>
      </w:r>
      <w:r>
        <w:rPr>
          <w:w w:val="110"/>
        </w:rPr>
        <w:t>segmenta-</w:t>
      </w:r>
      <w:r>
        <w:rPr>
          <w:spacing w:val="-36"/>
          <w:w w:val="110"/>
        </w:rPr>
        <w:t> </w:t>
      </w:r>
      <w:r>
        <w:rPr>
          <w:w w:val="110"/>
        </w:rPr>
        <w:t>tion</w:t>
      </w:r>
      <w:r>
        <w:rPr>
          <w:spacing w:val="12"/>
          <w:w w:val="110"/>
        </w:rPr>
        <w:t> </w:t>
      </w:r>
      <w:r>
        <w:rPr>
          <w:w w:val="110"/>
        </w:rPr>
        <w:t>task.</w:t>
      </w:r>
      <w:r>
        <w:rPr>
          <w:spacing w:val="12"/>
          <w:w w:val="110"/>
        </w:rPr>
        <w:t> </w:t>
      </w:r>
      <w:r>
        <w:rPr>
          <w:w w:val="110"/>
        </w:rPr>
        <w:t>Second,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SM-Watershed</w:t>
      </w:r>
      <w:r>
        <w:rPr>
          <w:spacing w:val="12"/>
          <w:w w:val="110"/>
        </w:rPr>
        <w:t> </w:t>
      </w:r>
      <w:r>
        <w:rPr>
          <w:w w:val="110"/>
        </w:rPr>
        <w:t>method</w:t>
      </w:r>
      <w:r>
        <w:rPr>
          <w:spacing w:val="13"/>
          <w:w w:val="110"/>
        </w:rPr>
        <w:t> </w:t>
      </w:r>
      <w:r>
        <w:rPr>
          <w:w w:val="110"/>
        </w:rPr>
        <w:t>performs</w:t>
      </w:r>
      <w:r>
        <w:rPr>
          <w:spacing w:val="12"/>
          <w:w w:val="110"/>
        </w:rPr>
        <w:t> </w:t>
      </w:r>
      <w:r>
        <w:rPr>
          <w:w w:val="110"/>
        </w:rPr>
        <w:t>a</w:t>
      </w:r>
      <w:r>
        <w:rPr>
          <w:spacing w:val="12"/>
          <w:w w:val="110"/>
        </w:rPr>
        <w:t> </w:t>
      </w:r>
      <w:r>
        <w:rPr>
          <w:w w:val="110"/>
        </w:rPr>
        <w:t>selective</w:t>
      </w:r>
      <w:r>
        <w:rPr>
          <w:spacing w:val="-35"/>
          <w:w w:val="110"/>
        </w:rPr>
        <w:t> </w:t>
      </w:r>
      <w:r>
        <w:rPr>
          <w:w w:val="110"/>
        </w:rPr>
        <w:t>separation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clumped</w:t>
      </w:r>
      <w:r>
        <w:rPr>
          <w:spacing w:val="14"/>
          <w:w w:val="110"/>
        </w:rPr>
        <w:t> </w:t>
      </w:r>
      <w:r>
        <w:rPr>
          <w:w w:val="110"/>
        </w:rPr>
        <w:t>cells,</w:t>
      </w:r>
      <w:r>
        <w:rPr>
          <w:spacing w:val="14"/>
          <w:w w:val="110"/>
        </w:rPr>
        <w:t> </w:t>
      </w:r>
      <w:r>
        <w:rPr>
          <w:w w:val="110"/>
        </w:rPr>
        <w:t>using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information</w:t>
      </w:r>
      <w:r>
        <w:rPr>
          <w:spacing w:val="14"/>
          <w:w w:val="110"/>
        </w:rPr>
        <w:t> </w:t>
      </w:r>
      <w:r>
        <w:rPr>
          <w:w w:val="110"/>
        </w:rPr>
        <w:t>on</w:t>
      </w:r>
      <w:r>
        <w:rPr>
          <w:spacing w:val="14"/>
          <w:w w:val="110"/>
        </w:rPr>
        <w:t> </w:t>
      </w:r>
      <w:r>
        <w:rPr>
          <w:w w:val="110"/>
        </w:rPr>
        <w:t>their</w:t>
      </w:r>
      <w:r>
        <w:rPr>
          <w:spacing w:val="14"/>
          <w:w w:val="110"/>
        </w:rPr>
        <w:t> </w:t>
      </w:r>
      <w:r>
        <w:rPr>
          <w:w w:val="110"/>
        </w:rPr>
        <w:t>inher-</w:t>
      </w:r>
      <w:r>
        <w:rPr>
          <w:spacing w:val="-36"/>
          <w:w w:val="110"/>
        </w:rPr>
        <w:t> </w:t>
      </w:r>
      <w:r>
        <w:rPr>
          <w:w w:val="110"/>
        </w:rPr>
        <w:t>ent characteristics, which is</w:t>
      </w:r>
      <w:r>
        <w:rPr>
          <w:spacing w:val="1"/>
          <w:w w:val="110"/>
        </w:rPr>
        <w:t> </w:t>
      </w:r>
      <w:r>
        <w:rPr>
          <w:w w:val="110"/>
        </w:rPr>
        <w:t>a simple way</w:t>
      </w:r>
      <w:r>
        <w:rPr>
          <w:spacing w:val="1"/>
          <w:w w:val="110"/>
        </w:rPr>
        <w:t> </w:t>
      </w:r>
      <w:r>
        <w:rPr>
          <w:w w:val="110"/>
        </w:rPr>
        <w:t>to identify touching</w:t>
      </w:r>
      <w:r>
        <w:rPr>
          <w:spacing w:val="1"/>
          <w:w w:val="110"/>
        </w:rPr>
        <w:t> </w:t>
      </w:r>
      <w:r>
        <w:rPr>
          <w:w w:val="110"/>
        </w:rPr>
        <w:t>cells.</w:t>
      </w:r>
      <w:r>
        <w:rPr>
          <w:spacing w:val="-36"/>
          <w:w w:val="110"/>
        </w:rPr>
        <w:t> </w:t>
      </w:r>
      <w:r>
        <w:rPr>
          <w:w w:val="110"/>
        </w:rPr>
        <w:t>Next,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Watershed</w:t>
      </w:r>
      <w:r>
        <w:rPr>
          <w:spacing w:val="32"/>
          <w:w w:val="110"/>
        </w:rPr>
        <w:t> </w:t>
      </w:r>
      <w:r>
        <w:rPr>
          <w:w w:val="110"/>
        </w:rPr>
        <w:t>transform</w:t>
      </w:r>
      <w:r>
        <w:rPr>
          <w:spacing w:val="32"/>
          <w:w w:val="110"/>
        </w:rPr>
        <w:t> </w:t>
      </w:r>
      <w:r>
        <w:rPr>
          <w:w w:val="110"/>
        </w:rPr>
        <w:t>is</w:t>
      </w:r>
      <w:r>
        <w:rPr>
          <w:spacing w:val="32"/>
          <w:w w:val="110"/>
        </w:rPr>
        <w:t> </w:t>
      </w:r>
      <w:r>
        <w:rPr>
          <w:w w:val="110"/>
        </w:rPr>
        <w:t>ﬁtted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applied</w:t>
      </w:r>
      <w:r>
        <w:rPr>
          <w:spacing w:val="32"/>
          <w:w w:val="110"/>
        </w:rPr>
        <w:t> </w:t>
      </w:r>
      <w:r>
        <w:rPr>
          <w:w w:val="110"/>
        </w:rPr>
        <w:t>only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-36"/>
          <w:w w:val="110"/>
        </w:rPr>
        <w:t> </w:t>
      </w:r>
      <w:r>
        <w:rPr>
          <w:w w:val="110"/>
        </w:rPr>
        <w:t>clumped</w:t>
      </w:r>
      <w:r>
        <w:rPr>
          <w:spacing w:val="4"/>
          <w:w w:val="110"/>
        </w:rPr>
        <w:t> </w:t>
      </w:r>
      <w:r>
        <w:rPr>
          <w:w w:val="110"/>
        </w:rPr>
        <w:t>cells,</w:t>
      </w:r>
      <w:r>
        <w:rPr>
          <w:spacing w:val="4"/>
          <w:w w:val="110"/>
        </w:rPr>
        <w:t> </w:t>
      </w:r>
      <w:r>
        <w:rPr>
          <w:w w:val="110"/>
        </w:rPr>
        <w:t>reducing</w:t>
      </w:r>
      <w:r>
        <w:rPr>
          <w:spacing w:val="4"/>
          <w:w w:val="110"/>
        </w:rPr>
        <w:t> </w:t>
      </w:r>
      <w:r>
        <w:rPr>
          <w:w w:val="110"/>
        </w:rPr>
        <w:t>computational</w:t>
      </w:r>
      <w:r>
        <w:rPr>
          <w:spacing w:val="4"/>
          <w:w w:val="110"/>
        </w:rPr>
        <w:t> </w:t>
      </w:r>
      <w:r>
        <w:rPr>
          <w:w w:val="110"/>
        </w:rPr>
        <w:t>operations.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issue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-36"/>
          <w:w w:val="110"/>
        </w:rPr>
        <w:t> </w:t>
      </w:r>
      <w:r>
        <w:rPr>
          <w:w w:val="110"/>
        </w:rPr>
        <w:t>over-segmentation</w:t>
      </w:r>
      <w:r>
        <w:rPr>
          <w:spacing w:val="30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Watershed</w:t>
      </w:r>
      <w:r>
        <w:rPr>
          <w:spacing w:val="30"/>
          <w:w w:val="110"/>
        </w:rPr>
        <w:t> </w:t>
      </w:r>
      <w:r>
        <w:rPr>
          <w:w w:val="110"/>
        </w:rPr>
        <w:t>is</w:t>
      </w:r>
      <w:r>
        <w:rPr>
          <w:spacing w:val="30"/>
          <w:w w:val="110"/>
        </w:rPr>
        <w:t> </w:t>
      </w:r>
      <w:r>
        <w:rPr>
          <w:w w:val="110"/>
        </w:rPr>
        <w:t>addressed</w:t>
      </w:r>
      <w:r>
        <w:rPr>
          <w:spacing w:val="30"/>
          <w:w w:val="110"/>
        </w:rPr>
        <w:t> </w:t>
      </w:r>
      <w:r>
        <w:rPr>
          <w:w w:val="110"/>
        </w:rPr>
        <w:t>using</w:t>
      </w:r>
      <w:r>
        <w:rPr>
          <w:spacing w:val="30"/>
          <w:w w:val="110"/>
        </w:rPr>
        <w:t> </w:t>
      </w:r>
      <w:r>
        <w:rPr>
          <w:w w:val="110"/>
        </w:rPr>
        <w:t>information</w:t>
      </w:r>
      <w:r>
        <w:rPr>
          <w:spacing w:val="-35"/>
          <w:w w:val="110"/>
        </w:rPr>
        <w:t> </w:t>
      </w:r>
      <w:r>
        <w:rPr>
          <w:w w:val="110"/>
        </w:rPr>
        <w:t>about</w:t>
      </w:r>
      <w:r>
        <w:rPr>
          <w:spacing w:val="16"/>
          <w:w w:val="110"/>
        </w:rPr>
        <w:t> </w:t>
      </w:r>
      <w:r>
        <w:rPr>
          <w:w w:val="110"/>
        </w:rPr>
        <w:t>cell</w:t>
      </w:r>
      <w:r>
        <w:rPr>
          <w:spacing w:val="17"/>
          <w:w w:val="110"/>
        </w:rPr>
        <w:t> </w:t>
      </w:r>
      <w:r>
        <w:rPr>
          <w:w w:val="110"/>
        </w:rPr>
        <w:t>morphology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w w:val="110"/>
        </w:rPr>
        <w:t>eliminate</w:t>
      </w:r>
      <w:r>
        <w:rPr>
          <w:spacing w:val="17"/>
          <w:w w:val="110"/>
        </w:rPr>
        <w:t> </w:t>
      </w:r>
      <w:r>
        <w:rPr>
          <w:w w:val="110"/>
        </w:rPr>
        <w:t>incorrect</w:t>
      </w:r>
      <w:r>
        <w:rPr>
          <w:spacing w:val="17"/>
          <w:w w:val="110"/>
        </w:rPr>
        <w:t> </w:t>
      </w:r>
      <w:r>
        <w:rPr>
          <w:w w:val="110"/>
        </w:rPr>
        <w:t>divisions.</w:t>
      </w:r>
      <w:r>
        <w:rPr>
          <w:spacing w:val="16"/>
          <w:w w:val="110"/>
        </w:rPr>
        <w:t> </w:t>
      </w:r>
      <w:r>
        <w:rPr>
          <w:w w:val="110"/>
        </w:rPr>
        <w:t>Third,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-36"/>
          <w:w w:val="110"/>
        </w:rPr>
        <w:t> </w:t>
      </w:r>
      <w:r>
        <w:rPr>
          <w:w w:val="110"/>
        </w:rPr>
        <w:t>two</w:t>
      </w:r>
      <w:r>
        <w:rPr>
          <w:spacing w:val="9"/>
          <w:w w:val="110"/>
        </w:rPr>
        <w:t> </w:t>
      </w:r>
      <w:r>
        <w:rPr>
          <w:w w:val="110"/>
        </w:rPr>
        <w:t>stages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SM-Watershed</w:t>
      </w:r>
      <w:r>
        <w:rPr>
          <w:spacing w:val="10"/>
          <w:w w:val="110"/>
        </w:rPr>
        <w:t> </w:t>
      </w:r>
      <w:r>
        <w:rPr>
          <w:w w:val="110"/>
        </w:rPr>
        <w:t>(split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merge)</w:t>
      </w:r>
      <w:r>
        <w:rPr>
          <w:spacing w:val="9"/>
          <w:w w:val="110"/>
        </w:rPr>
        <w:t> </w:t>
      </w:r>
      <w:r>
        <w:rPr>
          <w:w w:val="110"/>
        </w:rPr>
        <w:t>generate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9"/>
          <w:w w:val="110"/>
        </w:rPr>
        <w:t> </w:t>
      </w:r>
      <w:r>
        <w:rPr>
          <w:w w:val="110"/>
        </w:rPr>
        <w:t>suitable</w:t>
      </w:r>
      <w:r>
        <w:rPr>
          <w:spacing w:val="-36"/>
          <w:w w:val="110"/>
        </w:rPr>
        <w:t> </w:t>
      </w:r>
      <w:r>
        <w:rPr>
          <w:w w:val="110"/>
        </w:rPr>
        <w:t>tradeoff</w:t>
      </w:r>
      <w:r>
        <w:rPr>
          <w:spacing w:val="5"/>
          <w:w w:val="110"/>
        </w:rPr>
        <w:t> </w:t>
      </w:r>
      <w:r>
        <w:rPr>
          <w:w w:val="110"/>
        </w:rPr>
        <w:t>between</w:t>
      </w:r>
      <w:r>
        <w:rPr>
          <w:spacing w:val="5"/>
          <w:w w:val="110"/>
        </w:rPr>
        <w:t> </w:t>
      </w:r>
      <w:r>
        <w:rPr>
          <w:w w:val="110"/>
        </w:rPr>
        <w:t>over-segmentation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under-segmentation.</w:t>
      </w:r>
      <w:r>
        <w:rPr>
          <w:spacing w:val="-36"/>
          <w:w w:val="110"/>
        </w:rPr>
        <w:t> </w:t>
      </w:r>
      <w:r>
        <w:rPr>
          <w:w w:val="110"/>
        </w:rPr>
        <w:t>Four,</w:t>
      </w:r>
      <w:r>
        <w:rPr>
          <w:spacing w:val="-8"/>
          <w:w w:val="110"/>
        </w:rPr>
        <w:t> </w:t>
      </w:r>
      <w:r>
        <w:rPr>
          <w:w w:val="110"/>
        </w:rPr>
        <w:t>our</w:t>
      </w:r>
      <w:r>
        <w:rPr>
          <w:spacing w:val="-7"/>
          <w:w w:val="110"/>
        </w:rPr>
        <w:t> </w:t>
      </w:r>
      <w:r>
        <w:rPr>
          <w:w w:val="110"/>
        </w:rPr>
        <w:t>method</w:t>
      </w:r>
      <w:r>
        <w:rPr>
          <w:spacing w:val="-7"/>
          <w:w w:val="110"/>
        </w:rPr>
        <w:t> </w:t>
      </w:r>
      <w:r>
        <w:rPr>
          <w:w w:val="110"/>
        </w:rPr>
        <w:t>does</w:t>
      </w:r>
      <w:r>
        <w:rPr>
          <w:spacing w:val="-8"/>
          <w:w w:val="110"/>
        </w:rPr>
        <w:t> </w:t>
      </w:r>
      <w:r>
        <w:rPr>
          <w:w w:val="110"/>
        </w:rPr>
        <w:t>not</w:t>
      </w:r>
      <w:r>
        <w:rPr>
          <w:spacing w:val="-7"/>
          <w:w w:val="110"/>
        </w:rPr>
        <w:t> </w:t>
      </w:r>
      <w:r>
        <w:rPr>
          <w:w w:val="110"/>
        </w:rPr>
        <w:t>use</w:t>
      </w:r>
      <w:r>
        <w:rPr>
          <w:spacing w:val="-7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ellipse</w:t>
      </w:r>
      <w:r>
        <w:rPr>
          <w:spacing w:val="-7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geometric</w:t>
      </w:r>
      <w:r>
        <w:rPr>
          <w:spacing w:val="-7"/>
          <w:w w:val="110"/>
        </w:rPr>
        <w:t> </w:t>
      </w:r>
      <w:r>
        <w:rPr>
          <w:w w:val="110"/>
        </w:rPr>
        <w:t>ﬁtting,</w:t>
      </w:r>
      <w:r>
        <w:rPr>
          <w:spacing w:val="-7"/>
          <w:w w:val="110"/>
        </w:rPr>
        <w:t> </w:t>
      </w:r>
      <w:r>
        <w:rPr>
          <w:w w:val="110"/>
        </w:rPr>
        <w:t>adapt-</w:t>
      </w:r>
      <w:r>
        <w:rPr>
          <w:spacing w:val="-36"/>
          <w:w w:val="110"/>
        </w:rPr>
        <w:t> </w:t>
      </w:r>
      <w:r>
        <w:rPr>
          <w:w w:val="110"/>
        </w:rPr>
        <w:t>ing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shape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cell.</w:t>
      </w:r>
      <w:r>
        <w:rPr>
          <w:spacing w:val="22"/>
          <w:w w:val="110"/>
        </w:rPr>
        <w:t> </w:t>
      </w:r>
      <w:r>
        <w:rPr>
          <w:w w:val="110"/>
        </w:rPr>
        <w:t>Finally,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method</w:t>
      </w:r>
      <w:r>
        <w:rPr>
          <w:spacing w:val="22"/>
          <w:w w:val="110"/>
        </w:rPr>
        <w:t> </w:t>
      </w:r>
      <w:r>
        <w:rPr>
          <w:w w:val="110"/>
        </w:rPr>
        <w:t>does</w:t>
      </w:r>
      <w:r>
        <w:rPr>
          <w:spacing w:val="22"/>
          <w:w w:val="110"/>
        </w:rPr>
        <w:t> </w:t>
      </w:r>
      <w:r>
        <w:rPr>
          <w:w w:val="110"/>
        </w:rPr>
        <w:t>not</w:t>
      </w:r>
      <w:r>
        <w:rPr>
          <w:spacing w:val="22"/>
          <w:w w:val="110"/>
        </w:rPr>
        <w:t> </w:t>
      </w:r>
      <w:r>
        <w:rPr>
          <w:w w:val="110"/>
        </w:rPr>
        <w:t>require</w:t>
      </w:r>
      <w:r>
        <w:rPr>
          <w:spacing w:val="-36"/>
          <w:w w:val="110"/>
        </w:rPr>
        <w:t> </w:t>
      </w:r>
      <w:r>
        <w:rPr>
          <w:w w:val="110"/>
        </w:rPr>
        <w:t>training</w:t>
      </w:r>
      <w:r>
        <w:rPr>
          <w:spacing w:val="16"/>
          <w:w w:val="110"/>
        </w:rPr>
        <w:t> </w:t>
      </w:r>
      <w:r>
        <w:rPr>
          <w:w w:val="110"/>
        </w:rPr>
        <w:t>processes</w:t>
      </w:r>
      <w:r>
        <w:rPr>
          <w:spacing w:val="16"/>
          <w:w w:val="110"/>
        </w:rPr>
        <w:t> </w:t>
      </w:r>
      <w:r>
        <w:rPr>
          <w:w w:val="110"/>
        </w:rPr>
        <w:t>whereby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amount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training</w:t>
      </w:r>
      <w:r>
        <w:rPr>
          <w:spacing w:val="17"/>
          <w:w w:val="110"/>
        </w:rPr>
        <w:t> </w:t>
      </w:r>
      <w:r>
        <w:rPr>
          <w:w w:val="110"/>
        </w:rPr>
        <w:t>data</w:t>
      </w:r>
      <w:r>
        <w:rPr>
          <w:spacing w:val="16"/>
          <w:w w:val="110"/>
        </w:rPr>
        <w:t> </w:t>
      </w:r>
      <w:r>
        <w:rPr>
          <w:w w:val="110"/>
        </w:rPr>
        <w:t>is</w:t>
      </w:r>
      <w:r>
        <w:rPr>
          <w:spacing w:val="16"/>
          <w:w w:val="110"/>
        </w:rPr>
        <w:t> </w:t>
      </w:r>
      <w:r>
        <w:rPr>
          <w:w w:val="110"/>
        </w:rPr>
        <w:t>not</w:t>
      </w:r>
      <w:r>
        <w:rPr>
          <w:spacing w:val="17"/>
          <w:w w:val="110"/>
        </w:rPr>
        <w:t> </w:t>
      </w:r>
      <w:r>
        <w:rPr>
          <w:w w:val="110"/>
        </w:rPr>
        <w:t>an</w:t>
      </w:r>
      <w:r>
        <w:rPr>
          <w:spacing w:val="-36"/>
          <w:w w:val="110"/>
        </w:rPr>
        <w:t> </w:t>
      </w:r>
      <w:r>
        <w:rPr>
          <w:w w:val="110"/>
        </w:rPr>
        <w:t>important</w:t>
      </w:r>
      <w:r>
        <w:rPr>
          <w:spacing w:val="6"/>
          <w:w w:val="110"/>
        </w:rPr>
        <w:t> </w:t>
      </w:r>
      <w:r>
        <w:rPr>
          <w:w w:val="110"/>
        </w:rPr>
        <w:t>factor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performance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algorithms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it</w:t>
      </w:r>
      <w:r>
        <w:rPr>
          <w:spacing w:val="6"/>
          <w:w w:val="110"/>
        </w:rPr>
        <w:t> </w:t>
      </w:r>
      <w:r>
        <w:rPr>
          <w:w w:val="110"/>
        </w:rPr>
        <w:t>saves</w:t>
      </w:r>
    </w:p>
    <w:p>
      <w:pPr>
        <w:pStyle w:val="BodyText"/>
        <w:spacing w:line="160" w:lineRule="exact"/>
        <w:ind w:left="118"/>
        <w:jc w:val="both"/>
      </w:pPr>
      <w:r>
        <w:rPr>
          <w:w w:val="115"/>
        </w:rPr>
        <w:t>training</w:t>
      </w:r>
      <w:r>
        <w:rPr>
          <w:spacing w:val="-10"/>
          <w:w w:val="115"/>
        </w:rPr>
        <w:t> </w:t>
      </w:r>
      <w:r>
        <w:rPr>
          <w:w w:val="115"/>
        </w:rPr>
        <w:t>time.</w:t>
      </w:r>
    </w:p>
    <w:p>
      <w:pPr>
        <w:pStyle w:val="BodyText"/>
        <w:spacing w:line="268" w:lineRule="auto" w:before="15"/>
        <w:ind w:left="118" w:right="324" w:firstLine="239"/>
        <w:jc w:val="both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new</w:t>
      </w:r>
      <w:r>
        <w:rPr>
          <w:spacing w:val="1"/>
          <w:w w:val="110"/>
        </w:rPr>
        <w:t> </w:t>
      </w:r>
      <w:r>
        <w:rPr>
          <w:w w:val="110"/>
        </w:rPr>
        <w:t>method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assessed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commonly</w:t>
      </w:r>
      <w:r>
        <w:rPr>
          <w:spacing w:val="1"/>
          <w:w w:val="110"/>
        </w:rPr>
        <w:t> </w:t>
      </w:r>
      <w:r>
        <w:rPr>
          <w:w w:val="110"/>
        </w:rPr>
        <w:t>used</w:t>
      </w:r>
      <w:r>
        <w:rPr>
          <w:spacing w:val="1"/>
          <w:w w:val="110"/>
        </w:rPr>
        <w:t> </w:t>
      </w:r>
      <w:r>
        <w:rPr>
          <w:w w:val="110"/>
        </w:rPr>
        <w:t>performance</w:t>
      </w:r>
      <w:r>
        <w:rPr>
          <w:spacing w:val="1"/>
          <w:w w:val="110"/>
        </w:rPr>
        <w:t> </w:t>
      </w:r>
      <w:r>
        <w:rPr>
          <w:w w:val="110"/>
        </w:rPr>
        <w:t>indicators,</w:t>
      </w:r>
      <w:r>
        <w:rPr>
          <w:spacing w:val="1"/>
          <w:w w:val="110"/>
        </w:rPr>
        <w:t> </w:t>
      </w:r>
      <w:r>
        <w:rPr>
          <w:w w:val="110"/>
        </w:rPr>
        <w:t>such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accuracy,</w:t>
      </w:r>
      <w:r>
        <w:rPr>
          <w:spacing w:val="1"/>
          <w:w w:val="110"/>
        </w:rPr>
        <w:t> </w:t>
      </w:r>
      <w:r>
        <w:rPr>
          <w:w w:val="110"/>
        </w:rPr>
        <w:t>precision,</w:t>
      </w:r>
      <w:r>
        <w:rPr>
          <w:spacing w:val="1"/>
          <w:w w:val="110"/>
        </w:rPr>
        <w:t> </w:t>
      </w:r>
      <w:r>
        <w:rPr>
          <w:w w:val="110"/>
        </w:rPr>
        <w:t>recall,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F-index,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"/>
          <w:w w:val="110"/>
        </w:rPr>
        <w:t> </w:t>
      </w:r>
      <w:r>
        <w:rPr>
          <w:w w:val="110"/>
        </w:rPr>
        <w:t>additionally,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measurements  that  aim  to  evalu-</w:t>
      </w:r>
      <w:r>
        <w:rPr>
          <w:spacing w:val="1"/>
          <w:w w:val="110"/>
        </w:rPr>
        <w:t> </w:t>
      </w:r>
      <w:r>
        <w:rPr>
          <w:w w:val="110"/>
        </w:rPr>
        <w:t>ate</w:t>
      </w:r>
      <w:r>
        <w:rPr>
          <w:spacing w:val="1"/>
          <w:w w:val="110"/>
        </w:rPr>
        <w:t> </w:t>
      </w:r>
      <w:r>
        <w:rPr>
          <w:w w:val="110"/>
        </w:rPr>
        <w:t>segmentation</w:t>
      </w:r>
      <w:r>
        <w:rPr>
          <w:spacing w:val="1"/>
          <w:w w:val="110"/>
        </w:rPr>
        <w:t> </w:t>
      </w:r>
      <w:r>
        <w:rPr>
          <w:w w:val="110"/>
        </w:rPr>
        <w:t>methods</w:t>
      </w:r>
      <w:r>
        <w:rPr>
          <w:spacing w:val="1"/>
          <w:w w:val="110"/>
        </w:rPr>
        <w:t> </w:t>
      </w:r>
      <w:r>
        <w:rPr>
          <w:w w:val="110"/>
        </w:rPr>
        <w:t>using</w:t>
      </w:r>
      <w:r>
        <w:rPr>
          <w:spacing w:val="1"/>
          <w:w w:val="110"/>
        </w:rPr>
        <w:t> </w:t>
      </w:r>
      <w:r>
        <w:rPr>
          <w:w w:val="110"/>
        </w:rPr>
        <w:t>relevant</w:t>
      </w:r>
      <w:r>
        <w:rPr>
          <w:spacing w:val="1"/>
          <w:w w:val="110"/>
        </w:rPr>
        <w:t> </w:t>
      </w:r>
      <w:r>
        <w:rPr>
          <w:w w:val="110"/>
        </w:rPr>
        <w:t>aspects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the  ﬁnal</w:t>
      </w:r>
      <w:r>
        <w:rPr>
          <w:spacing w:val="1"/>
          <w:w w:val="110"/>
        </w:rPr>
        <w:t> </w:t>
      </w:r>
      <w:r>
        <w:rPr>
          <w:w w:val="110"/>
        </w:rPr>
        <w:t>users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type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technique</w:t>
      </w:r>
      <w:r>
        <w:rPr>
          <w:spacing w:val="23"/>
          <w:w w:val="110"/>
        </w:rPr>
        <w:t> </w:t>
      </w:r>
      <w:r>
        <w:rPr>
          <w:w w:val="110"/>
        </w:rPr>
        <w:t>were</w:t>
      </w:r>
      <w:r>
        <w:rPr>
          <w:spacing w:val="23"/>
          <w:w w:val="110"/>
        </w:rPr>
        <w:t> </w:t>
      </w:r>
      <w:r>
        <w:rPr>
          <w:w w:val="110"/>
        </w:rPr>
        <w:t>also</w:t>
      </w:r>
      <w:r>
        <w:rPr>
          <w:spacing w:val="22"/>
          <w:w w:val="110"/>
        </w:rPr>
        <w:t> </w:t>
      </w:r>
      <w:r>
        <w:rPr>
          <w:w w:val="110"/>
        </w:rPr>
        <w:t>considered.</w:t>
      </w:r>
      <w:r>
        <w:rPr>
          <w:spacing w:val="23"/>
          <w:w w:val="110"/>
        </w:rPr>
        <w:t> </w:t>
      </w:r>
      <w:r>
        <w:rPr>
          <w:w w:val="110"/>
        </w:rPr>
        <w:t>Speciﬁcally,</w:t>
      </w:r>
      <w:r>
        <w:rPr>
          <w:spacing w:val="-36"/>
          <w:w w:val="110"/>
        </w:rPr>
        <w:t> </w:t>
      </w:r>
      <w:r>
        <w:rPr>
          <w:w w:val="110"/>
        </w:rPr>
        <w:t>we obtained the ratio of over-segmentation, under-segmentation,</w:t>
      </w:r>
      <w:r>
        <w:rPr>
          <w:spacing w:val="1"/>
          <w:w w:val="110"/>
        </w:rPr>
        <w:t> </w:t>
      </w:r>
      <w:r>
        <w:rPr>
          <w:w w:val="110"/>
        </w:rPr>
        <w:t>noise,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non-detected</w:t>
      </w:r>
      <w:r>
        <w:rPr>
          <w:spacing w:val="1"/>
          <w:w w:val="110"/>
        </w:rPr>
        <w:t> </w:t>
      </w:r>
      <w:r>
        <w:rPr>
          <w:w w:val="110"/>
        </w:rPr>
        <w:t>cells,  by  cell-to-cell  visual  inspection</w:t>
      </w:r>
      <w:r>
        <w:rPr>
          <w:spacing w:val="1"/>
          <w:w w:val="110"/>
        </w:rPr>
        <w:t> </w:t>
      </w:r>
      <w:r>
        <w:rPr>
          <w:w w:val="110"/>
        </w:rPr>
        <w:t>with two public datasets. The results were compared with Cell-</w:t>
      </w:r>
      <w:r>
        <w:rPr>
          <w:spacing w:val="1"/>
          <w:w w:val="110"/>
        </w:rPr>
        <w:t> </w:t>
      </w:r>
      <w:r>
        <w:rPr>
          <w:w w:val="110"/>
        </w:rPr>
        <w:t>Proﬁler [</w:t>
      </w:r>
      <w:hyperlink w:history="true" w:anchor="_bookmark28">
        <w:r>
          <w:rPr>
            <w:color w:val="0080AC"/>
            <w:w w:val="110"/>
          </w:rPr>
          <w:t>8</w:t>
        </w:r>
        <w:r>
          <w:rPr>
            <w:w w:val="110"/>
          </w:rPr>
          <w:t>]</w:t>
        </w:r>
      </w:hyperlink>
      <w:r>
        <w:rPr>
          <w:w w:val="110"/>
        </w:rPr>
        <w:t> segmentation and the Marker-Controlled Watershed</w:t>
      </w:r>
      <w:r>
        <w:rPr>
          <w:spacing w:val="1"/>
          <w:w w:val="110"/>
        </w:rPr>
        <w:t> </w:t>
      </w:r>
      <w:r>
        <w:rPr>
          <w:w w:val="110"/>
        </w:rPr>
        <w:t>(MC-Watershed) algorithm [</w:t>
      </w:r>
      <w:hyperlink w:history="true" w:anchor="_bookmark32">
        <w:r>
          <w:rPr>
            <w:color w:val="0080AC"/>
            <w:w w:val="110"/>
          </w:rPr>
          <w:t>10</w:t>
        </w:r>
        <w:r>
          <w:rPr>
            <w:w w:val="110"/>
          </w:rPr>
          <w:t>,</w:t>
        </w:r>
      </w:hyperlink>
      <w:hyperlink w:history="true" w:anchor="_bookmark45">
        <w:r>
          <w:rPr>
            <w:color w:val="0080AC"/>
            <w:w w:val="110"/>
          </w:rPr>
          <w:t>17</w:t>
        </w:r>
        <w:r>
          <w:rPr>
            <w:w w:val="110"/>
          </w:rPr>
          <w:t>]. </w:t>
        </w:r>
      </w:hyperlink>
      <w:r>
        <w:rPr>
          <w:w w:val="110"/>
        </w:rPr>
        <w:t>Additionally, we compared this</w:t>
      </w:r>
      <w:r>
        <w:rPr>
          <w:spacing w:val="-37"/>
          <w:w w:val="110"/>
        </w:rPr>
        <w:t> </w:t>
      </w:r>
      <w:r>
        <w:rPr>
          <w:w w:val="110"/>
        </w:rPr>
        <w:t>new method with other methods proposed in the literature. Exper-</w:t>
      </w:r>
      <w:r>
        <w:rPr>
          <w:spacing w:val="-36"/>
          <w:w w:val="110"/>
        </w:rPr>
        <w:t> </w:t>
      </w:r>
      <w:r>
        <w:rPr>
          <w:w w:val="110"/>
        </w:rPr>
        <w:t>imental</w:t>
      </w:r>
      <w:r>
        <w:rPr>
          <w:spacing w:val="1"/>
          <w:w w:val="110"/>
        </w:rPr>
        <w:t> </w:t>
      </w:r>
      <w:r>
        <w:rPr>
          <w:w w:val="110"/>
        </w:rPr>
        <w:t>results</w:t>
      </w:r>
      <w:r>
        <w:rPr>
          <w:spacing w:val="1"/>
          <w:w w:val="110"/>
        </w:rPr>
        <w:t> </w:t>
      </w:r>
      <w:r>
        <w:rPr>
          <w:w w:val="110"/>
        </w:rPr>
        <w:t>revealed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new</w:t>
      </w:r>
      <w:r>
        <w:rPr>
          <w:spacing w:val="1"/>
          <w:w w:val="110"/>
        </w:rPr>
        <w:t> </w:t>
      </w:r>
      <w:r>
        <w:rPr>
          <w:w w:val="110"/>
        </w:rPr>
        <w:t>SM-Watershed</w:t>
      </w:r>
      <w:r>
        <w:rPr>
          <w:spacing w:val="1"/>
          <w:w w:val="110"/>
        </w:rPr>
        <w:t> </w:t>
      </w:r>
      <w:r>
        <w:rPr>
          <w:w w:val="110"/>
        </w:rPr>
        <w:t>algorithm</w:t>
      </w:r>
      <w:r>
        <w:rPr>
          <w:spacing w:val="1"/>
          <w:w w:val="110"/>
        </w:rPr>
        <w:t> </w:t>
      </w:r>
      <w:r>
        <w:rPr>
          <w:w w:val="110"/>
        </w:rPr>
        <w:t>compares</w:t>
      </w:r>
      <w:r>
        <w:rPr>
          <w:spacing w:val="1"/>
          <w:w w:val="110"/>
        </w:rPr>
        <w:t> </w:t>
      </w:r>
      <w:r>
        <w:rPr>
          <w:w w:val="110"/>
        </w:rPr>
        <w:t>favorably  when  considering  classical  techniques,  and</w:t>
      </w:r>
      <w:r>
        <w:rPr>
          <w:spacing w:val="1"/>
          <w:w w:val="110"/>
        </w:rPr>
        <w:t> </w:t>
      </w:r>
      <w:r>
        <w:rPr>
          <w:w w:val="110"/>
        </w:rPr>
        <w:t>it performs slightly worse than deep-learning based methodolo-</w:t>
      </w:r>
      <w:r>
        <w:rPr>
          <w:spacing w:val="1"/>
          <w:w w:val="110"/>
        </w:rPr>
        <w:t> </w:t>
      </w:r>
      <w:r>
        <w:rPr>
          <w:w w:val="110"/>
        </w:rPr>
        <w:t>gies.</w:t>
      </w:r>
      <w:r>
        <w:rPr>
          <w:spacing w:val="1"/>
          <w:w w:val="110"/>
        </w:rPr>
        <w:t> </w:t>
      </w:r>
      <w:r>
        <w:rPr>
          <w:w w:val="110"/>
        </w:rPr>
        <w:t>Although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w w:val="110"/>
        </w:rPr>
        <w:t>seem</w:t>
      </w:r>
      <w:r>
        <w:rPr>
          <w:spacing w:val="1"/>
          <w:w w:val="110"/>
        </w:rPr>
        <w:t> </w:t>
      </w:r>
      <w:r>
        <w:rPr>
          <w:w w:val="110"/>
        </w:rPr>
        <w:t>discouraging,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way</w:t>
      </w:r>
      <w:r>
        <w:rPr>
          <w:spacing w:val="1"/>
          <w:w w:val="110"/>
        </w:rPr>
        <w:t> </w:t>
      </w:r>
      <w:r>
        <w:rPr>
          <w:w w:val="110"/>
        </w:rPr>
        <w:t>around: we have developed a methodology that does not rely on</w:t>
      </w:r>
      <w:r>
        <w:rPr>
          <w:spacing w:val="1"/>
          <w:w w:val="110"/>
        </w:rPr>
        <w:t> </w:t>
      </w:r>
      <w:r>
        <w:rPr>
          <w:w w:val="110"/>
        </w:rPr>
        <w:t>training (data ﬁtting/modeling) processes, does not need of data</w:t>
      </w:r>
      <w:r>
        <w:rPr>
          <w:spacing w:val="1"/>
          <w:w w:val="110"/>
        </w:rPr>
        <w:t> </w:t>
      </w:r>
      <w:r>
        <w:rPr>
          <w:w w:val="110"/>
        </w:rPr>
        <w:t>labeled by experts, can be fully understood by the ﬁnal users and</w:t>
      </w:r>
      <w:r>
        <w:rPr>
          <w:spacing w:val="1"/>
          <w:w w:val="110"/>
        </w:rPr>
        <w:t> </w:t>
      </w:r>
      <w:r>
        <w:rPr>
          <w:w w:val="110"/>
        </w:rPr>
        <w:t>obtains</w:t>
      </w:r>
      <w:r>
        <w:rPr>
          <w:spacing w:val="-9"/>
          <w:w w:val="110"/>
        </w:rPr>
        <w:t> </w:t>
      </w:r>
      <w:r>
        <w:rPr>
          <w:w w:val="110"/>
        </w:rPr>
        <w:t>acceptable</w:t>
      </w:r>
      <w:r>
        <w:rPr>
          <w:spacing w:val="-8"/>
          <w:w w:val="110"/>
        </w:rPr>
        <w:t> </w:t>
      </w:r>
      <w:r>
        <w:rPr>
          <w:w w:val="110"/>
        </w:rPr>
        <w:t>performance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cell</w:t>
      </w:r>
      <w:r>
        <w:rPr>
          <w:spacing w:val="-8"/>
          <w:w w:val="110"/>
        </w:rPr>
        <w:t> </w:t>
      </w:r>
      <w:r>
        <w:rPr>
          <w:w w:val="110"/>
        </w:rPr>
        <w:t>segmentation.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proposed</w:t>
      </w:r>
      <w:r>
        <w:rPr>
          <w:spacing w:val="-36"/>
          <w:w w:val="110"/>
        </w:rPr>
        <w:t> </w:t>
      </w:r>
      <w:r>
        <w:rPr>
          <w:w w:val="110"/>
        </w:rPr>
        <w:t>methodology is being used in practice by biologists in the afore-</w:t>
      </w:r>
      <w:r>
        <w:rPr>
          <w:spacing w:val="1"/>
          <w:w w:val="110"/>
        </w:rPr>
        <w:t> </w:t>
      </w:r>
      <w:r>
        <w:rPr>
          <w:w w:val="110"/>
        </w:rPr>
        <w:t>mentioned</w:t>
      </w:r>
      <w:r>
        <w:rPr>
          <w:spacing w:val="2"/>
          <w:w w:val="110"/>
        </w:rPr>
        <w:t> </w:t>
      </w:r>
      <w:r>
        <w:rPr>
          <w:w w:val="110"/>
        </w:rPr>
        <w:t>project</w:t>
      </w:r>
      <w:r>
        <w:rPr>
          <w:spacing w:val="3"/>
          <w:w w:val="110"/>
        </w:rPr>
        <w:t> </w:t>
      </w:r>
      <w:r>
        <w:rPr>
          <w:w w:val="110"/>
        </w:rPr>
        <w:t>[</w:t>
      </w:r>
      <w:hyperlink w:history="true" w:anchor="_bookmark43">
        <w:r>
          <w:rPr>
            <w:color w:val="0080AC"/>
            <w:w w:val="110"/>
          </w:rPr>
          <w:t>16</w:t>
        </w:r>
        <w:r>
          <w:rPr>
            <w:w w:val="110"/>
          </w:rPr>
          <w:t>].</w:t>
        </w:r>
      </w:hyperlink>
    </w:p>
    <w:p>
      <w:pPr>
        <w:pStyle w:val="BodyText"/>
        <w:spacing w:line="169" w:lineRule="exact"/>
        <w:ind w:left="357"/>
        <w:jc w:val="both"/>
      </w:pP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remainder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this</w:t>
      </w:r>
      <w:r>
        <w:rPr>
          <w:spacing w:val="16"/>
          <w:w w:val="110"/>
        </w:rPr>
        <w:t> </w:t>
      </w:r>
      <w:r>
        <w:rPr>
          <w:w w:val="110"/>
        </w:rPr>
        <w:t>paper</w:t>
      </w:r>
      <w:r>
        <w:rPr>
          <w:spacing w:val="16"/>
          <w:w w:val="110"/>
        </w:rPr>
        <w:t> </w:t>
      </w:r>
      <w:r>
        <w:rPr>
          <w:w w:val="110"/>
        </w:rPr>
        <w:t>is</w:t>
      </w:r>
      <w:r>
        <w:rPr>
          <w:spacing w:val="16"/>
          <w:w w:val="110"/>
        </w:rPr>
        <w:t> </w:t>
      </w:r>
      <w:r>
        <w:rPr>
          <w:w w:val="110"/>
        </w:rPr>
        <w:t>organized</w:t>
      </w:r>
      <w:r>
        <w:rPr>
          <w:spacing w:val="17"/>
          <w:w w:val="110"/>
        </w:rPr>
        <w:t> </w:t>
      </w:r>
      <w:r>
        <w:rPr>
          <w:w w:val="110"/>
        </w:rPr>
        <w:t>as</w:t>
      </w:r>
      <w:r>
        <w:rPr>
          <w:spacing w:val="16"/>
          <w:w w:val="110"/>
        </w:rPr>
        <w:t> </w:t>
      </w:r>
      <w:r>
        <w:rPr>
          <w:w w:val="110"/>
        </w:rPr>
        <w:t>follows.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main</w:t>
      </w:r>
    </w:p>
    <w:p>
      <w:pPr>
        <w:pStyle w:val="BodyText"/>
        <w:spacing w:line="268" w:lineRule="auto" w:before="22"/>
        <w:ind w:left="118" w:right="324"/>
        <w:jc w:val="both"/>
      </w:pPr>
      <w:r>
        <w:rPr>
          <w:w w:val="110"/>
        </w:rPr>
        <w:t>steps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new</w:t>
      </w:r>
      <w:r>
        <w:rPr>
          <w:spacing w:val="1"/>
          <w:w w:val="110"/>
        </w:rPr>
        <w:t> </w:t>
      </w:r>
      <w:r>
        <w:rPr>
          <w:w w:val="110"/>
        </w:rPr>
        <w:t>cell  segmentation  method  are  described  in</w:t>
      </w:r>
      <w:r>
        <w:rPr>
          <w:spacing w:val="1"/>
          <w:w w:val="110"/>
        </w:rPr>
        <w:t> </w:t>
      </w:r>
      <w:r>
        <w:rPr>
          <w:w w:val="110"/>
        </w:rPr>
        <w:t>detail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section</w:t>
      </w:r>
      <w:r>
        <w:rPr>
          <w:spacing w:val="1"/>
          <w:w w:val="110"/>
        </w:rPr>
        <w:t> </w:t>
      </w:r>
      <w:r>
        <w:rPr>
          <w:rFonts w:ascii="Trebuchet MS" w:hAnsi="Trebuchet MS"/>
          <w:i/>
          <w:w w:val="110"/>
        </w:rPr>
        <w:t>§</w:t>
      </w:r>
      <w:r>
        <w:rPr>
          <w:w w:val="110"/>
        </w:rPr>
        <w:t>2.</w:t>
      </w:r>
      <w:r>
        <w:rPr>
          <w:spacing w:val="1"/>
          <w:w w:val="110"/>
        </w:rPr>
        <w:t> </w:t>
      </w:r>
      <w:r>
        <w:rPr>
          <w:w w:val="110"/>
        </w:rPr>
        <w:t>Materials</w:t>
      </w:r>
      <w:r>
        <w:rPr>
          <w:spacing w:val="1"/>
          <w:w w:val="110"/>
        </w:rPr>
        <w:t> </w:t>
      </w:r>
      <w:r>
        <w:rPr>
          <w:w w:val="110"/>
        </w:rPr>
        <w:t>and  Methods.  After  the  descrip-</w:t>
      </w:r>
      <w:r>
        <w:rPr>
          <w:spacing w:val="1"/>
          <w:w w:val="110"/>
        </w:rPr>
        <w:t> </w:t>
      </w:r>
      <w:r>
        <w:rPr>
          <w:w w:val="110"/>
        </w:rPr>
        <w:t>tion </w:t>
      </w:r>
      <w:r>
        <w:rPr>
          <w:spacing w:val="7"/>
          <w:w w:val="110"/>
        </w:rPr>
        <w:t> </w:t>
      </w:r>
      <w:r>
        <w:rPr>
          <w:w w:val="110"/>
        </w:rPr>
        <w:t>of </w:t>
      </w:r>
      <w:r>
        <w:rPr>
          <w:spacing w:val="7"/>
          <w:w w:val="110"/>
        </w:rPr>
        <w:t> </w:t>
      </w:r>
      <w:r>
        <w:rPr>
          <w:w w:val="110"/>
        </w:rPr>
        <w:t>the </w:t>
      </w:r>
      <w:r>
        <w:rPr>
          <w:spacing w:val="8"/>
          <w:w w:val="110"/>
        </w:rPr>
        <w:t> </w:t>
      </w:r>
      <w:r>
        <w:rPr>
          <w:w w:val="110"/>
        </w:rPr>
        <w:t>method, </w:t>
      </w:r>
      <w:r>
        <w:rPr>
          <w:spacing w:val="7"/>
          <w:w w:val="110"/>
        </w:rPr>
        <w:t> </w:t>
      </w:r>
      <w:r>
        <w:rPr>
          <w:w w:val="110"/>
        </w:rPr>
        <w:t>we </w:t>
      </w:r>
      <w:r>
        <w:rPr>
          <w:spacing w:val="7"/>
          <w:w w:val="110"/>
        </w:rPr>
        <w:t> </w:t>
      </w:r>
      <w:r>
        <w:rPr>
          <w:w w:val="110"/>
        </w:rPr>
        <w:t>expose </w:t>
      </w:r>
      <w:r>
        <w:rPr>
          <w:spacing w:val="8"/>
          <w:w w:val="110"/>
        </w:rPr>
        <w:t> </w:t>
      </w:r>
      <w:r>
        <w:rPr>
          <w:w w:val="110"/>
        </w:rPr>
        <w:t>the </w:t>
      </w:r>
      <w:r>
        <w:rPr>
          <w:spacing w:val="7"/>
          <w:w w:val="110"/>
        </w:rPr>
        <w:t> </w:t>
      </w:r>
      <w:r>
        <w:rPr>
          <w:w w:val="110"/>
        </w:rPr>
        <w:t>main </w:t>
      </w:r>
      <w:r>
        <w:rPr>
          <w:spacing w:val="8"/>
          <w:w w:val="110"/>
        </w:rPr>
        <w:t> </w:t>
      </w:r>
      <w:r>
        <w:rPr>
          <w:w w:val="110"/>
        </w:rPr>
        <w:t>results </w:t>
      </w:r>
      <w:r>
        <w:rPr>
          <w:spacing w:val="7"/>
          <w:w w:val="110"/>
        </w:rPr>
        <w:t> </w:t>
      </w:r>
      <w:r>
        <w:rPr>
          <w:w w:val="110"/>
        </w:rPr>
        <w:t>in </w:t>
      </w:r>
      <w:r>
        <w:rPr>
          <w:spacing w:val="7"/>
          <w:w w:val="110"/>
        </w:rPr>
        <w:t> </w:t>
      </w:r>
      <w:r>
        <w:rPr>
          <w:w w:val="110"/>
        </w:rPr>
        <w:t>section </w:t>
      </w:r>
      <w:r>
        <w:rPr>
          <w:spacing w:val="8"/>
          <w:w w:val="110"/>
        </w:rPr>
        <w:t> </w:t>
      </w:r>
      <w:r>
        <w:rPr>
          <w:rFonts w:ascii="Trebuchet MS" w:hAnsi="Trebuchet MS"/>
          <w:i/>
          <w:w w:val="110"/>
        </w:rPr>
        <w:t>§</w:t>
      </w:r>
      <w:r>
        <w:rPr>
          <w:w w:val="110"/>
        </w:rPr>
        <w:t>3.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190" w:space="200"/>
            <w:col w:w="5480"/>
          </w:cols>
        </w:sectPr>
      </w:pPr>
    </w:p>
    <w:p>
      <w:pPr>
        <w:pStyle w:val="BodyText"/>
        <w:rPr>
          <w:sz w:val="10"/>
        </w:rPr>
      </w:pPr>
    </w:p>
    <w:p>
      <w:pPr>
        <w:spacing w:after="0"/>
        <w:rPr>
          <w:sz w:val="10"/>
        </w:rPr>
        <w:sectPr>
          <w:pgSz w:w="11910" w:h="15880"/>
          <w:pgMar w:header="674" w:footer="0" w:top="860" w:bottom="280" w:left="520" w:right="520"/>
        </w:sectPr>
      </w:pPr>
    </w:p>
    <w:p>
      <w:pPr>
        <w:pStyle w:val="BodyText"/>
        <w:spacing w:line="268" w:lineRule="auto" w:before="105"/>
        <w:ind w:left="334"/>
        <w:jc w:val="both"/>
      </w:pPr>
      <w:bookmarkStart w:name="1.1 Related work" w:id="8"/>
      <w:bookmarkEnd w:id="8"/>
      <w:r>
        <w:rPr/>
      </w:r>
      <w:r>
        <w:rPr>
          <w:w w:val="110"/>
        </w:rPr>
        <w:t>Results and Discussion. Finally, the conclusions of the study are</w:t>
      </w:r>
      <w:r>
        <w:rPr>
          <w:spacing w:val="1"/>
          <w:w w:val="110"/>
        </w:rPr>
        <w:t> </w:t>
      </w:r>
      <w:r>
        <w:rPr>
          <w:w w:val="110"/>
        </w:rPr>
        <w:t>given.</w:t>
      </w:r>
    </w:p>
    <w:p>
      <w:pPr>
        <w:pStyle w:val="BodyText"/>
        <w:spacing w:before="8"/>
        <w:rPr>
          <w:sz w:val="17"/>
        </w:rPr>
      </w:pPr>
    </w:p>
    <w:p>
      <w:pPr>
        <w:spacing w:before="0"/>
        <w:ind w:left="334" w:right="0" w:firstLine="0"/>
        <w:jc w:val="left"/>
        <w:rPr>
          <w:i/>
          <w:sz w:val="16"/>
        </w:rPr>
      </w:pPr>
      <w:r>
        <w:rPr>
          <w:i/>
          <w:w w:val="110"/>
          <w:sz w:val="16"/>
        </w:rPr>
        <w:t>1.1.</w:t>
      </w:r>
      <w:r>
        <w:rPr>
          <w:i/>
          <w:spacing w:val="14"/>
          <w:w w:val="110"/>
          <w:sz w:val="16"/>
        </w:rPr>
        <w:t> </w:t>
      </w:r>
      <w:r>
        <w:rPr>
          <w:i/>
          <w:w w:val="110"/>
          <w:sz w:val="16"/>
        </w:rPr>
        <w:t>Related</w:t>
      </w:r>
      <w:r>
        <w:rPr>
          <w:i/>
          <w:spacing w:val="-1"/>
          <w:w w:val="110"/>
          <w:sz w:val="16"/>
        </w:rPr>
        <w:t> </w:t>
      </w:r>
      <w:r>
        <w:rPr>
          <w:i/>
          <w:w w:val="110"/>
          <w:sz w:val="16"/>
        </w:rPr>
        <w:t>work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/>
        <w:ind w:left="334" w:firstLine="239"/>
        <w:jc w:val="both"/>
      </w:pPr>
      <w:r>
        <w:rPr>
          <w:w w:val="110"/>
        </w:rPr>
        <w:t>Contributions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cell</w:t>
      </w:r>
      <w:r>
        <w:rPr>
          <w:spacing w:val="1"/>
          <w:w w:val="110"/>
        </w:rPr>
        <w:t> </w:t>
      </w:r>
      <w:r>
        <w:rPr>
          <w:w w:val="110"/>
        </w:rPr>
        <w:t>segmentation</w:t>
      </w:r>
      <w:r>
        <w:rPr>
          <w:spacing w:val="1"/>
          <w:w w:val="110"/>
        </w:rPr>
        <w:t> </w:t>
      </w:r>
      <w:r>
        <w:rPr>
          <w:w w:val="110"/>
        </w:rPr>
        <w:t>can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divided</w:t>
      </w:r>
      <w:r>
        <w:rPr>
          <w:spacing w:val="1"/>
          <w:w w:val="110"/>
        </w:rPr>
        <w:t> </w:t>
      </w:r>
      <w:r>
        <w:rPr>
          <w:w w:val="110"/>
        </w:rPr>
        <w:t>into</w:t>
      </w:r>
      <w:r>
        <w:rPr>
          <w:spacing w:val="1"/>
          <w:w w:val="110"/>
        </w:rPr>
        <w:t> </w:t>
      </w:r>
      <w:r>
        <w:rPr>
          <w:w w:val="110"/>
        </w:rPr>
        <w:t>con-</w:t>
      </w:r>
      <w:r>
        <w:rPr>
          <w:spacing w:val="-36"/>
          <w:w w:val="110"/>
        </w:rPr>
        <w:t> </w:t>
      </w:r>
      <w:r>
        <w:rPr>
          <w:w w:val="110"/>
        </w:rPr>
        <w:t>ventional and deep learning based approaches. On the one hand,</w:t>
      </w:r>
      <w:r>
        <w:rPr>
          <w:spacing w:val="1"/>
          <w:w w:val="110"/>
        </w:rPr>
        <w:t> </w:t>
      </w:r>
      <w:r>
        <w:rPr>
          <w:w w:val="110"/>
        </w:rPr>
        <w:t>traditional</w:t>
      </w:r>
      <w:r>
        <w:rPr>
          <w:spacing w:val="1"/>
          <w:w w:val="110"/>
        </w:rPr>
        <w:t> </w:t>
      </w:r>
      <w:r>
        <w:rPr>
          <w:w w:val="110"/>
        </w:rPr>
        <w:t>methods</w:t>
      </w:r>
      <w:r>
        <w:rPr>
          <w:spacing w:val="1"/>
          <w:w w:val="110"/>
        </w:rPr>
        <w:t> </w:t>
      </w:r>
      <w:r>
        <w:rPr>
          <w:w w:val="110"/>
        </w:rPr>
        <w:t>implement</w:t>
      </w:r>
      <w:r>
        <w:rPr>
          <w:spacing w:val="1"/>
          <w:w w:val="110"/>
        </w:rPr>
        <w:t> </w:t>
      </w:r>
      <w:r>
        <w:rPr>
          <w:w w:val="110"/>
        </w:rPr>
        <w:t>classical</w:t>
      </w:r>
      <w:r>
        <w:rPr>
          <w:spacing w:val="1"/>
          <w:w w:val="110"/>
        </w:rPr>
        <w:t> </w:t>
      </w:r>
      <w:r>
        <w:rPr>
          <w:w w:val="110"/>
        </w:rPr>
        <w:t>image</w:t>
      </w:r>
      <w:r>
        <w:rPr>
          <w:spacing w:val="1"/>
          <w:w w:val="110"/>
        </w:rPr>
        <w:t> </w:t>
      </w:r>
      <w:r>
        <w:rPr>
          <w:w w:val="110"/>
        </w:rPr>
        <w:t>processing</w:t>
      </w:r>
      <w:r>
        <w:rPr>
          <w:spacing w:val="1"/>
          <w:w w:val="110"/>
        </w:rPr>
        <w:t> </w:t>
      </w:r>
      <w:r>
        <w:rPr>
          <w:w w:val="110"/>
        </w:rPr>
        <w:t>tech-</w:t>
      </w:r>
      <w:r>
        <w:rPr>
          <w:spacing w:val="-36"/>
          <w:w w:val="110"/>
        </w:rPr>
        <w:t> </w:t>
      </w:r>
      <w:r>
        <w:rPr>
          <w:w w:val="110"/>
        </w:rPr>
        <w:t>niques, such as intensity thresholding, morphological operations,</w:t>
      </w:r>
      <w:r>
        <w:rPr>
          <w:spacing w:val="1"/>
          <w:w w:val="110"/>
        </w:rPr>
        <w:t> </w:t>
      </w:r>
      <w:r>
        <w:rPr>
          <w:w w:val="110"/>
        </w:rPr>
        <w:t>Watershed</w:t>
      </w:r>
      <w:r>
        <w:rPr>
          <w:spacing w:val="1"/>
          <w:w w:val="110"/>
        </w:rPr>
        <w:t> </w:t>
      </w:r>
      <w:r>
        <w:rPr>
          <w:w w:val="110"/>
        </w:rPr>
        <w:t>transform,</w:t>
      </w:r>
      <w:r>
        <w:rPr>
          <w:spacing w:val="1"/>
          <w:w w:val="110"/>
        </w:rPr>
        <w:t> </w:t>
      </w:r>
      <w:r>
        <w:rPr>
          <w:w w:val="110"/>
        </w:rPr>
        <w:t>active</w:t>
      </w:r>
      <w:r>
        <w:rPr>
          <w:spacing w:val="1"/>
          <w:w w:val="110"/>
        </w:rPr>
        <w:t> </w:t>
      </w:r>
      <w:r>
        <w:rPr>
          <w:w w:val="110"/>
        </w:rPr>
        <w:t>contours,</w:t>
      </w:r>
      <w:r>
        <w:rPr>
          <w:spacing w:val="1"/>
          <w:w w:val="110"/>
        </w:rPr>
        <w:t> </w:t>
      </w:r>
      <w:r>
        <w:rPr>
          <w:w w:val="110"/>
        </w:rPr>
        <w:t>graph-based</w:t>
      </w:r>
      <w:r>
        <w:rPr>
          <w:spacing w:val="1"/>
          <w:w w:val="110"/>
        </w:rPr>
        <w:t> </w:t>
      </w:r>
      <w:r>
        <w:rPr>
          <w:w w:val="110"/>
        </w:rPr>
        <w:t>methods,</w:t>
      </w:r>
      <w:r>
        <w:rPr>
          <w:spacing w:val="1"/>
          <w:w w:val="110"/>
        </w:rPr>
        <w:t> </w:t>
      </w:r>
      <w:r>
        <w:rPr>
          <w:w w:val="110"/>
        </w:rPr>
        <w:t>supervised classiﬁcation of pixels and clustering techniques. These</w:t>
      </w:r>
      <w:r>
        <w:rPr>
          <w:spacing w:val="-36"/>
          <w:w w:val="110"/>
        </w:rPr>
        <w:t> </w:t>
      </w:r>
      <w:r>
        <w:rPr>
          <w:w w:val="110"/>
        </w:rPr>
        <w:t>methods</w:t>
      </w:r>
      <w:r>
        <w:rPr>
          <w:spacing w:val="35"/>
          <w:w w:val="110"/>
        </w:rPr>
        <w:t> </w:t>
      </w:r>
      <w:r>
        <w:rPr>
          <w:w w:val="110"/>
        </w:rPr>
        <w:t>have</w:t>
      </w:r>
      <w:r>
        <w:rPr>
          <w:spacing w:val="36"/>
          <w:w w:val="110"/>
        </w:rPr>
        <w:t> </w:t>
      </w:r>
      <w:r>
        <w:rPr>
          <w:w w:val="110"/>
        </w:rPr>
        <w:t>achieved</w:t>
      </w:r>
      <w:r>
        <w:rPr>
          <w:spacing w:val="36"/>
          <w:w w:val="110"/>
        </w:rPr>
        <w:t> </w:t>
      </w:r>
      <w:r>
        <w:rPr>
          <w:w w:val="110"/>
        </w:rPr>
        <w:t>high</w:t>
      </w:r>
      <w:r>
        <w:rPr>
          <w:spacing w:val="36"/>
          <w:w w:val="110"/>
        </w:rPr>
        <w:t> </w:t>
      </w:r>
      <w:r>
        <w:rPr>
          <w:w w:val="110"/>
        </w:rPr>
        <w:t>performance</w:t>
      </w:r>
      <w:r>
        <w:rPr>
          <w:spacing w:val="35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cell</w:t>
      </w:r>
      <w:r>
        <w:rPr>
          <w:spacing w:val="36"/>
          <w:w w:val="110"/>
        </w:rPr>
        <w:t> </w:t>
      </w:r>
      <w:r>
        <w:rPr>
          <w:w w:val="110"/>
        </w:rPr>
        <w:t>segmenta-</w:t>
      </w:r>
      <w:r>
        <w:rPr>
          <w:spacing w:val="-37"/>
          <w:w w:val="110"/>
        </w:rPr>
        <w:t> </w:t>
      </w:r>
      <w:r>
        <w:rPr>
          <w:w w:val="110"/>
        </w:rPr>
        <w:t>tion task, but the main challenge is to deal with over-segmentation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9"/>
          <w:w w:val="110"/>
        </w:rPr>
        <w:t> </w:t>
      </w:r>
      <w:r>
        <w:rPr>
          <w:w w:val="110"/>
        </w:rPr>
        <w:t>under-segmentation.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desired</w:t>
      </w:r>
      <w:r>
        <w:rPr>
          <w:spacing w:val="20"/>
          <w:w w:val="110"/>
        </w:rPr>
        <w:t> </w:t>
      </w:r>
      <w:r>
        <w:rPr>
          <w:w w:val="110"/>
        </w:rPr>
        <w:t>feature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this</w:t>
      </w:r>
      <w:r>
        <w:rPr>
          <w:spacing w:val="20"/>
          <w:w w:val="110"/>
        </w:rPr>
        <w:t> </w:t>
      </w:r>
      <w:r>
        <w:rPr>
          <w:w w:val="110"/>
        </w:rPr>
        <w:t>sort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methods</w:t>
      </w:r>
      <w:r>
        <w:rPr>
          <w:spacing w:val="-37"/>
          <w:w w:val="110"/>
        </w:rPr>
        <w:t> </w:t>
      </w:r>
      <w:r>
        <w:rPr>
          <w:w w:val="110"/>
        </w:rPr>
        <w:t>is that, in general, they do not rely on models learned from data;</w:t>
      </w:r>
      <w:r>
        <w:rPr>
          <w:spacing w:val="1"/>
          <w:w w:val="110"/>
        </w:rPr>
        <w:t> </w:t>
      </w:r>
      <w:r>
        <w:rPr>
          <w:w w:val="110"/>
        </w:rPr>
        <w:t>therefore, they can work similarly for domains/datasets formed by</w:t>
      </w:r>
      <w:r>
        <w:rPr>
          <w:spacing w:val="-36"/>
          <w:w w:val="110"/>
        </w:rPr>
        <w:t> </w:t>
      </w:r>
      <w:r>
        <w:rPr>
          <w:w w:val="110"/>
        </w:rPr>
        <w:t>a handful of images. On the other hand, deep learning approaches</w:t>
      </w:r>
      <w:r>
        <w:rPr>
          <w:spacing w:val="1"/>
          <w:w w:val="110"/>
        </w:rPr>
        <w:t> </w:t>
      </w:r>
      <w:r>
        <w:rPr>
          <w:w w:val="110"/>
        </w:rPr>
        <w:t>learn a model to segment cell images starting from large amounts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data.</w:t>
      </w:r>
      <w:r>
        <w:rPr>
          <w:spacing w:val="34"/>
          <w:w w:val="110"/>
        </w:rPr>
        <w:t> </w:t>
      </w:r>
      <w:r>
        <w:rPr>
          <w:w w:val="110"/>
        </w:rPr>
        <w:t>These</w:t>
      </w:r>
      <w:r>
        <w:rPr>
          <w:spacing w:val="34"/>
          <w:w w:val="110"/>
        </w:rPr>
        <w:t> </w:t>
      </w:r>
      <w:r>
        <w:rPr>
          <w:w w:val="110"/>
        </w:rPr>
        <w:t>methods</w:t>
      </w:r>
      <w:r>
        <w:rPr>
          <w:spacing w:val="34"/>
          <w:w w:val="110"/>
        </w:rPr>
        <w:t> </w:t>
      </w:r>
      <w:r>
        <w:rPr>
          <w:w w:val="110"/>
        </w:rPr>
        <w:t>often</w:t>
      </w:r>
      <w:r>
        <w:rPr>
          <w:spacing w:val="34"/>
          <w:w w:val="110"/>
        </w:rPr>
        <w:t> </w:t>
      </w:r>
      <w:r>
        <w:rPr>
          <w:w w:val="110"/>
        </w:rPr>
        <w:t>outperform</w:t>
      </w:r>
      <w:r>
        <w:rPr>
          <w:spacing w:val="34"/>
          <w:w w:val="110"/>
        </w:rPr>
        <w:t> </w:t>
      </w:r>
      <w:r>
        <w:rPr>
          <w:w w:val="110"/>
        </w:rPr>
        <w:t>traditional</w:t>
      </w:r>
      <w:r>
        <w:rPr>
          <w:spacing w:val="34"/>
          <w:w w:val="110"/>
        </w:rPr>
        <w:t> </w:t>
      </w:r>
      <w:r>
        <w:rPr>
          <w:w w:val="110"/>
        </w:rPr>
        <w:t>techniques</w:t>
      </w:r>
      <w:r>
        <w:rPr>
          <w:spacing w:val="-36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benchmark</w:t>
      </w:r>
      <w:r>
        <w:rPr>
          <w:spacing w:val="29"/>
          <w:w w:val="110"/>
        </w:rPr>
        <w:t> </w:t>
      </w:r>
      <w:r>
        <w:rPr>
          <w:w w:val="110"/>
        </w:rPr>
        <w:t>datasets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terms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cells</w:t>
      </w:r>
      <w:r>
        <w:rPr>
          <w:spacing w:val="29"/>
          <w:w w:val="110"/>
        </w:rPr>
        <w:t> </w:t>
      </w:r>
      <w:r>
        <w:rPr>
          <w:w w:val="110"/>
        </w:rPr>
        <w:t>correctly</w:t>
      </w:r>
      <w:r>
        <w:rPr>
          <w:spacing w:val="29"/>
          <w:w w:val="110"/>
        </w:rPr>
        <w:t> </w:t>
      </w:r>
      <w:r>
        <w:rPr>
          <w:w w:val="110"/>
        </w:rPr>
        <w:t>separated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-36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balance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over-segmentation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under-segmentation.</w:t>
      </w:r>
      <w:r>
        <w:rPr>
          <w:spacing w:val="1"/>
          <w:w w:val="110"/>
        </w:rPr>
        <w:t> </w:t>
      </w:r>
      <w:r>
        <w:rPr>
          <w:w w:val="110"/>
        </w:rPr>
        <w:t>However, these methods are computationally demanding, require</w:t>
      </w:r>
      <w:r>
        <w:rPr>
          <w:spacing w:val="1"/>
          <w:w w:val="110"/>
        </w:rPr>
        <w:t> </w:t>
      </w:r>
      <w:r>
        <w:rPr>
          <w:w w:val="110"/>
        </w:rPr>
        <w:t>large amounts of data, and rely on data ﬁtting processes. When-</w:t>
      </w:r>
      <w:r>
        <w:rPr>
          <w:spacing w:val="1"/>
          <w:w w:val="110"/>
        </w:rPr>
        <w:t> </w:t>
      </w:r>
      <w:r>
        <w:rPr>
          <w:w w:val="110"/>
        </w:rPr>
        <w:t>ever enough data is available, deep learning based methods could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6"/>
          <w:w w:val="110"/>
        </w:rPr>
        <w:t> </w:t>
      </w:r>
      <w:r>
        <w:rPr>
          <w:w w:val="110"/>
        </w:rPr>
        <w:t>good</w:t>
      </w:r>
      <w:r>
        <w:rPr>
          <w:spacing w:val="37"/>
          <w:w w:val="110"/>
        </w:rPr>
        <w:t> </w:t>
      </w:r>
      <w:r>
        <w:rPr>
          <w:w w:val="110"/>
        </w:rPr>
        <w:t>option.</w:t>
      </w:r>
      <w:r>
        <w:rPr>
          <w:spacing w:val="36"/>
          <w:w w:val="110"/>
        </w:rPr>
        <w:t> </w:t>
      </w:r>
      <w:r>
        <w:rPr>
          <w:w w:val="110"/>
        </w:rPr>
        <w:t>However,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general,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w w:val="110"/>
        </w:rPr>
        <w:t>method</w:t>
      </w:r>
      <w:r>
        <w:rPr>
          <w:spacing w:val="36"/>
          <w:w w:val="110"/>
        </w:rPr>
        <w:t> </w:t>
      </w:r>
      <w:r>
        <w:rPr>
          <w:w w:val="110"/>
        </w:rPr>
        <w:t>not</w:t>
      </w:r>
      <w:r>
        <w:rPr>
          <w:spacing w:val="37"/>
          <w:w w:val="110"/>
        </w:rPr>
        <w:t> </w:t>
      </w:r>
      <w:r>
        <w:rPr>
          <w:w w:val="110"/>
        </w:rPr>
        <w:t>requiring</w:t>
      </w:r>
      <w:r>
        <w:rPr>
          <w:spacing w:val="-37"/>
          <w:w w:val="110"/>
        </w:rPr>
        <w:t> </w:t>
      </w:r>
      <w:r>
        <w:rPr>
          <w:w w:val="110"/>
        </w:rPr>
        <w:t>large amounts of data is preferred. Moreover, such methods are</w:t>
      </w:r>
      <w:r>
        <w:rPr>
          <w:spacing w:val="1"/>
          <w:w w:val="110"/>
        </w:rPr>
        <w:t> </w:t>
      </w:r>
      <w:r>
        <w:rPr>
          <w:w w:val="110"/>
        </w:rPr>
        <w:t>black boxes that cannot be interpreted; this is a critical aspect in</w:t>
      </w:r>
      <w:r>
        <w:rPr>
          <w:spacing w:val="1"/>
          <w:w w:val="110"/>
        </w:rPr>
        <w:t> </w:t>
      </w:r>
      <w:r>
        <w:rPr>
          <w:w w:val="110"/>
        </w:rPr>
        <w:t>cellular biology, as experts will not rely on a method they cannot</w:t>
      </w:r>
      <w:r>
        <w:rPr>
          <w:spacing w:val="1"/>
          <w:w w:val="110"/>
        </w:rPr>
        <w:t> </w:t>
      </w:r>
      <w:r>
        <w:rPr>
          <w:w w:val="110"/>
        </w:rPr>
        <w:t>understand.</w:t>
      </w:r>
    </w:p>
    <w:p>
      <w:pPr>
        <w:pStyle w:val="BodyText"/>
        <w:spacing w:line="167" w:lineRule="exact"/>
        <w:ind w:left="573"/>
        <w:jc w:val="both"/>
      </w:pPr>
      <w:r>
        <w:rPr>
          <w:w w:val="110"/>
        </w:rPr>
        <w:t>Watershed </w:t>
      </w:r>
      <w:r>
        <w:rPr>
          <w:spacing w:val="6"/>
          <w:w w:val="110"/>
        </w:rPr>
        <w:t> </w:t>
      </w:r>
      <w:r>
        <w:rPr>
          <w:w w:val="110"/>
        </w:rPr>
        <w:t>has </w:t>
      </w:r>
      <w:r>
        <w:rPr>
          <w:spacing w:val="6"/>
          <w:w w:val="110"/>
        </w:rPr>
        <w:t> </w:t>
      </w:r>
      <w:r>
        <w:rPr>
          <w:w w:val="110"/>
        </w:rPr>
        <w:t>been </w:t>
      </w:r>
      <w:r>
        <w:rPr>
          <w:spacing w:val="6"/>
          <w:w w:val="110"/>
        </w:rPr>
        <w:t> </w:t>
      </w:r>
      <w:r>
        <w:rPr>
          <w:w w:val="110"/>
        </w:rPr>
        <w:t>widely </w:t>
      </w:r>
      <w:r>
        <w:rPr>
          <w:spacing w:val="6"/>
          <w:w w:val="110"/>
        </w:rPr>
        <w:t> </w:t>
      </w:r>
      <w:r>
        <w:rPr>
          <w:w w:val="110"/>
        </w:rPr>
        <w:t>used </w:t>
      </w:r>
      <w:r>
        <w:rPr>
          <w:spacing w:val="7"/>
          <w:w w:val="110"/>
        </w:rPr>
        <w:t> </w:t>
      </w:r>
      <w:r>
        <w:rPr>
          <w:w w:val="110"/>
        </w:rPr>
        <w:t>for </w:t>
      </w:r>
      <w:r>
        <w:rPr>
          <w:spacing w:val="6"/>
          <w:w w:val="110"/>
        </w:rPr>
        <w:t> </w:t>
      </w:r>
      <w:r>
        <w:rPr>
          <w:w w:val="110"/>
        </w:rPr>
        <w:t>cell </w:t>
      </w:r>
      <w:r>
        <w:rPr>
          <w:spacing w:val="6"/>
          <w:w w:val="110"/>
        </w:rPr>
        <w:t> </w:t>
      </w:r>
      <w:r>
        <w:rPr>
          <w:w w:val="110"/>
        </w:rPr>
        <w:t>segmentation, </w:t>
      </w:r>
      <w:r>
        <w:rPr>
          <w:spacing w:val="6"/>
          <w:w w:val="110"/>
        </w:rPr>
        <w:t> </w:t>
      </w:r>
      <w:r>
        <w:rPr>
          <w:w w:val="110"/>
        </w:rPr>
        <w:t>but</w:t>
      </w:r>
    </w:p>
    <w:p>
      <w:pPr>
        <w:pStyle w:val="BodyText"/>
        <w:spacing w:line="268" w:lineRule="auto" w:before="22"/>
        <w:ind w:left="334"/>
        <w:jc w:val="both"/>
      </w:pPr>
      <w:r>
        <w:rPr/>
        <w:pict>
          <v:shape style="position:absolute;margin-left:147.130997pt;margin-top:24.316414pt;width:147.15pt;height:7.05pt;mso-position-horizontal-relative:page;mso-position-vertical-relative:paragraph;z-index:-16763392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40" w:lineRule="exact"/>
                    <w:ind w:left="-7" w:right="-15"/>
                  </w:pPr>
                  <w:r>
                    <w:rPr>
                      <w:w w:val="110"/>
                    </w:rPr>
                    <w:t>The</w:t>
                  </w:r>
                  <w:r>
                    <w:rPr>
                      <w:spacing w:val="1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study</w:t>
                  </w:r>
                  <w:r>
                    <w:rPr>
                      <w:spacing w:val="1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presented</w:t>
                  </w:r>
                  <w:r>
                    <w:rPr>
                      <w:spacing w:val="1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in</w:t>
                  </w:r>
                  <w:r>
                    <w:rPr>
                      <w:spacing w:val="15"/>
                      <w:w w:val="110"/>
                    </w:rPr>
                    <w:t> </w:t>
                  </w:r>
                  <w:r>
                    <w:rPr>
                      <w:w w:val="110"/>
                    </w:rPr>
                    <w:t>[</w:t>
                  </w:r>
                  <w:hyperlink w:history="true" w:anchor="_bookmark47">
                    <w:r>
                      <w:rPr>
                        <w:color w:val="0080AC"/>
                        <w:w w:val="110"/>
                      </w:rPr>
                      <w:t>18</w:t>
                    </w:r>
                    <w:r>
                      <w:rPr>
                        <w:w w:val="110"/>
                      </w:rPr>
                      <w:t>]</w:t>
                    </w:r>
                    <w:r>
                      <w:rPr>
                        <w:spacing w:val="14"/>
                        <w:w w:val="110"/>
                      </w:rPr>
                      <w:t> </w:t>
                    </w:r>
                  </w:hyperlink>
                  <w:r>
                    <w:rPr>
                      <w:w w:val="110"/>
                    </w:rPr>
                    <w:t>suggested</w:t>
                  </w:r>
                </w:p>
              </w:txbxContent>
            </v:textbox>
            <v:fill type="solid"/>
            <w10:wrap type="none"/>
          </v:shape>
        </w:pict>
      </w:r>
      <w:r>
        <w:rPr>
          <w:w w:val="110"/>
        </w:rPr>
        <w:t>watershed-based</w:t>
      </w:r>
      <w:r>
        <w:rPr>
          <w:spacing w:val="1"/>
          <w:w w:val="110"/>
        </w:rPr>
        <w:t> </w:t>
      </w:r>
      <w:r>
        <w:rPr>
          <w:w w:val="110"/>
        </w:rPr>
        <w:t>algorithms</w:t>
      </w:r>
      <w:r>
        <w:rPr>
          <w:spacing w:val="1"/>
          <w:w w:val="110"/>
        </w:rPr>
        <w:t> </w:t>
      </w:r>
      <w:r>
        <w:rPr>
          <w:w w:val="110"/>
        </w:rPr>
        <w:t>tend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under-segmentation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1"/>
          <w:w w:val="110"/>
        </w:rPr>
        <w:t> </w:t>
      </w:r>
      <w:r>
        <w:rPr>
          <w:w w:val="110"/>
        </w:rPr>
        <w:t>cells have high overlapping or over-segmentation when cells have</w:t>
      </w:r>
      <w:r>
        <w:rPr>
          <w:spacing w:val="1"/>
          <w:w w:val="110"/>
        </w:rPr>
        <w:t> </w:t>
      </w:r>
      <w:r>
        <w:rPr>
          <w:w w:val="110"/>
        </w:rPr>
        <w:t>different</w:t>
      </w:r>
      <w:r>
        <w:rPr>
          <w:spacing w:val="12"/>
          <w:w w:val="110"/>
        </w:rPr>
        <w:t> </w:t>
      </w:r>
      <w:r>
        <w:rPr>
          <w:w w:val="110"/>
        </w:rPr>
        <w:t>shapes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sizes.</w:t>
      </w:r>
    </w:p>
    <w:p>
      <w:pPr>
        <w:pStyle w:val="BodyText"/>
        <w:spacing w:before="10"/>
        <w:rPr>
          <w:sz w:val="2"/>
        </w:rPr>
      </w:pPr>
    </w:p>
    <w:p>
      <w:pPr>
        <w:pStyle w:val="BodyText"/>
        <w:ind w:left="340" w:right="-44"/>
        <w:rPr>
          <w:sz w:val="20"/>
        </w:rPr>
      </w:pPr>
      <w:r>
        <w:rPr>
          <w:sz w:val="20"/>
        </w:rPr>
        <w:pict>
          <v:shape style="width:251.25pt;height:18.05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51" w:lineRule="exact"/>
                    <w:ind w:left="-7" w:right="-15"/>
                  </w:pPr>
                  <w:r>
                    <w:rPr>
                      <w:w w:val="110"/>
                    </w:rPr>
                    <w:t>a</w:t>
                  </w:r>
                  <w:r>
                    <w:rPr>
                      <w:spacing w:val="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technique</w:t>
                  </w:r>
                  <w:r>
                    <w:rPr>
                      <w:spacing w:val="8"/>
                      <w:w w:val="110"/>
                    </w:rPr>
                    <w:t> </w:t>
                  </w:r>
                  <w:r>
                    <w:rPr>
                      <w:w w:val="110"/>
                    </w:rPr>
                    <w:t>based</w:t>
                  </w:r>
                  <w:r>
                    <w:rPr>
                      <w:spacing w:val="8"/>
                      <w:w w:val="110"/>
                    </w:rPr>
                    <w:t> </w:t>
                  </w:r>
                  <w:r>
                    <w:rPr>
                      <w:w w:val="110"/>
                    </w:rPr>
                    <w:t>on</w:t>
                  </w:r>
                  <w:r>
                    <w:rPr>
                      <w:spacing w:val="8"/>
                      <w:w w:val="110"/>
                    </w:rPr>
                    <w:t> </w:t>
                  </w:r>
                  <w:r>
                    <w:rPr>
                      <w:w w:val="110"/>
                    </w:rPr>
                    <w:t>the</w:t>
                  </w:r>
                  <w:r>
                    <w:rPr>
                      <w:spacing w:val="8"/>
                      <w:w w:val="110"/>
                    </w:rPr>
                    <w:t> </w:t>
                  </w:r>
                  <w:r>
                    <w:rPr>
                      <w:w w:val="110"/>
                    </w:rPr>
                    <w:t>Watershed</w:t>
                  </w:r>
                  <w:r>
                    <w:rPr>
                      <w:spacing w:val="8"/>
                      <w:w w:val="110"/>
                    </w:rPr>
                    <w:t> </w:t>
                  </w:r>
                  <w:r>
                    <w:rPr>
                      <w:w w:val="110"/>
                    </w:rPr>
                    <w:t>transform</w:t>
                  </w:r>
                  <w:r>
                    <w:rPr>
                      <w:spacing w:val="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and</w:t>
                  </w:r>
                  <w:r>
                    <w:rPr>
                      <w:spacing w:val="8"/>
                      <w:w w:val="110"/>
                    </w:rPr>
                    <w:t> </w:t>
                  </w:r>
                  <w:r>
                    <w:rPr>
                      <w:w w:val="110"/>
                    </w:rPr>
                    <w:t>elliptic</w:t>
                  </w:r>
                  <w:r>
                    <w:rPr>
                      <w:spacing w:val="8"/>
                      <w:w w:val="110"/>
                    </w:rPr>
                    <w:t> </w:t>
                  </w:r>
                  <w:r>
                    <w:rPr>
                      <w:w w:val="110"/>
                    </w:rPr>
                    <w:t>adjust-</w:t>
                  </w:r>
                </w:p>
                <w:p>
                  <w:pPr>
                    <w:pStyle w:val="BodyText"/>
                    <w:spacing w:before="21"/>
                    <w:ind w:left="-7" w:right="-15"/>
                  </w:pPr>
                  <w:r>
                    <w:rPr>
                      <w:w w:val="110"/>
                    </w:rPr>
                    <w:t>ment,</w:t>
                  </w:r>
                  <w:r>
                    <w:rPr>
                      <w:spacing w:val="12"/>
                      <w:w w:val="110"/>
                    </w:rPr>
                    <w:t> </w:t>
                  </w:r>
                  <w:r>
                    <w:rPr>
                      <w:w w:val="110"/>
                    </w:rPr>
                    <w:t>to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detect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automatically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HEp-2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cells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with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diverse</w:t>
                  </w:r>
                  <w:r>
                    <w:rPr>
                      <w:spacing w:val="12"/>
                      <w:w w:val="110"/>
                    </w:rPr>
                    <w:t> </w:t>
                  </w:r>
                  <w:r>
                    <w:rPr>
                      <w:w w:val="110"/>
                    </w:rPr>
                    <w:t>patterns.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It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7"/>
        <w:rPr>
          <w:sz w:val="2"/>
        </w:rPr>
      </w:pPr>
    </w:p>
    <w:p>
      <w:pPr>
        <w:pStyle w:val="BodyText"/>
        <w:spacing w:line="160" w:lineRule="exact"/>
        <w:ind w:left="340" w:right="-44"/>
      </w:pPr>
      <w:r>
        <w:rPr>
          <w:position w:val="-2"/>
        </w:rPr>
        <w:pict>
          <v:shape style="width:251.25pt;height:8.0500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49" w:lineRule="exact"/>
                    <w:ind w:left="-7" w:right="-15"/>
                  </w:pPr>
                  <w:r>
                    <w:rPr>
                      <w:w w:val="110"/>
                    </w:rPr>
                    <w:t>does</w:t>
                  </w:r>
                  <w:r>
                    <w:rPr>
                      <w:spacing w:val="2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not</w:t>
                  </w:r>
                  <w:r>
                    <w:rPr>
                      <w:spacing w:val="2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need</w:t>
                  </w:r>
                  <w:r>
                    <w:rPr>
                      <w:spacing w:val="30"/>
                      <w:w w:val="110"/>
                    </w:rPr>
                    <w:t> </w:t>
                  </w:r>
                  <w:r>
                    <w:rPr>
                      <w:w w:val="110"/>
                    </w:rPr>
                    <w:t>to</w:t>
                  </w:r>
                  <w:r>
                    <w:rPr>
                      <w:spacing w:val="2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segment</w:t>
                  </w:r>
                  <w:r>
                    <w:rPr>
                      <w:spacing w:val="2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cells</w:t>
                  </w:r>
                  <w:r>
                    <w:rPr>
                      <w:spacing w:val="30"/>
                      <w:w w:val="110"/>
                    </w:rPr>
                    <w:t> </w:t>
                  </w:r>
                  <w:r>
                    <w:rPr>
                      <w:w w:val="110"/>
                    </w:rPr>
                    <w:t>with</w:t>
                  </w:r>
                  <w:r>
                    <w:rPr>
                      <w:spacing w:val="2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great</w:t>
                  </w:r>
                  <w:r>
                    <w:rPr>
                      <w:spacing w:val="2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accuracy,</w:t>
                  </w:r>
                  <w:r>
                    <w:rPr>
                      <w:spacing w:val="30"/>
                      <w:w w:val="110"/>
                    </w:rPr>
                    <w:t> </w:t>
                  </w:r>
                  <w:r>
                    <w:rPr>
                      <w:w w:val="110"/>
                    </w:rPr>
                    <w:t>but</w:t>
                  </w:r>
                  <w:r>
                    <w:rPr>
                      <w:spacing w:val="2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it</w:t>
                  </w:r>
                  <w:r>
                    <w:rPr>
                      <w:spacing w:val="29"/>
                      <w:w w:val="110"/>
                    </w:rPr>
                    <w:t> </w:t>
                  </w:r>
                  <w:r>
                    <w:rPr>
                      <w:w w:val="110"/>
                    </w:rPr>
                    <w:t>must</w:t>
                  </w:r>
                </w:p>
              </w:txbxContent>
            </v:textbox>
            <v:fill type="solid"/>
          </v:shape>
        </w:pict>
      </w:r>
      <w:r>
        <w:rPr>
          <w:position w:val="-2"/>
        </w:rPr>
      </w:r>
    </w:p>
    <w:p>
      <w:pPr>
        <w:pStyle w:val="BodyText"/>
        <w:spacing w:before="11"/>
        <w:ind w:left="334"/>
        <w:jc w:val="both"/>
      </w:pPr>
      <w:r>
        <w:rPr>
          <w:w w:val="110"/>
          <w:shd w:fill="FDF9D7" w:color="auto" w:val="clear"/>
        </w:rPr>
        <w:t>help</w:t>
      </w:r>
      <w:r>
        <w:rPr>
          <w:spacing w:val="1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to</w:t>
      </w:r>
      <w:r>
        <w:rPr>
          <w:spacing w:val="2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extract</w:t>
      </w:r>
      <w:r>
        <w:rPr>
          <w:spacing w:val="2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features</w:t>
      </w:r>
      <w:r>
        <w:rPr>
          <w:spacing w:val="2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to</w:t>
      </w:r>
      <w:r>
        <w:rPr>
          <w:spacing w:val="1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support</w:t>
      </w:r>
      <w:r>
        <w:rPr>
          <w:spacing w:val="2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cell</w:t>
      </w:r>
      <w:r>
        <w:rPr>
          <w:spacing w:val="2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classiﬁcation.</w:t>
      </w:r>
      <w:r>
        <w:rPr>
          <w:spacing w:val="2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The</w:t>
      </w:r>
      <w:r>
        <w:rPr>
          <w:spacing w:val="2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proposed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4"/>
      </w:tblGrid>
      <w:tr>
        <w:trPr>
          <w:trHeight w:val="157" w:hRule="atLeast"/>
        </w:trPr>
        <w:tc>
          <w:tcPr>
            <w:tcW w:w="5024" w:type="dxa"/>
            <w:tcBorders>
              <w:bottom w:val="single" w:sz="18" w:space="0" w:color="FFFFFF"/>
            </w:tcBorders>
            <w:shd w:val="clear" w:color="auto" w:fill="FDF9D7"/>
          </w:tcPr>
          <w:p>
            <w:pPr>
              <w:pStyle w:val="TableParagraph"/>
              <w:spacing w:line="138" w:lineRule="exact" w:before="0"/>
              <w:ind w:left="-7" w:right="-15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method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demonstrated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better</w:t>
            </w:r>
            <w:r>
              <w:rPr>
                <w:spacing w:val="3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segmentation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performance</w:t>
            </w:r>
            <w:r>
              <w:rPr>
                <w:spacing w:val="3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when</w:t>
            </w:r>
          </w:p>
        </w:tc>
      </w:tr>
      <w:tr>
        <w:trPr>
          <w:trHeight w:val="217" w:hRule="atLeast"/>
        </w:trPr>
        <w:tc>
          <w:tcPr>
            <w:tcW w:w="5024" w:type="dxa"/>
            <w:tcBorders>
              <w:top w:val="single" w:sz="18" w:space="0" w:color="FFFFFF"/>
            </w:tcBorders>
            <w:shd w:val="clear" w:color="auto" w:fill="FDF9D7"/>
          </w:tcPr>
          <w:p>
            <w:pPr>
              <w:pStyle w:val="TableParagraph"/>
              <w:spacing w:line="154" w:lineRule="exact" w:before="0"/>
              <w:ind w:left="-7" w:right="-15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compared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CellProﬁler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software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in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an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evaluation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regarding</w:t>
            </w:r>
          </w:p>
        </w:tc>
      </w:tr>
      <w:tr>
        <w:trPr>
          <w:trHeight w:val="157" w:hRule="atLeast"/>
        </w:trPr>
        <w:tc>
          <w:tcPr>
            <w:tcW w:w="5024" w:type="dxa"/>
            <w:tcBorders>
              <w:bottom w:val="single" w:sz="18" w:space="0" w:color="FFFFFF"/>
            </w:tcBorders>
            <w:shd w:val="clear" w:color="auto" w:fill="FDF9D7"/>
          </w:tcPr>
          <w:p>
            <w:pPr>
              <w:pStyle w:val="TableParagraph"/>
              <w:spacing w:line="138" w:lineRule="exact" w:before="0"/>
              <w:ind w:left="-7" w:right="-15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some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volumetric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metrics,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with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volume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overlap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89%.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Also,</w:t>
            </w:r>
            <w:r>
              <w:rPr>
                <w:spacing w:val="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this</w:t>
            </w:r>
          </w:p>
        </w:tc>
      </w:tr>
      <w:tr>
        <w:trPr>
          <w:trHeight w:val="377" w:hRule="atLeast"/>
        </w:trPr>
        <w:tc>
          <w:tcPr>
            <w:tcW w:w="5024" w:type="dxa"/>
            <w:tcBorders>
              <w:top w:val="single" w:sz="18" w:space="0" w:color="FFFFFF"/>
            </w:tcBorders>
            <w:shd w:val="clear" w:color="auto" w:fill="FDF9D7"/>
          </w:tcPr>
          <w:p>
            <w:pPr>
              <w:pStyle w:val="TableParagraph"/>
              <w:spacing w:line="153" w:lineRule="exact" w:before="0"/>
              <w:ind w:left="-7" w:right="-15"/>
              <w:rPr>
                <w:sz w:val="16"/>
              </w:rPr>
            </w:pPr>
            <w:r>
              <w:rPr>
                <w:w w:val="110"/>
                <w:sz w:val="16"/>
              </w:rPr>
              <w:t>method</w:t>
            </w:r>
            <w:r>
              <w:rPr>
                <w:spacing w:val="2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gave</w:t>
            </w:r>
            <w:r>
              <w:rPr>
                <w:spacing w:val="2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lower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number</w:t>
            </w:r>
            <w:r>
              <w:rPr>
                <w:spacing w:val="2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miss-segmented</w:t>
            </w:r>
            <w:r>
              <w:rPr>
                <w:spacing w:val="2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cells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than</w:t>
            </w:r>
            <w:r>
              <w:rPr>
                <w:spacing w:val="2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Cell-</w:t>
            </w:r>
          </w:p>
          <w:p>
            <w:pPr>
              <w:pStyle w:val="TableParagraph"/>
              <w:spacing w:line="183" w:lineRule="exact" w:before="21"/>
              <w:ind w:left="-7" w:right="-15"/>
              <w:rPr>
                <w:sz w:val="16"/>
              </w:rPr>
            </w:pPr>
            <w:r>
              <w:rPr>
                <w:w w:val="110"/>
                <w:sz w:val="16"/>
              </w:rPr>
              <w:t>Proﬁler.</w:t>
            </w:r>
            <w:r>
              <w:rPr>
                <w:spacing w:val="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However,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a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major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limitation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this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work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is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that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it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fails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</w:t>
            </w:r>
          </w:p>
        </w:tc>
      </w:tr>
    </w:tbl>
    <w:p>
      <w:pPr>
        <w:pStyle w:val="BodyText"/>
        <w:spacing w:before="6"/>
        <w:ind w:left="334"/>
        <w:jc w:val="both"/>
      </w:pPr>
      <w:r>
        <w:rPr>
          <w:w w:val="110"/>
          <w:shd w:fill="FDF9D7" w:color="auto" w:val="clear"/>
        </w:rPr>
        <w:t>ﬁt</w:t>
      </w:r>
      <w:r>
        <w:rPr>
          <w:spacing w:val="6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in</w:t>
      </w:r>
      <w:r>
        <w:rPr>
          <w:spacing w:val="6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cells</w:t>
      </w:r>
      <w:r>
        <w:rPr>
          <w:spacing w:val="6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with</w:t>
      </w:r>
      <w:r>
        <w:rPr>
          <w:spacing w:val="7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irregular</w:t>
      </w:r>
      <w:r>
        <w:rPr>
          <w:spacing w:val="6"/>
          <w:w w:val="110"/>
          <w:shd w:fill="FDF9D7" w:color="auto" w:val="clear"/>
        </w:rPr>
        <w:t> </w:t>
      </w:r>
      <w:r>
        <w:rPr>
          <w:w w:val="110"/>
          <w:shd w:fill="FDF9D7" w:color="auto" w:val="clear"/>
        </w:rPr>
        <w:t>shapes.</w:t>
      </w:r>
    </w:p>
    <w:p>
      <w:pPr>
        <w:pStyle w:val="BodyText"/>
        <w:spacing w:line="268" w:lineRule="auto" w:before="21"/>
        <w:ind w:left="334" w:firstLine="239"/>
        <w:jc w:val="both"/>
      </w:pPr>
      <w:r>
        <w:rPr>
          <w:w w:val="110"/>
        </w:rPr>
        <w:t>Similarly,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authors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proposed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segmentation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HEp-2 cells using an adaptive Marker-Controlled Watershed algo-</w:t>
      </w:r>
      <w:r>
        <w:rPr>
          <w:spacing w:val="1"/>
          <w:w w:val="110"/>
        </w:rPr>
        <w:t> </w:t>
      </w:r>
      <w:r>
        <w:rPr>
          <w:w w:val="110"/>
        </w:rPr>
        <w:t>rithm [</w:t>
      </w:r>
      <w:hyperlink w:history="true" w:anchor="_bookmark32">
        <w:r>
          <w:rPr>
            <w:color w:val="0080AC"/>
            <w:w w:val="110"/>
          </w:rPr>
          <w:t>10</w:t>
        </w:r>
        <w:r>
          <w:rPr>
            <w:w w:val="110"/>
          </w:rPr>
          <w:t>]. </w:t>
        </w:r>
      </w:hyperlink>
      <w:r>
        <w:rPr>
          <w:w w:val="110"/>
        </w:rPr>
        <w:t>The automatic marker selection involved several steps:</w:t>
      </w:r>
      <w:r>
        <w:rPr>
          <w:spacing w:val="1"/>
          <w:w w:val="110"/>
        </w:rPr>
        <w:t> </w:t>
      </w:r>
      <w:r>
        <w:rPr>
          <w:w w:val="110"/>
        </w:rPr>
        <w:t>an adaptive fuzzy c-means clustering was used to roughly separate</w:t>
      </w:r>
      <w:r>
        <w:rPr>
          <w:spacing w:val="-36"/>
          <w:w w:val="110"/>
        </w:rPr>
        <w:t> </w:t>
      </w:r>
      <w:r>
        <w:rPr>
          <w:w w:val="110"/>
        </w:rPr>
        <w:t>the foreground from the background; then, the cell clusters were</w:t>
      </w:r>
      <w:r>
        <w:rPr>
          <w:spacing w:val="1"/>
          <w:w w:val="110"/>
        </w:rPr>
        <w:t> </w:t>
      </w:r>
      <w:r>
        <w:rPr>
          <w:w w:val="110"/>
        </w:rPr>
        <w:t>located, and a Randomized Hough Transform was applied to sep-</w:t>
      </w:r>
      <w:r>
        <w:rPr>
          <w:spacing w:val="1"/>
          <w:w w:val="110"/>
        </w:rPr>
        <w:t> </w:t>
      </w:r>
      <w:r>
        <w:rPr>
          <w:w w:val="110"/>
        </w:rPr>
        <w:t>arate the objects. After this procedure, internal markers deﬁned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positions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individual</w:t>
      </w:r>
      <w:r>
        <w:rPr>
          <w:spacing w:val="27"/>
          <w:w w:val="110"/>
        </w:rPr>
        <w:t> </w:t>
      </w:r>
      <w:r>
        <w:rPr>
          <w:w w:val="110"/>
        </w:rPr>
        <w:t>cells,</w:t>
      </w:r>
      <w:r>
        <w:rPr>
          <w:spacing w:val="26"/>
          <w:w w:val="110"/>
        </w:rPr>
        <w:t> </w:t>
      </w:r>
      <w:r>
        <w:rPr>
          <w:w w:val="110"/>
        </w:rPr>
        <w:t>which</w:t>
      </w:r>
      <w:r>
        <w:rPr>
          <w:spacing w:val="27"/>
          <w:w w:val="110"/>
        </w:rPr>
        <w:t> </w:t>
      </w:r>
      <w:r>
        <w:rPr>
          <w:w w:val="110"/>
        </w:rPr>
        <w:t>allowed</w:t>
      </w:r>
      <w:r>
        <w:rPr>
          <w:spacing w:val="27"/>
          <w:w w:val="110"/>
        </w:rPr>
        <w:t> </w:t>
      </w:r>
      <w:r>
        <w:rPr>
          <w:w w:val="110"/>
        </w:rPr>
        <w:t>extraction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-37"/>
          <w:w w:val="110"/>
        </w:rPr>
        <w:t> </w:t>
      </w:r>
      <w:r>
        <w:rPr>
          <w:w w:val="110"/>
        </w:rPr>
        <w:t>the external labels ﬁxing the location of the background. Overall,</w:t>
      </w:r>
      <w:r>
        <w:rPr>
          <w:spacing w:val="1"/>
          <w:w w:val="110"/>
        </w:rPr>
        <w:t> </w:t>
      </w:r>
      <w:r>
        <w:rPr>
          <w:w w:val="110"/>
        </w:rPr>
        <w:t>the results had a precision of 89.0%, a recall of 63.9% and an F-</w:t>
      </w:r>
      <w:r>
        <w:rPr>
          <w:spacing w:val="1"/>
          <w:w w:val="110"/>
        </w:rPr>
        <w:t> </w:t>
      </w:r>
      <w:r>
        <w:rPr>
          <w:w w:val="110"/>
        </w:rPr>
        <w:t>index value of 74.4%. About the qualitative visual assessment, the</w:t>
      </w:r>
      <w:r>
        <w:rPr>
          <w:spacing w:val="1"/>
          <w:w w:val="110"/>
        </w:rPr>
        <w:t> </w:t>
      </w:r>
      <w:r>
        <w:rPr>
          <w:w w:val="110"/>
        </w:rPr>
        <w:t>algorithm was able to correctly identify about 80% of the cells and</w:t>
      </w:r>
      <w:r>
        <w:rPr>
          <w:spacing w:val="1"/>
          <w:w w:val="110"/>
        </w:rPr>
        <w:t> </w:t>
      </w:r>
      <w:r>
        <w:rPr>
          <w:w w:val="110"/>
        </w:rPr>
        <w:t>clustered</w:t>
      </w:r>
      <w:r>
        <w:rPr>
          <w:spacing w:val="-7"/>
          <w:w w:val="110"/>
        </w:rPr>
        <w:t> </w:t>
      </w:r>
      <w:r>
        <w:rPr>
          <w:w w:val="110"/>
        </w:rPr>
        <w:t>cells</w:t>
      </w:r>
      <w:r>
        <w:rPr>
          <w:spacing w:val="-6"/>
          <w:w w:val="110"/>
        </w:rPr>
        <w:t> </w:t>
      </w:r>
      <w:r>
        <w:rPr>
          <w:w w:val="110"/>
        </w:rPr>
        <w:t>were</w:t>
      </w:r>
      <w:r>
        <w:rPr>
          <w:spacing w:val="-6"/>
          <w:w w:val="110"/>
        </w:rPr>
        <w:t> </w:t>
      </w:r>
      <w:r>
        <w:rPr>
          <w:w w:val="110"/>
        </w:rPr>
        <w:t>successfully</w:t>
      </w:r>
      <w:r>
        <w:rPr>
          <w:spacing w:val="-6"/>
          <w:w w:val="110"/>
        </w:rPr>
        <w:t> </w:t>
      </w:r>
      <w:r>
        <w:rPr>
          <w:w w:val="110"/>
        </w:rPr>
        <w:t>separated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83%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cases.</w:t>
      </w:r>
      <w:r>
        <w:rPr>
          <w:spacing w:val="-6"/>
          <w:w w:val="110"/>
        </w:rPr>
        <w:t> </w:t>
      </w:r>
      <w:r>
        <w:rPr>
          <w:w w:val="110"/>
        </w:rPr>
        <w:t>One</w:t>
      </w:r>
      <w:r>
        <w:rPr>
          <w:spacing w:val="-37"/>
          <w:w w:val="110"/>
        </w:rPr>
        <w:t> </w:t>
      </w:r>
      <w:r>
        <w:rPr>
          <w:w w:val="110"/>
        </w:rPr>
        <w:t>advantage of this proposal is the adaptation of the parameters to</w:t>
      </w:r>
      <w:r>
        <w:rPr>
          <w:spacing w:val="1"/>
          <w:w w:val="110"/>
        </w:rPr>
        <w:t> </w:t>
      </w:r>
      <w:r>
        <w:rPr>
          <w:w w:val="110"/>
        </w:rPr>
        <w:t>the characteristics of the input image in the preprocessing and in</w:t>
      </w:r>
      <w:r>
        <w:rPr>
          <w:spacing w:val="1"/>
          <w:w w:val="110"/>
        </w:rPr>
        <w:t> </w:t>
      </w:r>
      <w:r>
        <w:rPr>
          <w:w w:val="110"/>
        </w:rPr>
        <w:t>the MC- Watershed stages. However, the geometrical adaptation</w:t>
      </w:r>
      <w:r>
        <w:rPr>
          <w:spacing w:val="1"/>
          <w:w w:val="110"/>
        </w:rPr>
        <w:t> </w:t>
      </w:r>
      <w:r>
        <w:rPr>
          <w:w w:val="110"/>
        </w:rPr>
        <w:t>not always is suitable for cell datasets with irregular shapes and</w:t>
      </w:r>
      <w:r>
        <w:rPr>
          <w:spacing w:val="1"/>
          <w:w w:val="110"/>
        </w:rPr>
        <w:t> </w:t>
      </w:r>
      <w:r>
        <w:rPr>
          <w:w w:val="110"/>
        </w:rPr>
        <w:t>the MC-Watershed algorithm has limited performance regard to</w:t>
      </w:r>
      <w:r>
        <w:rPr>
          <w:spacing w:val="1"/>
          <w:w w:val="110"/>
        </w:rPr>
        <w:t> </w:t>
      </w:r>
      <w:r>
        <w:rPr>
          <w:w w:val="110"/>
        </w:rPr>
        <w:t>cell</w:t>
      </w:r>
      <w:r>
        <w:rPr>
          <w:spacing w:val="2"/>
          <w:w w:val="110"/>
        </w:rPr>
        <w:t> </w:t>
      </w:r>
      <w:r>
        <w:rPr>
          <w:w w:val="110"/>
        </w:rPr>
        <w:t>separation.</w:t>
      </w:r>
    </w:p>
    <w:p>
      <w:pPr>
        <w:pStyle w:val="BodyText"/>
        <w:spacing w:line="171" w:lineRule="exact"/>
        <w:ind w:left="573"/>
        <w:jc w:val="both"/>
      </w:pPr>
      <w:r>
        <w:rPr>
          <w:w w:val="110"/>
        </w:rPr>
        <w:t>Gradient </w:t>
      </w:r>
      <w:r>
        <w:rPr>
          <w:spacing w:val="1"/>
          <w:w w:val="110"/>
        </w:rPr>
        <w:t> </w:t>
      </w:r>
      <w:r>
        <w:rPr>
          <w:w w:val="110"/>
        </w:rPr>
        <w:t>computing </w:t>
      </w:r>
      <w:r>
        <w:rPr>
          <w:spacing w:val="2"/>
          <w:w w:val="110"/>
        </w:rPr>
        <w:t> </w:t>
      </w:r>
      <w:r>
        <w:rPr>
          <w:w w:val="110"/>
        </w:rPr>
        <w:t>and </w:t>
      </w:r>
      <w:r>
        <w:rPr>
          <w:spacing w:val="1"/>
          <w:w w:val="110"/>
        </w:rPr>
        <w:t> </w:t>
      </w:r>
      <w:r>
        <w:rPr>
          <w:w w:val="110"/>
        </w:rPr>
        <w:t>contour </w:t>
      </w:r>
      <w:r>
        <w:rPr>
          <w:spacing w:val="2"/>
          <w:w w:val="110"/>
        </w:rPr>
        <w:t> </w:t>
      </w:r>
      <w:r>
        <w:rPr>
          <w:w w:val="110"/>
        </w:rPr>
        <w:t>extraction </w:t>
      </w:r>
      <w:r>
        <w:rPr>
          <w:spacing w:val="1"/>
          <w:w w:val="110"/>
        </w:rPr>
        <w:t> </w:t>
      </w:r>
      <w:r>
        <w:rPr>
          <w:w w:val="110"/>
        </w:rPr>
        <w:t>for </w:t>
      </w:r>
      <w:r>
        <w:rPr>
          <w:spacing w:val="2"/>
          <w:w w:val="110"/>
        </w:rPr>
        <w:t> </w:t>
      </w:r>
      <w:r>
        <w:rPr>
          <w:w w:val="110"/>
        </w:rPr>
        <w:t>cell </w:t>
      </w:r>
      <w:r>
        <w:rPr>
          <w:spacing w:val="1"/>
          <w:w w:val="110"/>
        </w:rPr>
        <w:t> </w:t>
      </w:r>
      <w:r>
        <w:rPr>
          <w:w w:val="110"/>
        </w:rPr>
        <w:t>segmen-</w:t>
      </w:r>
    </w:p>
    <w:p>
      <w:pPr>
        <w:pStyle w:val="BodyText"/>
        <w:spacing w:line="268" w:lineRule="auto" w:before="22"/>
        <w:ind w:left="334"/>
        <w:jc w:val="both"/>
      </w:pPr>
      <w:r>
        <w:rPr>
          <w:w w:val="110"/>
        </w:rPr>
        <w:t>tation have also been studied [</w:t>
      </w:r>
      <w:hyperlink w:history="true" w:anchor="_bookmark50">
        <w:r>
          <w:rPr>
            <w:color w:val="0080AC"/>
            <w:w w:val="110"/>
          </w:rPr>
          <w:t>19</w:t>
        </w:r>
        <w:r>
          <w:rPr>
            <w:w w:val="110"/>
          </w:rPr>
          <w:t>].</w:t>
        </w:r>
      </w:hyperlink>
      <w:r>
        <w:rPr>
          <w:w w:val="110"/>
        </w:rPr>
        <w:t> Overlapping cells were dealt</w:t>
      </w:r>
      <w:r>
        <w:rPr>
          <w:spacing w:val="1"/>
          <w:w w:val="110"/>
        </w:rPr>
        <w:t> </w:t>
      </w:r>
      <w:r>
        <w:rPr>
          <w:w w:val="110"/>
        </w:rPr>
        <w:t>with by applying Watershed and distance transforms. A genetic</w:t>
      </w:r>
      <w:r>
        <w:rPr>
          <w:spacing w:val="1"/>
          <w:w w:val="110"/>
        </w:rPr>
        <w:t> </w:t>
      </w:r>
      <w:r>
        <w:rPr>
          <w:w w:val="110"/>
        </w:rPr>
        <w:t>algorithm-based</w:t>
      </w:r>
      <w:r>
        <w:rPr>
          <w:spacing w:val="8"/>
          <w:w w:val="110"/>
        </w:rPr>
        <w:t> </w:t>
      </w:r>
      <w:r>
        <w:rPr>
          <w:w w:val="110"/>
        </w:rPr>
        <w:t>parameter</w:t>
      </w:r>
      <w:r>
        <w:rPr>
          <w:spacing w:val="8"/>
          <w:w w:val="110"/>
        </w:rPr>
        <w:t> </w:t>
      </w:r>
      <w:r>
        <w:rPr>
          <w:w w:val="110"/>
        </w:rPr>
        <w:t>detector</w:t>
      </w:r>
      <w:r>
        <w:rPr>
          <w:spacing w:val="9"/>
          <w:w w:val="110"/>
        </w:rPr>
        <w:t> </w:t>
      </w:r>
      <w:r>
        <w:rPr>
          <w:w w:val="110"/>
        </w:rPr>
        <w:t>(GAPD)</w:t>
      </w:r>
      <w:r>
        <w:rPr>
          <w:spacing w:val="8"/>
          <w:w w:val="110"/>
        </w:rPr>
        <w:t> </w:t>
      </w:r>
      <w:r>
        <w:rPr>
          <w:w w:val="110"/>
        </w:rPr>
        <w:t>determined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most</w:t>
      </w:r>
    </w:p>
    <w:p>
      <w:pPr>
        <w:pStyle w:val="BodyText"/>
        <w:spacing w:line="268" w:lineRule="auto" w:before="105"/>
        <w:ind w:left="318" w:right="108"/>
        <w:jc w:val="both"/>
      </w:pPr>
      <w:r>
        <w:rPr/>
        <w:br w:type="column"/>
      </w:r>
      <w:r>
        <w:rPr>
          <w:w w:val="110"/>
        </w:rPr>
        <w:t>suitable values of the parameters. This approach obtained on aver-</w:t>
      </w:r>
      <w:r>
        <w:rPr>
          <w:spacing w:val="-36"/>
          <w:w w:val="110"/>
        </w:rPr>
        <w:t> </w:t>
      </w:r>
      <w:r>
        <w:rPr>
          <w:w w:val="110"/>
        </w:rPr>
        <w:t>age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precision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96%,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accuracy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85%,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sensitivity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87%</w:t>
      </w:r>
      <w:r>
        <w:rPr>
          <w:spacing w:val="-36"/>
          <w:w w:val="110"/>
        </w:rPr>
        <w:t> </w:t>
      </w:r>
      <w:r>
        <w:rPr>
          <w:w w:val="110"/>
        </w:rPr>
        <w:t>in uniform and ﬂeck pattern images used as test data. The over-</w:t>
      </w:r>
      <w:r>
        <w:rPr>
          <w:spacing w:val="1"/>
          <w:w w:val="110"/>
        </w:rPr>
        <w:t> </w:t>
      </w:r>
      <w:r>
        <w:rPr>
          <w:w w:val="110"/>
        </w:rPr>
        <w:t>segmentation was minimized by using only information about the</w:t>
      </w:r>
      <w:r>
        <w:rPr>
          <w:spacing w:val="1"/>
          <w:w w:val="110"/>
        </w:rPr>
        <w:t> </w:t>
      </w:r>
      <w:r>
        <w:rPr>
          <w:w w:val="110"/>
        </w:rPr>
        <w:t>cellular</w:t>
      </w:r>
      <w:r>
        <w:rPr>
          <w:spacing w:val="4"/>
          <w:w w:val="110"/>
        </w:rPr>
        <w:t> </w:t>
      </w:r>
      <w:r>
        <w:rPr>
          <w:w w:val="110"/>
        </w:rPr>
        <w:t>area,</w:t>
      </w:r>
      <w:r>
        <w:rPr>
          <w:spacing w:val="5"/>
          <w:w w:val="110"/>
        </w:rPr>
        <w:t> </w:t>
      </w:r>
      <w:r>
        <w:rPr>
          <w:w w:val="110"/>
        </w:rPr>
        <w:t>which</w:t>
      </w:r>
      <w:r>
        <w:rPr>
          <w:spacing w:val="5"/>
          <w:w w:val="110"/>
        </w:rPr>
        <w:t> </w:t>
      </w:r>
      <w:r>
        <w:rPr>
          <w:w w:val="110"/>
        </w:rPr>
        <w:t>may</w:t>
      </w:r>
      <w:r>
        <w:rPr>
          <w:spacing w:val="5"/>
          <w:w w:val="110"/>
        </w:rPr>
        <w:t> </w:t>
      </w:r>
      <w:r>
        <w:rPr>
          <w:w w:val="110"/>
        </w:rPr>
        <w:t>have</w:t>
      </w:r>
      <w:r>
        <w:rPr>
          <w:spacing w:val="5"/>
          <w:w w:val="110"/>
        </w:rPr>
        <w:t> </w:t>
      </w:r>
      <w:r>
        <w:rPr>
          <w:w w:val="110"/>
        </w:rPr>
        <w:t>caused</w:t>
      </w:r>
      <w:r>
        <w:rPr>
          <w:spacing w:val="5"/>
          <w:w w:val="110"/>
        </w:rPr>
        <w:t> </w:t>
      </w:r>
      <w:r>
        <w:rPr>
          <w:w w:val="110"/>
        </w:rPr>
        <w:t>errors</w:t>
      </w:r>
      <w:r>
        <w:rPr>
          <w:spacing w:val="4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cell</w:t>
      </w:r>
      <w:r>
        <w:rPr>
          <w:spacing w:val="5"/>
          <w:w w:val="110"/>
        </w:rPr>
        <w:t> </w:t>
      </w:r>
      <w:r>
        <w:rPr>
          <w:w w:val="110"/>
        </w:rPr>
        <w:t>merging.</w:t>
      </w:r>
    </w:p>
    <w:p>
      <w:pPr>
        <w:pStyle w:val="BodyText"/>
        <w:spacing w:line="268" w:lineRule="auto"/>
        <w:ind w:left="318" w:right="108" w:firstLine="239"/>
        <w:jc w:val="both"/>
      </w:pPr>
      <w:r>
        <w:rPr>
          <w:w w:val="110"/>
        </w:rPr>
        <w:t>Although methods using Watershed are popular in cell image</w:t>
      </w:r>
      <w:r>
        <w:rPr>
          <w:spacing w:val="1"/>
          <w:w w:val="110"/>
        </w:rPr>
        <w:t> </w:t>
      </w:r>
      <w:r>
        <w:rPr>
          <w:w w:val="110"/>
        </w:rPr>
        <w:t>analysis,</w:t>
      </w:r>
      <w:r>
        <w:rPr>
          <w:spacing w:val="1"/>
          <w:w w:val="110"/>
        </w:rPr>
        <w:t> </w:t>
      </w:r>
      <w:r>
        <w:rPr>
          <w:w w:val="110"/>
        </w:rPr>
        <w:t>other</w:t>
      </w:r>
      <w:r>
        <w:rPr>
          <w:spacing w:val="1"/>
          <w:w w:val="110"/>
        </w:rPr>
        <w:t> </w:t>
      </w:r>
      <w:r>
        <w:rPr>
          <w:w w:val="110"/>
        </w:rPr>
        <w:t>works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opted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alternative</w:t>
      </w:r>
      <w:r>
        <w:rPr>
          <w:spacing w:val="1"/>
          <w:w w:val="110"/>
        </w:rPr>
        <w:t> </w:t>
      </w:r>
      <w:r>
        <w:rPr>
          <w:w w:val="110"/>
        </w:rPr>
        <w:t>solutions.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"/>
          <w:w w:val="110"/>
        </w:rPr>
        <w:t> </w:t>
      </w:r>
      <w:r>
        <w:rPr>
          <w:w w:val="110"/>
        </w:rPr>
        <w:t>approach consists of the core phases based on polygon approx-</w:t>
      </w:r>
      <w:r>
        <w:rPr>
          <w:spacing w:val="1"/>
          <w:w w:val="110"/>
        </w:rPr>
        <w:t> </w:t>
      </w:r>
      <w:r>
        <w:rPr>
          <w:w w:val="110"/>
        </w:rPr>
        <w:t>imation, bottleneck detection, and ellipse ﬁtting [</w:t>
      </w:r>
      <w:hyperlink w:history="true" w:anchor="_bookmark52">
        <w:r>
          <w:rPr>
            <w:color w:val="0080AC"/>
            <w:w w:val="110"/>
          </w:rPr>
          <w:t>20</w:t>
        </w:r>
        <w:r>
          <w:rPr>
            <w:w w:val="110"/>
          </w:rPr>
          <w:t>].</w:t>
        </w:r>
      </w:hyperlink>
      <w:r>
        <w:rPr>
          <w:w w:val="110"/>
        </w:rPr>
        <w:t> Initially, a</w:t>
      </w:r>
      <w:r>
        <w:rPr>
          <w:spacing w:val="1"/>
          <w:w w:val="110"/>
        </w:rPr>
        <w:t> </w:t>
      </w:r>
      <w:r>
        <w:rPr>
          <w:w w:val="110"/>
        </w:rPr>
        <w:t>binary image with the contours of the cells is obtained and a poly-</w:t>
      </w:r>
      <w:r>
        <w:rPr>
          <w:spacing w:val="1"/>
          <w:w w:val="110"/>
        </w:rPr>
        <w:t> </w:t>
      </w:r>
      <w:r>
        <w:rPr>
          <w:w w:val="110"/>
        </w:rPr>
        <w:t>gon</w:t>
      </w:r>
      <w:r>
        <w:rPr>
          <w:spacing w:val="-9"/>
          <w:w w:val="110"/>
        </w:rPr>
        <w:t> </w:t>
      </w:r>
      <w:r>
        <w:rPr>
          <w:w w:val="110"/>
        </w:rPr>
        <w:t>approximation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carried</w:t>
      </w:r>
      <w:r>
        <w:rPr>
          <w:spacing w:val="-9"/>
          <w:w w:val="110"/>
        </w:rPr>
        <w:t> </w:t>
      </w:r>
      <w:r>
        <w:rPr>
          <w:w w:val="110"/>
        </w:rPr>
        <w:t>out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obtain</w:t>
      </w:r>
      <w:r>
        <w:rPr>
          <w:spacing w:val="-8"/>
          <w:w w:val="110"/>
        </w:rPr>
        <w:t> </w:t>
      </w:r>
      <w:r>
        <w:rPr>
          <w:w w:val="110"/>
        </w:rPr>
        <w:t>characteristic</w:t>
      </w:r>
      <w:r>
        <w:rPr>
          <w:spacing w:val="-9"/>
          <w:w w:val="110"/>
        </w:rPr>
        <w:t> </w:t>
      </w:r>
      <w:r>
        <w:rPr>
          <w:w w:val="110"/>
        </w:rPr>
        <w:t>points.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36"/>
          <w:w w:val="110"/>
        </w:rPr>
        <w:t> </w:t>
      </w:r>
      <w:r>
        <w:rPr>
          <w:w w:val="110"/>
        </w:rPr>
        <w:t>each</w:t>
      </w:r>
      <w:r>
        <w:rPr>
          <w:spacing w:val="18"/>
          <w:w w:val="110"/>
        </w:rPr>
        <w:t> </w:t>
      </w:r>
      <w:r>
        <w:rPr>
          <w:w w:val="110"/>
        </w:rPr>
        <w:t>connected</w:t>
      </w:r>
      <w:r>
        <w:rPr>
          <w:spacing w:val="19"/>
          <w:w w:val="110"/>
        </w:rPr>
        <w:t> </w:t>
      </w:r>
      <w:r>
        <w:rPr>
          <w:w w:val="110"/>
        </w:rPr>
        <w:t>region,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algorithm</w:t>
      </w:r>
      <w:r>
        <w:rPr>
          <w:spacing w:val="18"/>
          <w:w w:val="110"/>
        </w:rPr>
        <w:t> </w:t>
      </w:r>
      <w:r>
        <w:rPr>
          <w:w w:val="110"/>
        </w:rPr>
        <w:t>determines</w:t>
      </w:r>
      <w:r>
        <w:rPr>
          <w:spacing w:val="19"/>
          <w:w w:val="110"/>
        </w:rPr>
        <w:t> </w:t>
      </w:r>
      <w:r>
        <w:rPr>
          <w:w w:val="110"/>
        </w:rPr>
        <w:t>if</w:t>
      </w:r>
      <w:r>
        <w:rPr>
          <w:spacing w:val="18"/>
          <w:w w:val="110"/>
        </w:rPr>
        <w:t> </w:t>
      </w:r>
      <w:r>
        <w:rPr>
          <w:w w:val="110"/>
        </w:rPr>
        <w:t>there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8"/>
          <w:w w:val="110"/>
        </w:rPr>
        <w:t> </w:t>
      </w:r>
      <w:r>
        <w:rPr>
          <w:w w:val="110"/>
        </w:rPr>
        <w:t>one</w:t>
      </w:r>
      <w:r>
        <w:rPr>
          <w:spacing w:val="-36"/>
          <w:w w:val="110"/>
        </w:rPr>
        <w:t> </w:t>
      </w:r>
      <w:r>
        <w:rPr>
          <w:w w:val="110"/>
        </w:rPr>
        <w:t>or</w:t>
      </w:r>
      <w:r>
        <w:rPr>
          <w:spacing w:val="30"/>
          <w:w w:val="110"/>
        </w:rPr>
        <w:t> </w:t>
      </w:r>
      <w:r>
        <w:rPr>
          <w:w w:val="110"/>
        </w:rPr>
        <w:t>more</w:t>
      </w:r>
      <w:r>
        <w:rPr>
          <w:spacing w:val="30"/>
          <w:w w:val="110"/>
        </w:rPr>
        <w:t> </w:t>
      </w:r>
      <w:r>
        <w:rPr>
          <w:w w:val="110"/>
        </w:rPr>
        <w:t>cells</w:t>
      </w:r>
      <w:r>
        <w:rPr>
          <w:spacing w:val="31"/>
          <w:w w:val="110"/>
        </w:rPr>
        <w:t> </w:t>
      </w:r>
      <w:r>
        <w:rPr>
          <w:w w:val="110"/>
        </w:rPr>
        <w:t>grouped</w:t>
      </w:r>
      <w:r>
        <w:rPr>
          <w:spacing w:val="30"/>
          <w:w w:val="110"/>
        </w:rPr>
        <w:t> </w:t>
      </w:r>
      <w:r>
        <w:rPr>
          <w:w w:val="110"/>
        </w:rPr>
        <w:t>by</w:t>
      </w:r>
      <w:r>
        <w:rPr>
          <w:spacing w:val="30"/>
          <w:w w:val="110"/>
        </w:rPr>
        <w:t> </w:t>
      </w:r>
      <w:r>
        <w:rPr>
          <w:w w:val="110"/>
        </w:rPr>
        <w:t>an</w:t>
      </w:r>
      <w:r>
        <w:rPr>
          <w:spacing w:val="31"/>
          <w:w w:val="110"/>
        </w:rPr>
        <w:t> </w:t>
      </w:r>
      <w:r>
        <w:rPr>
          <w:w w:val="110"/>
        </w:rPr>
        <w:t>elliptical</w:t>
      </w:r>
      <w:r>
        <w:rPr>
          <w:spacing w:val="30"/>
          <w:w w:val="110"/>
        </w:rPr>
        <w:t> </w:t>
      </w:r>
      <w:r>
        <w:rPr>
          <w:w w:val="110"/>
        </w:rPr>
        <w:t>adjustment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detection</w:t>
      </w:r>
      <w:r>
        <w:rPr>
          <w:spacing w:val="-36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bottleneck.</w:t>
      </w:r>
      <w:r>
        <w:rPr>
          <w:spacing w:val="1"/>
          <w:w w:val="110"/>
        </w:rPr>
        <w:t> </w:t>
      </w:r>
      <w:r>
        <w:rPr>
          <w:w w:val="110"/>
        </w:rPr>
        <w:t>Finally,  the  cells  are  separated  at  the  divid-</w:t>
      </w:r>
      <w:r>
        <w:rPr>
          <w:spacing w:val="1"/>
          <w:w w:val="110"/>
        </w:rPr>
        <w:t> </w:t>
      </w:r>
      <w:r>
        <w:rPr>
          <w:w w:val="110"/>
        </w:rPr>
        <w:t>ing</w:t>
      </w:r>
      <w:r>
        <w:rPr>
          <w:spacing w:val="1"/>
          <w:w w:val="110"/>
        </w:rPr>
        <w:t> </w:t>
      </w:r>
      <w:r>
        <w:rPr>
          <w:w w:val="110"/>
        </w:rPr>
        <w:t>points,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edge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modiﬁed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close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contour.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-36"/>
          <w:w w:val="110"/>
        </w:rPr>
        <w:t> </w:t>
      </w:r>
      <w:r>
        <w:rPr>
          <w:w w:val="110"/>
        </w:rPr>
        <w:t>method separated overlapping cells, and the accuracies for blood</w:t>
      </w:r>
      <w:r>
        <w:rPr>
          <w:spacing w:val="1"/>
          <w:w w:val="110"/>
        </w:rPr>
        <w:t> </w:t>
      </w:r>
      <w:r>
        <w:rPr>
          <w:w w:val="110"/>
        </w:rPr>
        <w:t>and ﬂuorescence cell segmentations were 92% and 90%, respec-</w:t>
      </w:r>
      <w:r>
        <w:rPr>
          <w:spacing w:val="1"/>
          <w:w w:val="110"/>
        </w:rPr>
        <w:t> </w:t>
      </w:r>
      <w:r>
        <w:rPr>
          <w:w w:val="110"/>
        </w:rPr>
        <w:t>tively. Additionally, other indicators obtained visually, regarding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number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cells</w:t>
      </w:r>
      <w:r>
        <w:rPr>
          <w:spacing w:val="1"/>
          <w:w w:val="110"/>
        </w:rPr>
        <w:t> </w:t>
      </w:r>
      <w:r>
        <w:rPr>
          <w:w w:val="110"/>
        </w:rPr>
        <w:t>correctly</w:t>
      </w:r>
      <w:r>
        <w:rPr>
          <w:spacing w:val="1"/>
          <w:w w:val="110"/>
        </w:rPr>
        <w:t> </w:t>
      </w:r>
      <w:r>
        <w:rPr>
          <w:w w:val="110"/>
        </w:rPr>
        <w:t>segmented,</w:t>
      </w:r>
      <w:r>
        <w:rPr>
          <w:spacing w:val="1"/>
          <w:w w:val="110"/>
        </w:rPr>
        <w:t> </w:t>
      </w:r>
      <w:r>
        <w:rPr>
          <w:w w:val="110"/>
        </w:rPr>
        <w:t>were  shown  in  this</w:t>
      </w:r>
      <w:r>
        <w:rPr>
          <w:spacing w:val="1"/>
          <w:w w:val="110"/>
        </w:rPr>
        <w:t> </w:t>
      </w:r>
      <w:r>
        <w:rPr>
          <w:w w:val="110"/>
        </w:rPr>
        <w:t>paper and comparisons showed that this method outperformed</w:t>
      </w:r>
      <w:r>
        <w:rPr>
          <w:spacing w:val="1"/>
          <w:w w:val="110"/>
        </w:rPr>
        <w:t> </w:t>
      </w:r>
      <w:r>
        <w:rPr>
          <w:w w:val="110"/>
        </w:rPr>
        <w:t>other reported methods. Nevertheless, an elliptic adjustment is not</w:t>
      </w:r>
      <w:r>
        <w:rPr>
          <w:spacing w:val="-36"/>
          <w:w w:val="110"/>
        </w:rPr>
        <w:t> </w:t>
      </w:r>
      <w:r>
        <w:rPr>
          <w:w w:val="110"/>
        </w:rPr>
        <w:t>always suitable for representing the shape of a cell because of its</w:t>
      </w:r>
      <w:r>
        <w:rPr>
          <w:spacing w:val="1"/>
          <w:w w:val="110"/>
        </w:rPr>
        <w:t> </w:t>
      </w:r>
      <w:r>
        <w:rPr>
          <w:w w:val="110"/>
        </w:rPr>
        <w:t>uneven</w:t>
      </w:r>
      <w:r>
        <w:rPr>
          <w:spacing w:val="2"/>
          <w:w w:val="110"/>
        </w:rPr>
        <w:t> </w:t>
      </w:r>
      <w:r>
        <w:rPr>
          <w:w w:val="110"/>
        </w:rPr>
        <w:t>appearance.</w:t>
      </w:r>
    </w:p>
    <w:p>
      <w:pPr>
        <w:pStyle w:val="BodyText"/>
        <w:spacing w:line="172" w:lineRule="exact"/>
        <w:ind w:left="557"/>
        <w:jc w:val="both"/>
      </w:pPr>
      <w:r>
        <w:rPr>
          <w:w w:val="110"/>
        </w:rPr>
        <w:t>An</w:t>
      </w:r>
      <w:r>
        <w:rPr>
          <w:spacing w:val="13"/>
          <w:w w:val="110"/>
        </w:rPr>
        <w:t> </w:t>
      </w:r>
      <w:r>
        <w:rPr>
          <w:w w:val="110"/>
        </w:rPr>
        <w:t>alternative</w:t>
      </w:r>
      <w:r>
        <w:rPr>
          <w:spacing w:val="14"/>
          <w:w w:val="110"/>
        </w:rPr>
        <w:t> </w:t>
      </w:r>
      <w:r>
        <w:rPr>
          <w:w w:val="110"/>
        </w:rPr>
        <w:t>approach</w:t>
      </w:r>
      <w:r>
        <w:rPr>
          <w:spacing w:val="14"/>
          <w:w w:val="110"/>
        </w:rPr>
        <w:t> </w:t>
      </w:r>
      <w:r>
        <w:rPr>
          <w:w w:val="110"/>
        </w:rPr>
        <w:t>was</w:t>
      </w:r>
      <w:r>
        <w:rPr>
          <w:spacing w:val="14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segmentation</w:t>
      </w:r>
      <w:r>
        <w:rPr>
          <w:spacing w:val="14"/>
          <w:w w:val="110"/>
        </w:rPr>
        <w:t> </w:t>
      </w:r>
      <w:r>
        <w:rPr>
          <w:w w:val="110"/>
        </w:rPr>
        <w:t>method</w:t>
      </w:r>
      <w:r>
        <w:rPr>
          <w:spacing w:val="14"/>
          <w:w w:val="110"/>
        </w:rPr>
        <w:t> </w:t>
      </w:r>
      <w:r>
        <w:rPr>
          <w:w w:val="110"/>
        </w:rPr>
        <w:t>based</w:t>
      </w:r>
      <w:r>
        <w:rPr>
          <w:spacing w:val="14"/>
          <w:w w:val="110"/>
        </w:rPr>
        <w:t> </w:t>
      </w:r>
      <w:r>
        <w:rPr>
          <w:w w:val="110"/>
        </w:rPr>
        <w:t>on</w:t>
      </w:r>
    </w:p>
    <w:p>
      <w:pPr>
        <w:pStyle w:val="BodyText"/>
        <w:spacing w:line="268" w:lineRule="auto" w:before="17"/>
        <w:ind w:left="318" w:right="108"/>
        <w:jc w:val="both"/>
      </w:pPr>
      <w:r>
        <w:rPr>
          <w:w w:val="110"/>
        </w:rPr>
        <w:t>active contours, which detects objects with boundaries not deﬁned</w:t>
      </w:r>
      <w:r>
        <w:rPr>
          <w:spacing w:val="-36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gradient</w:t>
      </w:r>
      <w:r>
        <w:rPr>
          <w:spacing w:val="-9"/>
          <w:w w:val="110"/>
        </w:rPr>
        <w:t> </w:t>
      </w:r>
      <w:r>
        <w:rPr>
          <w:w w:val="110"/>
        </w:rPr>
        <w:t>[</w:t>
      </w:r>
      <w:hyperlink w:history="true" w:anchor="_bookmark54">
        <w:r>
          <w:rPr>
            <w:color w:val="0080AC"/>
            <w:w w:val="110"/>
          </w:rPr>
          <w:t>21</w:t>
        </w:r>
        <w:r>
          <w:rPr>
            <w:w w:val="110"/>
          </w:rPr>
          <w:t>].</w:t>
        </w:r>
        <w:r>
          <w:rPr>
            <w:spacing w:val="-8"/>
            <w:w w:val="110"/>
          </w:rPr>
          <w:t> </w:t>
        </w:r>
      </w:hyperlink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authors</w:t>
      </w:r>
      <w:r>
        <w:rPr>
          <w:spacing w:val="-9"/>
          <w:w w:val="110"/>
        </w:rPr>
        <w:t> </w:t>
      </w:r>
      <w:r>
        <w:rPr>
          <w:w w:val="110"/>
        </w:rPr>
        <w:t>obtained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recall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80.8%,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preci-</w:t>
      </w:r>
      <w:r>
        <w:rPr>
          <w:spacing w:val="-36"/>
          <w:w w:val="110"/>
        </w:rPr>
        <w:t> </w:t>
      </w:r>
      <w:r>
        <w:rPr>
          <w:w w:val="110"/>
        </w:rPr>
        <w:t>sion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89.6%,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spacing w:val="-4"/>
          <w:w w:val="110"/>
        </w:rPr>
        <w:t> </w:t>
      </w:r>
      <w:r>
        <w:rPr>
          <w:w w:val="110"/>
        </w:rPr>
        <w:t>F-index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84.4%.</w:t>
      </w:r>
      <w:r>
        <w:rPr>
          <w:spacing w:val="-5"/>
          <w:w w:val="110"/>
        </w:rPr>
        <w:t> </w:t>
      </w:r>
      <w:r>
        <w:rPr>
          <w:w w:val="110"/>
        </w:rPr>
        <w:t>However,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segmentation</w:t>
      </w:r>
      <w:r>
        <w:rPr>
          <w:spacing w:val="-37"/>
          <w:w w:val="110"/>
        </w:rPr>
        <w:t> </w:t>
      </w:r>
      <w:r>
        <w:rPr>
          <w:w w:val="110"/>
        </w:rPr>
        <w:t>pipeline described in this study was unable to split all overlapping</w:t>
      </w:r>
      <w:r>
        <w:rPr>
          <w:spacing w:val="1"/>
          <w:w w:val="110"/>
        </w:rPr>
        <w:t> </w:t>
      </w:r>
      <w:r>
        <w:rPr>
          <w:w w:val="110"/>
        </w:rPr>
        <w:t>cells as the main goal of such work was cell classiﬁcation and the</w:t>
      </w:r>
      <w:r>
        <w:rPr>
          <w:spacing w:val="1"/>
          <w:w w:val="110"/>
        </w:rPr>
        <w:t> </w:t>
      </w:r>
      <w:r>
        <w:rPr>
          <w:w w:val="110"/>
        </w:rPr>
        <w:t>presence of cell clusters in the segmentation was not a limitation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w w:val="110"/>
        </w:rPr>
        <w:t>classiﬁcation.</w:t>
      </w:r>
    </w:p>
    <w:p>
      <w:pPr>
        <w:pStyle w:val="BodyText"/>
        <w:spacing w:line="268" w:lineRule="auto"/>
        <w:ind w:left="318" w:right="108" w:firstLine="239"/>
        <w:jc w:val="both"/>
      </w:pPr>
      <w:r>
        <w:rPr>
          <w:w w:val="110"/>
        </w:rPr>
        <w:t>Another</w:t>
      </w:r>
      <w:r>
        <w:rPr>
          <w:spacing w:val="1"/>
          <w:w w:val="110"/>
        </w:rPr>
        <w:t> </w:t>
      </w:r>
      <w:r>
        <w:rPr>
          <w:w w:val="110"/>
        </w:rPr>
        <w:t>technique</w:t>
      </w:r>
      <w:r>
        <w:rPr>
          <w:spacing w:val="1"/>
          <w:w w:val="110"/>
        </w:rPr>
        <w:t> </w:t>
      </w:r>
      <w:r>
        <w:rPr>
          <w:w w:val="110"/>
        </w:rPr>
        <w:t>that  has  been  used  for  cell  segmentation</w:t>
      </w:r>
      <w:r>
        <w:rPr>
          <w:spacing w:val="-36"/>
          <w:w w:val="110"/>
        </w:rPr>
        <w:t> </w:t>
      </w:r>
      <w:r>
        <w:rPr>
          <w:w w:val="110"/>
        </w:rPr>
        <w:t>is the multiphase level set method, combined with the iterative</w:t>
      </w:r>
      <w:r>
        <w:rPr>
          <w:spacing w:val="1"/>
          <w:w w:val="110"/>
        </w:rPr>
        <w:t> </w:t>
      </w:r>
      <w:r>
        <w:rPr>
          <w:w w:val="110"/>
        </w:rPr>
        <w:t>voting</w:t>
      </w:r>
      <w:r>
        <w:rPr>
          <w:spacing w:val="1"/>
          <w:w w:val="110"/>
        </w:rPr>
        <w:t> </w:t>
      </w:r>
      <w:r>
        <w:rPr>
          <w:w w:val="110"/>
        </w:rPr>
        <w:t>method.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drawbacks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approach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time</w:t>
      </w:r>
      <w:r>
        <w:rPr>
          <w:spacing w:val="1"/>
          <w:w w:val="110"/>
        </w:rPr>
        <w:t> </w:t>
      </w:r>
      <w:r>
        <w:rPr>
          <w:w w:val="110"/>
        </w:rPr>
        <w:t>complexity, space complexity, possible local minima and poor ini-</w:t>
      </w:r>
      <w:r>
        <w:rPr>
          <w:spacing w:val="1"/>
          <w:w w:val="110"/>
        </w:rPr>
        <w:t> </w:t>
      </w:r>
      <w:r>
        <w:rPr>
          <w:w w:val="110"/>
        </w:rPr>
        <w:t>tialization [</w:t>
      </w:r>
      <w:hyperlink w:history="true" w:anchor="_bookmark56">
        <w:r>
          <w:rPr>
            <w:color w:val="0080AC"/>
            <w:w w:val="110"/>
          </w:rPr>
          <w:t>22</w:t>
        </w:r>
        <w:r>
          <w:rPr>
            <w:w w:val="110"/>
          </w:rPr>
          <w:t>]. </w:t>
        </w:r>
      </w:hyperlink>
      <w:r>
        <w:rPr>
          <w:w w:val="110"/>
        </w:rPr>
        <w:t>When the number of cells increased, the operation</w:t>
      </w:r>
      <w:r>
        <w:rPr>
          <w:spacing w:val="1"/>
          <w:w w:val="110"/>
        </w:rPr>
        <w:t> </w:t>
      </w:r>
      <w:r>
        <w:rPr>
          <w:w w:val="110"/>
        </w:rPr>
        <w:t>time increased and the requirement for memory also grew. There-</w:t>
      </w:r>
      <w:r>
        <w:rPr>
          <w:spacing w:val="1"/>
          <w:w w:val="110"/>
        </w:rPr>
        <w:t> </w:t>
      </w:r>
      <w:r>
        <w:rPr>
          <w:w w:val="110"/>
        </w:rPr>
        <w:t>fore, this method is not appropriate for a real-time application. The</w:t>
      </w:r>
      <w:r>
        <w:rPr>
          <w:spacing w:val="-36"/>
          <w:w w:val="110"/>
        </w:rPr>
        <w:t> </w:t>
      </w:r>
      <w:r>
        <w:rPr>
          <w:w w:val="110"/>
        </w:rPr>
        <w:t>Chan-Vese</w:t>
      </w:r>
      <w:r>
        <w:rPr>
          <w:spacing w:val="1"/>
          <w:w w:val="110"/>
        </w:rPr>
        <w:t> </w:t>
      </w:r>
      <w:r>
        <w:rPr>
          <w:w w:val="110"/>
        </w:rPr>
        <w:t>model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developed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deal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limitations.</w:t>
      </w:r>
      <w:r>
        <w:rPr>
          <w:spacing w:val="-36"/>
          <w:w w:val="110"/>
        </w:rPr>
        <w:t> </w:t>
      </w:r>
      <w:r>
        <w:rPr>
          <w:w w:val="110"/>
        </w:rPr>
        <w:t>However,</w:t>
      </w:r>
      <w:r>
        <w:rPr>
          <w:spacing w:val="18"/>
          <w:w w:val="110"/>
        </w:rPr>
        <w:t> </w:t>
      </w:r>
      <w:r>
        <w:rPr>
          <w:w w:val="110"/>
        </w:rPr>
        <w:t>if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gray-level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cells</w:t>
      </w:r>
      <w:r>
        <w:rPr>
          <w:spacing w:val="18"/>
          <w:w w:val="110"/>
        </w:rPr>
        <w:t> </w:t>
      </w:r>
      <w:r>
        <w:rPr>
          <w:w w:val="110"/>
        </w:rPr>
        <w:t>is</w:t>
      </w:r>
      <w:r>
        <w:rPr>
          <w:spacing w:val="19"/>
          <w:w w:val="110"/>
        </w:rPr>
        <w:t> </w:t>
      </w:r>
      <w:r>
        <w:rPr>
          <w:w w:val="110"/>
        </w:rPr>
        <w:t>similar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background,</w:t>
      </w:r>
      <w:r>
        <w:rPr>
          <w:spacing w:val="18"/>
          <w:w w:val="110"/>
        </w:rPr>
        <w:t> </w:t>
      </w:r>
      <w:r>
        <w:rPr>
          <w:w w:val="110"/>
        </w:rPr>
        <w:t>it</w:t>
      </w:r>
      <w:r>
        <w:rPr>
          <w:spacing w:val="-36"/>
          <w:w w:val="110"/>
        </w:rPr>
        <w:t> </w:t>
      </w:r>
      <w:r>
        <w:rPr>
          <w:w w:val="110"/>
        </w:rPr>
        <w:t>is difﬁcult to identify them. Moreover, the Chan-Vese Model had</w:t>
      </w:r>
      <w:r>
        <w:rPr>
          <w:spacing w:val="1"/>
          <w:w w:val="110"/>
        </w:rPr>
        <w:t> </w:t>
      </w:r>
      <w:r>
        <w:rPr>
          <w:w w:val="110"/>
        </w:rPr>
        <w:t>problems segmenting cells located too close together or overlap-</w:t>
      </w:r>
      <w:r>
        <w:rPr>
          <w:spacing w:val="1"/>
          <w:w w:val="110"/>
        </w:rPr>
        <w:t> </w:t>
      </w:r>
      <w:r>
        <w:rPr>
          <w:w w:val="110"/>
        </w:rPr>
        <w:t>ping</w:t>
      </w:r>
      <w:r>
        <w:rPr>
          <w:spacing w:val="2"/>
          <w:w w:val="110"/>
        </w:rPr>
        <w:t> </w:t>
      </w:r>
      <w:r>
        <w:rPr>
          <w:w w:val="110"/>
        </w:rPr>
        <w:t>[</w:t>
      </w:r>
      <w:hyperlink w:history="true" w:anchor="_bookmark58">
        <w:r>
          <w:rPr>
            <w:color w:val="0080AC"/>
            <w:w w:val="110"/>
          </w:rPr>
          <w:t>23</w:t>
        </w:r>
        <w:r>
          <w:rPr>
            <w:w w:val="110"/>
          </w:rPr>
          <w:t>].</w:t>
        </w:r>
      </w:hyperlink>
    </w:p>
    <w:p>
      <w:pPr>
        <w:pStyle w:val="BodyText"/>
        <w:spacing w:line="177" w:lineRule="exact"/>
        <w:ind w:left="557"/>
        <w:jc w:val="both"/>
      </w:pPr>
      <w:r>
        <w:rPr>
          <w:w w:val="110"/>
        </w:rPr>
        <w:t>New</w:t>
      </w:r>
      <w:r>
        <w:rPr>
          <w:spacing w:val="6"/>
          <w:w w:val="110"/>
        </w:rPr>
        <w:t> </w:t>
      </w:r>
      <w:r>
        <w:rPr>
          <w:w w:val="110"/>
        </w:rPr>
        <w:t>techniques</w:t>
      </w:r>
      <w:r>
        <w:rPr>
          <w:spacing w:val="6"/>
          <w:w w:val="110"/>
        </w:rPr>
        <w:t> </w:t>
      </w:r>
      <w:r>
        <w:rPr>
          <w:w w:val="110"/>
        </w:rPr>
        <w:t>based</w:t>
      </w:r>
      <w:r>
        <w:rPr>
          <w:spacing w:val="6"/>
          <w:w w:val="110"/>
        </w:rPr>
        <w:t> </w:t>
      </w:r>
      <w:r>
        <w:rPr>
          <w:w w:val="110"/>
        </w:rPr>
        <w:t>on</w:t>
      </w:r>
      <w:r>
        <w:rPr>
          <w:spacing w:val="6"/>
          <w:w w:val="110"/>
        </w:rPr>
        <w:t> </w:t>
      </w:r>
      <w:r>
        <w:rPr>
          <w:w w:val="110"/>
        </w:rPr>
        <w:t>deep</w:t>
      </w:r>
      <w:r>
        <w:rPr>
          <w:spacing w:val="6"/>
          <w:w w:val="110"/>
        </w:rPr>
        <w:t> </w:t>
      </w:r>
      <w:r>
        <w:rPr>
          <w:w w:val="110"/>
        </w:rPr>
        <w:t>learning</w:t>
      </w:r>
      <w:r>
        <w:rPr>
          <w:spacing w:val="6"/>
          <w:w w:val="110"/>
        </w:rPr>
        <w:t> </w:t>
      </w:r>
      <w:r>
        <w:rPr>
          <w:w w:val="110"/>
        </w:rPr>
        <w:t>have</w:t>
      </w:r>
      <w:r>
        <w:rPr>
          <w:spacing w:val="6"/>
          <w:w w:val="110"/>
        </w:rPr>
        <w:t> </w:t>
      </w:r>
      <w:r>
        <w:rPr>
          <w:w w:val="110"/>
        </w:rPr>
        <w:t>also</w:t>
      </w:r>
      <w:r>
        <w:rPr>
          <w:spacing w:val="6"/>
          <w:w w:val="110"/>
        </w:rPr>
        <w:t> </w:t>
      </w:r>
      <w:r>
        <w:rPr>
          <w:w w:val="110"/>
        </w:rPr>
        <w:t>been</w:t>
      </w:r>
      <w:r>
        <w:rPr>
          <w:spacing w:val="6"/>
          <w:w w:val="110"/>
        </w:rPr>
        <w:t> </w:t>
      </w:r>
      <w:r>
        <w:rPr>
          <w:w w:val="110"/>
        </w:rPr>
        <w:t>applied</w:t>
      </w:r>
    </w:p>
    <w:p>
      <w:pPr>
        <w:pStyle w:val="BodyText"/>
        <w:spacing w:line="268" w:lineRule="auto" w:before="16"/>
        <w:ind w:left="318" w:right="108"/>
        <w:jc w:val="both"/>
      </w:pP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cell</w:t>
      </w:r>
      <w:r>
        <w:rPr>
          <w:spacing w:val="1"/>
          <w:w w:val="110"/>
        </w:rPr>
        <w:t> </w:t>
      </w:r>
      <w:r>
        <w:rPr>
          <w:w w:val="110"/>
        </w:rPr>
        <w:t>image</w:t>
      </w:r>
      <w:r>
        <w:rPr>
          <w:spacing w:val="1"/>
          <w:w w:val="110"/>
        </w:rPr>
        <w:t> </w:t>
      </w:r>
      <w:r>
        <w:rPr>
          <w:w w:val="110"/>
        </w:rPr>
        <w:t>segmentation,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example,</w:t>
      </w:r>
      <w:r>
        <w:rPr>
          <w:spacing w:val="1"/>
          <w:w w:val="110"/>
        </w:rPr>
        <w:t> </w:t>
      </w:r>
      <w:r>
        <w:rPr>
          <w:w w:val="110"/>
        </w:rPr>
        <w:t>U-Net  [</w:t>
      </w:r>
      <w:hyperlink w:history="true" w:anchor="_bookmark60">
        <w:r>
          <w:rPr>
            <w:color w:val="0080AC"/>
            <w:w w:val="110"/>
          </w:rPr>
          <w:t>24</w:t>
        </w:r>
        <w:r>
          <w:rPr>
            <w:w w:val="110"/>
          </w:rPr>
          <w:t>]</w:t>
        </w:r>
      </w:hyperlink>
      <w:r>
        <w:rPr>
          <w:w w:val="110"/>
        </w:rPr>
        <w:t>  and  Deep-</w:t>
      </w:r>
      <w:r>
        <w:rPr>
          <w:spacing w:val="1"/>
          <w:w w:val="110"/>
        </w:rPr>
        <w:t> </w:t>
      </w:r>
      <w:r>
        <w:rPr>
          <w:w w:val="110"/>
        </w:rPr>
        <w:t>Cell [</w:t>
      </w:r>
      <w:hyperlink w:history="true" w:anchor="_bookmark62">
        <w:r>
          <w:rPr>
            <w:color w:val="0080AC"/>
            <w:w w:val="110"/>
          </w:rPr>
          <w:t>25</w:t>
        </w:r>
        <w:r>
          <w:rPr>
            <w:w w:val="110"/>
          </w:rPr>
          <w:t>], </w:t>
        </w:r>
      </w:hyperlink>
      <w:r>
        <w:rPr>
          <w:w w:val="110"/>
        </w:rPr>
        <w:t>which are based on convolutional neural networks. These</w:t>
      </w:r>
      <w:r>
        <w:rPr>
          <w:spacing w:val="-36"/>
          <w:w w:val="110"/>
        </w:rPr>
        <w:t> </w:t>
      </w:r>
      <w:r>
        <w:rPr>
          <w:w w:val="110"/>
        </w:rPr>
        <w:t>architectures</w:t>
      </w:r>
      <w:r>
        <w:rPr>
          <w:spacing w:val="-7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demonstrated</w:t>
      </w:r>
      <w:r>
        <w:rPr>
          <w:spacing w:val="-6"/>
          <w:w w:val="110"/>
        </w:rPr>
        <w:t> </w:t>
      </w:r>
      <w:r>
        <w:rPr>
          <w:w w:val="110"/>
        </w:rPr>
        <w:t>high</w:t>
      </w:r>
      <w:r>
        <w:rPr>
          <w:spacing w:val="-7"/>
          <w:w w:val="110"/>
        </w:rPr>
        <w:t> </w:t>
      </w:r>
      <w:r>
        <w:rPr>
          <w:w w:val="110"/>
        </w:rPr>
        <w:t>performance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cell</w:t>
      </w:r>
      <w:r>
        <w:rPr>
          <w:spacing w:val="-6"/>
          <w:w w:val="110"/>
        </w:rPr>
        <w:t> </w:t>
      </w:r>
      <w:r>
        <w:rPr>
          <w:w w:val="110"/>
        </w:rPr>
        <w:t>iden-</w:t>
      </w:r>
      <w:r>
        <w:rPr>
          <w:spacing w:val="-37"/>
          <w:w w:val="110"/>
        </w:rPr>
        <w:t> </w:t>
      </w:r>
      <w:r>
        <w:rPr>
          <w:w w:val="110"/>
        </w:rPr>
        <w:t>tiﬁcation task. In the current paper, we compare our new method</w:t>
      </w:r>
      <w:r>
        <w:rPr>
          <w:spacing w:val="1"/>
          <w:w w:val="110"/>
        </w:rPr>
        <w:t> </w:t>
      </w:r>
      <w:r>
        <w:rPr>
          <w:w w:val="110"/>
        </w:rPr>
        <w:t>with both of these deep learning strategies. Traditional cell seg-</w:t>
      </w:r>
      <w:r>
        <w:rPr>
          <w:spacing w:val="1"/>
          <w:w w:val="110"/>
        </w:rPr>
        <w:t> </w:t>
      </w:r>
      <w:r>
        <w:rPr>
          <w:w w:val="110"/>
        </w:rPr>
        <w:t>mentation approaches often require parameter tuning, while deep</w:t>
      </w:r>
      <w:r>
        <w:rPr>
          <w:spacing w:val="1"/>
          <w:w w:val="110"/>
        </w:rPr>
        <w:t> </w:t>
      </w:r>
      <w:r>
        <w:rPr>
          <w:w w:val="110"/>
        </w:rPr>
        <w:t>convolutional neural networks (DCNN) require training data [</w:t>
      </w:r>
      <w:hyperlink w:history="true" w:anchor="_bookmark20">
        <w:r>
          <w:rPr>
            <w:color w:val="0080AC"/>
            <w:w w:val="110"/>
          </w:rPr>
          <w:t>26</w:t>
        </w:r>
        <w:r>
          <w:rPr>
            <w:w w:val="110"/>
          </w:rPr>
          <w:t>]</w:t>
        </w:r>
      </w:hyperlink>
      <w:r>
        <w:rPr>
          <w:spacing w:val="1"/>
          <w:w w:val="110"/>
        </w:rPr>
        <w:t> </w:t>
      </w:r>
      <w:r>
        <w:rPr>
          <w:w w:val="110"/>
        </w:rPr>
        <w:t>and these models generally have a high computational cost. DCNN</w:t>
      </w:r>
      <w:r>
        <w:rPr>
          <w:spacing w:val="1"/>
          <w:w w:val="110"/>
        </w:rPr>
        <w:t> </w:t>
      </w:r>
      <w:r>
        <w:rPr>
          <w:w w:val="110"/>
        </w:rPr>
        <w:t>training requires large amounts of high-quality labeled samples,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3"/>
          <w:w w:val="110"/>
        </w:rPr>
        <w:t> </w:t>
      </w:r>
      <w:r>
        <w:rPr>
          <w:w w:val="110"/>
        </w:rPr>
        <w:t>could</w:t>
      </w:r>
      <w:r>
        <w:rPr>
          <w:spacing w:val="4"/>
          <w:w w:val="110"/>
        </w:rPr>
        <w:t> </w:t>
      </w:r>
      <w:r>
        <w:rPr>
          <w:w w:val="110"/>
        </w:rPr>
        <w:t>be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tedious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expensive</w:t>
      </w:r>
      <w:r>
        <w:rPr>
          <w:spacing w:val="4"/>
          <w:w w:val="110"/>
        </w:rPr>
        <w:t> </w:t>
      </w:r>
      <w:r>
        <w:rPr>
          <w:w w:val="110"/>
        </w:rPr>
        <w:t>task.</w:t>
      </w:r>
    </w:p>
    <w:p>
      <w:pPr>
        <w:pStyle w:val="BodyText"/>
        <w:spacing w:line="268" w:lineRule="auto"/>
        <w:ind w:left="318" w:right="108" w:firstLine="239"/>
        <w:jc w:val="both"/>
      </w:pPr>
      <w:r>
        <w:rPr>
          <w:w w:val="110"/>
        </w:rPr>
        <w:t>Despite the amount of research in the cell segmentation ﬁeld,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accurate</w:t>
      </w:r>
      <w:r>
        <w:rPr>
          <w:spacing w:val="35"/>
          <w:w w:val="110"/>
        </w:rPr>
        <w:t> </w:t>
      </w:r>
      <w:r>
        <w:rPr>
          <w:w w:val="110"/>
        </w:rPr>
        <w:t>segmentation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cells</w:t>
      </w:r>
      <w:r>
        <w:rPr>
          <w:spacing w:val="35"/>
          <w:w w:val="110"/>
        </w:rPr>
        <w:t> </w:t>
      </w:r>
      <w:r>
        <w:rPr>
          <w:w w:val="110"/>
        </w:rPr>
        <w:t>is</w:t>
      </w:r>
      <w:r>
        <w:rPr>
          <w:spacing w:val="34"/>
          <w:w w:val="110"/>
        </w:rPr>
        <w:t> </w:t>
      </w:r>
      <w:r>
        <w:rPr>
          <w:w w:val="110"/>
        </w:rPr>
        <w:t>still</w:t>
      </w:r>
      <w:r>
        <w:rPr>
          <w:spacing w:val="35"/>
          <w:w w:val="110"/>
        </w:rPr>
        <w:t> </w:t>
      </w:r>
      <w:r>
        <w:rPr>
          <w:w w:val="110"/>
        </w:rPr>
        <w:t>challenging,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most</w:t>
      </w:r>
      <w:r>
        <w:rPr>
          <w:spacing w:val="-37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proposed</w:t>
      </w:r>
      <w:r>
        <w:rPr>
          <w:spacing w:val="1"/>
          <w:w w:val="110"/>
        </w:rPr>
        <w:t> </w:t>
      </w:r>
      <w:r>
        <w:rPr>
          <w:w w:val="110"/>
        </w:rPr>
        <w:t>techniques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drawbacks,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either</w:t>
      </w:r>
      <w:r>
        <w:rPr>
          <w:spacing w:val="1"/>
          <w:w w:val="110"/>
        </w:rPr>
        <w:t> </w:t>
      </w:r>
      <w:r>
        <w:rPr>
          <w:w w:val="110"/>
        </w:rPr>
        <w:t>over-</w:t>
      </w:r>
      <w:r>
        <w:rPr>
          <w:spacing w:val="1"/>
          <w:w w:val="110"/>
        </w:rPr>
        <w:t> </w:t>
      </w:r>
      <w:r>
        <w:rPr>
          <w:w w:val="110"/>
        </w:rPr>
        <w:t>segmentation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under-segmentation</w:t>
      </w:r>
      <w:r>
        <w:rPr>
          <w:spacing w:val="1"/>
          <w:w w:val="110"/>
        </w:rPr>
        <w:t> </w:t>
      </w:r>
      <w:r>
        <w:rPr>
          <w:w w:val="110"/>
        </w:rPr>
        <w:t>problems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some</w:t>
      </w:r>
      <w:r>
        <w:rPr>
          <w:spacing w:val="1"/>
          <w:w w:val="110"/>
        </w:rPr>
        <w:t> </w:t>
      </w:r>
      <w:r>
        <w:rPr>
          <w:w w:val="110"/>
        </w:rPr>
        <w:t>others</w:t>
      </w:r>
      <w:r>
        <w:rPr>
          <w:spacing w:val="1"/>
          <w:w w:val="110"/>
        </w:rPr>
        <w:t> </w:t>
      </w:r>
      <w:r>
        <w:rPr>
          <w:w w:val="110"/>
        </w:rPr>
        <w:t>require minimum levels of training data. These weaknesses moti-</w:t>
      </w:r>
      <w:r>
        <w:rPr>
          <w:spacing w:val="1"/>
          <w:w w:val="110"/>
        </w:rPr>
        <w:t> </w:t>
      </w:r>
      <w:r>
        <w:rPr>
          <w:w w:val="110"/>
        </w:rPr>
        <w:t>vated the current research. In this work, we focus on ﬂuorescence</w:t>
      </w:r>
      <w:r>
        <w:rPr>
          <w:spacing w:val="1"/>
          <w:w w:val="110"/>
        </w:rPr>
        <w:t> </w:t>
      </w:r>
      <w:r>
        <w:rPr>
          <w:w w:val="110"/>
        </w:rPr>
        <w:t>microscopy images introducing a new cell segmentation method</w:t>
      </w:r>
      <w:r>
        <w:rPr>
          <w:spacing w:val="1"/>
          <w:w w:val="110"/>
        </w:rPr>
        <w:t> </w:t>
      </w:r>
      <w:r>
        <w:rPr>
          <w:w w:val="110"/>
        </w:rPr>
        <w:t>based on a split and merge process and Watershed transform. Our</w:t>
      </w:r>
      <w:r>
        <w:rPr>
          <w:spacing w:val="1"/>
          <w:w w:val="110"/>
        </w:rPr>
        <w:t> </w:t>
      </w:r>
      <w:r>
        <w:rPr>
          <w:w w:val="110"/>
        </w:rPr>
        <w:t>algorithm reached a suitable tradeoff between over-segmentation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under-segmentation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none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aforementioned</w:t>
      </w:r>
      <w:r>
        <w:rPr>
          <w:spacing w:val="1"/>
          <w:w w:val="110"/>
        </w:rPr>
        <w:t> </w:t>
      </w:r>
      <w:r>
        <w:rPr>
          <w:w w:val="110"/>
        </w:rPr>
        <w:t>works</w:t>
      </w:r>
      <w:r>
        <w:rPr>
          <w:spacing w:val="1"/>
          <w:w w:val="110"/>
        </w:rPr>
        <w:t> </w:t>
      </w:r>
      <w:r>
        <w:rPr>
          <w:w w:val="110"/>
        </w:rPr>
        <w:t>does,</w:t>
      </w:r>
      <w:r>
        <w:rPr>
          <w:spacing w:val="3"/>
          <w:w w:val="110"/>
        </w:rPr>
        <w:t> </w:t>
      </w:r>
      <w:r>
        <w:rPr>
          <w:w w:val="110"/>
        </w:rPr>
        <w:t>without</w:t>
      </w:r>
      <w:r>
        <w:rPr>
          <w:spacing w:val="3"/>
          <w:w w:val="110"/>
        </w:rPr>
        <w:t> </w:t>
      </w:r>
      <w:r>
        <w:rPr>
          <w:w w:val="110"/>
        </w:rPr>
        <w:t>relying</w:t>
      </w:r>
      <w:r>
        <w:rPr>
          <w:spacing w:val="4"/>
          <w:w w:val="110"/>
        </w:rPr>
        <w:t> </w:t>
      </w:r>
      <w:r>
        <w:rPr>
          <w:w w:val="110"/>
        </w:rPr>
        <w:t>on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training</w:t>
      </w:r>
      <w:r>
        <w:rPr>
          <w:spacing w:val="3"/>
          <w:w w:val="110"/>
        </w:rPr>
        <w:t> </w:t>
      </w:r>
      <w:r>
        <w:rPr>
          <w:w w:val="110"/>
        </w:rPr>
        <w:t>process.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BodyText"/>
        <w:spacing w:before="10" w:after="1"/>
        <w:rPr>
          <w:sz w:val="20"/>
        </w:rPr>
      </w:pPr>
    </w:p>
    <w:p>
      <w:pPr>
        <w:pStyle w:val="BodyText"/>
        <w:ind w:left="768"/>
        <w:rPr>
          <w:sz w:val="20"/>
        </w:rPr>
      </w:pPr>
      <w:r>
        <w:rPr>
          <w:sz w:val="20"/>
        </w:rPr>
        <w:drawing>
          <wp:inline distT="0" distB="0" distL="0" distR="0">
            <wp:extent cx="5797988" cy="2822448"/>
            <wp:effectExtent l="0" t="0" r="0" b="0"/>
            <wp:docPr id="7" name="image4.png" descr="Image of Fig.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988" cy="2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7"/>
        </w:rPr>
      </w:pPr>
    </w:p>
    <w:p>
      <w:pPr>
        <w:spacing w:before="113"/>
        <w:ind w:left="1481" w:right="1687" w:firstLine="0"/>
        <w:jc w:val="center"/>
        <w:rPr>
          <w:sz w:val="12"/>
        </w:rPr>
      </w:pPr>
      <w:bookmarkStart w:name="2 Materials and methods" w:id="9"/>
      <w:bookmarkEnd w:id="9"/>
      <w:r>
        <w:rPr/>
      </w:r>
      <w:bookmarkStart w:name="2.1 Dataset" w:id="10"/>
      <w:bookmarkEnd w:id="10"/>
      <w:r>
        <w:rPr/>
      </w:r>
      <w:bookmarkStart w:name="_bookmark5" w:id="11"/>
      <w:bookmarkEnd w:id="11"/>
      <w:r>
        <w:rPr/>
      </w:r>
      <w:r>
        <w:rPr>
          <w:b/>
          <w:w w:val="120"/>
          <w:sz w:val="12"/>
        </w:rPr>
        <w:t>Fig.</w:t>
      </w:r>
      <w:r>
        <w:rPr>
          <w:b/>
          <w:spacing w:val="-2"/>
          <w:w w:val="120"/>
          <w:sz w:val="12"/>
        </w:rPr>
        <w:t> </w:t>
      </w:r>
      <w:r>
        <w:rPr>
          <w:b/>
          <w:w w:val="120"/>
          <w:sz w:val="12"/>
        </w:rPr>
        <w:t>1.</w:t>
      </w:r>
      <w:r>
        <w:rPr>
          <w:b/>
          <w:spacing w:val="30"/>
          <w:w w:val="120"/>
          <w:sz w:val="12"/>
        </w:rPr>
        <w:t> </w:t>
      </w:r>
      <w:r>
        <w:rPr>
          <w:w w:val="120"/>
          <w:sz w:val="12"/>
        </w:rPr>
        <w:t>Cell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images.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First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row: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examples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from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SNP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dataset.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Second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row: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examples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from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U2OS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dataset.</w:t>
      </w:r>
    </w:p>
    <w:p>
      <w:pPr>
        <w:pStyle w:val="BodyText"/>
        <w:spacing w:before="10"/>
      </w:pPr>
    </w:p>
    <w:p>
      <w:pPr>
        <w:spacing w:after="0"/>
        <w:sectPr>
          <w:pgSz w:w="11910" w:h="15880"/>
          <w:pgMar w:header="674" w:footer="0" w:top="860" w:bottom="280" w:left="520" w:right="520"/>
        </w:sectPr>
      </w:pPr>
    </w:p>
    <w:p>
      <w:pPr>
        <w:pStyle w:val="Heading1"/>
        <w:numPr>
          <w:ilvl w:val="0"/>
          <w:numId w:val="1"/>
        </w:numPr>
        <w:tabs>
          <w:tab w:pos="357" w:val="left" w:leader="none"/>
        </w:tabs>
        <w:spacing w:line="240" w:lineRule="auto" w:before="107" w:after="0"/>
        <w:ind w:left="356" w:right="0" w:hanging="239"/>
        <w:jc w:val="left"/>
      </w:pPr>
      <w:r>
        <w:rPr>
          <w:w w:val="110"/>
        </w:rPr>
        <w:t>Materials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methods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7" w:right="0" w:hanging="360"/>
        <w:jc w:val="left"/>
        <w:rPr>
          <w:i/>
          <w:sz w:val="16"/>
        </w:rPr>
      </w:pPr>
      <w:r>
        <w:rPr>
          <w:i/>
          <w:w w:val="110"/>
          <w:sz w:val="16"/>
        </w:rPr>
        <w:t>Dataset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/>
        <w:ind w:left="118" w:right="38" w:firstLine="239"/>
        <w:jc w:val="both"/>
      </w:pPr>
      <w:r>
        <w:rPr>
          <w:w w:val="110"/>
        </w:rPr>
        <w:t>To validate our proposed method, two public databases were</w:t>
      </w:r>
      <w:r>
        <w:rPr>
          <w:spacing w:val="1"/>
          <w:w w:val="110"/>
        </w:rPr>
        <w:t> </w:t>
      </w:r>
      <w:r>
        <w:rPr>
          <w:w w:val="110"/>
        </w:rPr>
        <w:t>used: the SNP HEp-2 Cell Dataset [</w:t>
      </w:r>
      <w:hyperlink w:history="true" w:anchor="_bookmark21">
        <w:r>
          <w:rPr>
            <w:color w:val="0080AC"/>
            <w:w w:val="110"/>
          </w:rPr>
          <w:t>27</w:t>
        </w:r>
        <w:r>
          <w:rPr>
            <w:w w:val="110"/>
          </w:rPr>
          <w:t>]</w:t>
        </w:r>
      </w:hyperlink>
      <w:r>
        <w:rPr>
          <w:w w:val="110"/>
        </w:rPr>
        <w:t> and the ﬂuorescence cell</w:t>
      </w:r>
      <w:r>
        <w:rPr>
          <w:spacing w:val="1"/>
          <w:w w:val="110"/>
        </w:rPr>
        <w:t> </w:t>
      </w:r>
      <w:r>
        <w:rPr>
          <w:w w:val="110"/>
        </w:rPr>
        <w:t>database shared by Coelho et al. [</w:t>
      </w:r>
      <w:hyperlink w:history="true" w:anchor="_bookmark23">
        <w:r>
          <w:rPr>
            <w:color w:val="0080AC"/>
            <w:w w:val="110"/>
          </w:rPr>
          <w:t>28</w:t>
        </w:r>
        <w:r>
          <w:rPr>
            <w:w w:val="110"/>
          </w:rPr>
          <w:t>].</w:t>
        </w:r>
      </w:hyperlink>
      <w:r>
        <w:rPr>
          <w:w w:val="110"/>
        </w:rPr>
        <w:t> Examples from these two</w:t>
      </w:r>
      <w:r>
        <w:rPr>
          <w:spacing w:val="1"/>
          <w:w w:val="110"/>
        </w:rPr>
        <w:t> </w:t>
      </w:r>
      <w:r>
        <w:rPr>
          <w:w w:val="110"/>
        </w:rPr>
        <w:t>databases</w:t>
      </w:r>
      <w:r>
        <w:rPr>
          <w:spacing w:val="2"/>
          <w:w w:val="110"/>
        </w:rPr>
        <w:t> </w:t>
      </w:r>
      <w:r>
        <w:rPr>
          <w:w w:val="110"/>
        </w:rPr>
        <w:t>are</w:t>
      </w:r>
      <w:r>
        <w:rPr>
          <w:spacing w:val="3"/>
          <w:w w:val="110"/>
        </w:rPr>
        <w:t> </w:t>
      </w:r>
      <w:r>
        <w:rPr>
          <w:w w:val="110"/>
        </w:rPr>
        <w:t>shown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hyperlink w:history="true" w:anchor="_bookmark5">
        <w:r>
          <w:rPr>
            <w:color w:val="0080AC"/>
            <w:w w:val="110"/>
          </w:rPr>
          <w:t>Fig.</w:t>
        </w:r>
        <w:r>
          <w:rPr>
            <w:color w:val="0080AC"/>
            <w:spacing w:val="2"/>
            <w:w w:val="110"/>
          </w:rPr>
          <w:t> </w:t>
        </w:r>
        <w:r>
          <w:rPr>
            <w:color w:val="0080AC"/>
            <w:w w:val="110"/>
          </w:rPr>
          <w:t>1</w:t>
        </w:r>
        <w:r>
          <w:rPr>
            <w:w w:val="110"/>
          </w:rPr>
          <w:t>.</w:t>
        </w:r>
      </w:hyperlink>
    </w:p>
    <w:p>
      <w:pPr>
        <w:pStyle w:val="BodyText"/>
        <w:spacing w:line="268" w:lineRule="auto"/>
        <w:ind w:left="118" w:right="38" w:firstLine="239"/>
        <w:jc w:val="both"/>
      </w:pPr>
      <w:r>
        <w:rPr/>
        <w:pict>
          <v:shape style="position:absolute;margin-left:166.758163pt;margin-top:43.100498pt;width:6.25pt;height:13.95pt;mso-position-horizontal-relative:page;mso-position-vertical-relative:paragraph;z-index:-16762880" type="#_x0000_t20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8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SNP</w:t>
      </w:r>
      <w:r>
        <w:rPr>
          <w:spacing w:val="1"/>
          <w:w w:val="110"/>
        </w:rPr>
        <w:t> </w:t>
      </w:r>
      <w:r>
        <w:rPr>
          <w:w w:val="110"/>
        </w:rPr>
        <w:t>HEp-2</w:t>
      </w:r>
      <w:r>
        <w:rPr>
          <w:spacing w:val="1"/>
          <w:w w:val="110"/>
        </w:rPr>
        <w:t> </w:t>
      </w:r>
      <w:r>
        <w:rPr>
          <w:w w:val="110"/>
        </w:rPr>
        <w:t>Cell</w:t>
      </w:r>
      <w:r>
        <w:rPr>
          <w:spacing w:val="1"/>
          <w:w w:val="110"/>
        </w:rPr>
        <w:t> </w:t>
      </w:r>
      <w:r>
        <w:rPr>
          <w:w w:val="110"/>
        </w:rPr>
        <w:t>Dataset</w:t>
      </w:r>
      <w:r>
        <w:rPr>
          <w:spacing w:val="1"/>
          <w:w w:val="110"/>
        </w:rPr>
        <w:t> </w:t>
      </w:r>
      <w:r>
        <w:rPr>
          <w:w w:val="110"/>
        </w:rPr>
        <w:t>(SNPHEp-2)</w:t>
      </w:r>
      <w:r>
        <w:rPr>
          <w:spacing w:val="1"/>
          <w:w w:val="110"/>
        </w:rPr>
        <w:t> </w:t>
      </w:r>
      <w:r>
        <w:rPr>
          <w:w w:val="110"/>
        </w:rPr>
        <w:t>[</w:t>
      </w:r>
      <w:hyperlink w:history="true" w:anchor="_bookmark21">
        <w:r>
          <w:rPr>
            <w:color w:val="0080AC"/>
            <w:w w:val="110"/>
          </w:rPr>
          <w:t>27</w:t>
        </w:r>
        <w:r>
          <w:rPr>
            <w:w w:val="110"/>
          </w:rPr>
          <w:t>]</w:t>
        </w:r>
      </w:hyperlink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obtained</w:t>
      </w:r>
      <w:r>
        <w:rPr>
          <w:spacing w:val="1"/>
          <w:w w:val="110"/>
        </w:rPr>
        <w:t> </w:t>
      </w:r>
      <w:r>
        <w:rPr>
          <w:w w:val="110"/>
        </w:rPr>
        <w:t>between January and February 2012 at Sullivan Nicolaides Pathol-</w:t>
      </w:r>
      <w:r>
        <w:rPr>
          <w:spacing w:val="1"/>
          <w:w w:val="110"/>
        </w:rPr>
        <w:t> </w:t>
      </w:r>
      <w:r>
        <w:rPr>
          <w:w w:val="110"/>
        </w:rPr>
        <w:t>ogy Laboratory, Australia. The SNPHEp-2 specimen images were</w:t>
      </w:r>
      <w:bookmarkStart w:name="2.2 Watershed transform" w:id="12"/>
      <w:bookmarkEnd w:id="12"/>
      <w:r>
        <w:rPr>
          <w:w w:val="110"/>
        </w:rPr>
      </w:r>
      <w:bookmarkStart w:name="2.3 Mathematical morphology" w:id="13"/>
      <w:bookmarkEnd w:id="13"/>
      <w:r>
        <w:rPr>
          <w:w w:val="110"/>
        </w:rPr>
      </w:r>
      <w:r>
        <w:rPr>
          <w:spacing w:val="1"/>
          <w:w w:val="110"/>
        </w:rPr>
        <w:t> </w:t>
      </w:r>
      <w:bookmarkStart w:name="2.4 MC-Watershed" w:id="14"/>
      <w:bookmarkEnd w:id="14"/>
      <w:r>
        <w:rPr>
          <w:w w:val="110"/>
        </w:rPr>
        <w:t>captured</w:t>
      </w:r>
      <w:r>
        <w:rPr>
          <w:spacing w:val="1"/>
          <w:w w:val="110"/>
        </w:rPr>
        <w:t> </w:t>
      </w:r>
      <w:r>
        <w:rPr>
          <w:w w:val="110"/>
        </w:rPr>
        <w:t>using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monochrome</w:t>
      </w:r>
      <w:r>
        <w:rPr>
          <w:spacing w:val="1"/>
          <w:w w:val="110"/>
        </w:rPr>
        <w:t> </w:t>
      </w:r>
      <w:r>
        <w:rPr>
          <w:w w:val="110"/>
        </w:rPr>
        <w:t>high</w:t>
      </w:r>
      <w:r>
        <w:rPr>
          <w:spacing w:val="1"/>
          <w:w w:val="110"/>
        </w:rPr>
        <w:t> </w:t>
      </w:r>
      <w:r>
        <w:rPr>
          <w:w w:val="110"/>
        </w:rPr>
        <w:t>dynamic</w:t>
      </w:r>
      <w:r>
        <w:rPr>
          <w:spacing w:val="1"/>
          <w:w w:val="110"/>
        </w:rPr>
        <w:t> </w:t>
      </w:r>
      <w:r>
        <w:rPr>
          <w:w w:val="110"/>
        </w:rPr>
        <w:t>range</w:t>
      </w:r>
      <w:r>
        <w:rPr>
          <w:spacing w:val="1"/>
          <w:w w:val="110"/>
        </w:rPr>
        <w:t> </w:t>
      </w:r>
      <w:r>
        <w:rPr>
          <w:w w:val="110"/>
        </w:rPr>
        <w:t>microscopy</w:t>
      </w:r>
      <w:r>
        <w:rPr>
          <w:spacing w:val="1"/>
          <w:w w:val="110"/>
        </w:rPr>
        <w:t> </w:t>
      </w:r>
      <w:r>
        <w:rPr>
          <w:w w:val="110"/>
        </w:rPr>
        <w:t>camera,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plan-Apochromat</w:t>
      </w:r>
      <w:r>
        <w:rPr>
          <w:spacing w:val="-9"/>
          <w:w w:val="110"/>
        </w:rPr>
        <w:t> </w:t>
      </w:r>
      <w:r>
        <w:rPr>
          <w:w w:val="110"/>
        </w:rPr>
        <w:t>20</w:t>
      </w:r>
      <w:r>
        <w:rPr>
          <w:spacing w:val="11"/>
          <w:w w:val="110"/>
        </w:rPr>
        <w:t> </w:t>
      </w:r>
      <w:r>
        <w:rPr>
          <w:w w:val="110"/>
        </w:rPr>
        <w:t>/0.8</w:t>
      </w:r>
      <w:r>
        <w:rPr>
          <w:spacing w:val="-10"/>
          <w:w w:val="110"/>
        </w:rPr>
        <w:t> </w:t>
      </w:r>
      <w:r>
        <w:rPr>
          <w:w w:val="110"/>
        </w:rPr>
        <w:t>objective</w:t>
      </w:r>
      <w:r>
        <w:rPr>
          <w:spacing w:val="-9"/>
          <w:w w:val="110"/>
        </w:rPr>
        <w:t> </w:t>
      </w:r>
      <w:r>
        <w:rPr>
          <w:w w:val="110"/>
        </w:rPr>
        <w:t>lens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an</w:t>
      </w:r>
      <w:r>
        <w:rPr>
          <w:spacing w:val="-10"/>
          <w:w w:val="110"/>
        </w:rPr>
        <w:t> </w:t>
      </w:r>
      <w:r>
        <w:rPr>
          <w:w w:val="110"/>
        </w:rPr>
        <w:t>LED</w:t>
      </w:r>
      <w:r>
        <w:rPr>
          <w:spacing w:val="-37"/>
          <w:w w:val="110"/>
        </w:rPr>
        <w:t> </w:t>
      </w:r>
      <w:r>
        <w:rPr>
          <w:w w:val="110"/>
        </w:rPr>
        <w:t>illumination source [</w:t>
      </w:r>
      <w:hyperlink w:history="true" w:anchor="_bookmark21">
        <w:r>
          <w:rPr>
            <w:color w:val="0080AC"/>
            <w:w w:val="110"/>
          </w:rPr>
          <w:t>27</w:t>
        </w:r>
        <w:r>
          <w:rPr>
            <w:w w:val="110"/>
          </w:rPr>
          <w:t>].</w:t>
        </w:r>
      </w:hyperlink>
      <w:r>
        <w:rPr>
          <w:w w:val="110"/>
        </w:rPr>
        <w:t> The dataset contains images of ﬁve cell</w:t>
      </w:r>
      <w:r>
        <w:rPr>
          <w:spacing w:val="1"/>
          <w:w w:val="110"/>
        </w:rPr>
        <w:t> </w:t>
      </w:r>
      <w:r>
        <w:rPr>
          <w:w w:val="110"/>
        </w:rPr>
        <w:t>classes: centromere, coarse speckled, ﬁne speckled, homogeneous,</w:t>
      </w:r>
      <w:r>
        <w:rPr>
          <w:spacing w:val="1"/>
          <w:w w:val="110"/>
        </w:rPr>
        <w:t> </w:t>
      </w:r>
      <w:r>
        <w:rPr>
          <w:w w:val="110"/>
        </w:rPr>
        <w:t>and nucleolar; and consists of 1884 cell images extracted from 40</w:t>
      </w:r>
      <w:r>
        <w:rPr>
          <w:spacing w:val="1"/>
          <w:w w:val="110"/>
        </w:rPr>
        <w:t> </w:t>
      </w:r>
      <w:r>
        <w:rPr>
          <w:w w:val="110"/>
        </w:rPr>
        <w:t>specimen</w:t>
      </w:r>
      <w:r>
        <w:rPr>
          <w:spacing w:val="-3"/>
          <w:w w:val="110"/>
        </w:rPr>
        <w:t> </w:t>
      </w:r>
      <w:r>
        <w:rPr>
          <w:w w:val="110"/>
        </w:rPr>
        <w:t>images.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DAPI</w:t>
      </w:r>
      <w:r>
        <w:rPr>
          <w:spacing w:val="-2"/>
          <w:w w:val="110"/>
        </w:rPr>
        <w:t> </w:t>
      </w:r>
      <w:r>
        <w:rPr>
          <w:w w:val="110"/>
        </w:rPr>
        <w:t>image</w:t>
      </w:r>
      <w:r>
        <w:rPr>
          <w:spacing w:val="-3"/>
          <w:w w:val="110"/>
        </w:rPr>
        <w:t> </w:t>
      </w:r>
      <w:r>
        <w:rPr>
          <w:w w:val="110"/>
        </w:rPr>
        <w:t>channel</w:t>
      </w:r>
      <w:r>
        <w:rPr>
          <w:spacing w:val="-2"/>
          <w:w w:val="110"/>
        </w:rPr>
        <w:t> </w:t>
      </w:r>
      <w:r>
        <w:rPr>
          <w:w w:val="110"/>
        </w:rPr>
        <w:t>was</w:t>
      </w:r>
      <w:r>
        <w:rPr>
          <w:spacing w:val="-3"/>
          <w:w w:val="110"/>
        </w:rPr>
        <w:t> </w:t>
      </w:r>
      <w:r>
        <w:rPr>
          <w:w w:val="110"/>
        </w:rPr>
        <w:t>used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obtain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cell</w:t>
      </w:r>
      <w:r>
        <w:rPr>
          <w:spacing w:val="-36"/>
          <w:w w:val="110"/>
        </w:rPr>
        <w:t> </w:t>
      </w:r>
      <w:r>
        <w:rPr>
          <w:w w:val="110"/>
        </w:rPr>
        <w:t>image masks automatically. With the aim of validating our method,</w:t>
      </w:r>
      <w:r>
        <w:rPr>
          <w:spacing w:val="-36"/>
          <w:w w:val="110"/>
        </w:rPr>
        <w:t> </w:t>
      </w:r>
      <w:r>
        <w:rPr>
          <w:w w:val="110"/>
        </w:rPr>
        <w:t>40 cell images from the homogeneous class were chosen randomly,</w:t>
      </w:r>
      <w:r>
        <w:rPr>
          <w:spacing w:val="-37"/>
          <w:w w:val="110"/>
        </w:rPr>
        <w:t> </w:t>
      </w:r>
      <w:r>
        <w:rPr>
          <w:w w:val="110"/>
        </w:rPr>
        <w:t>as this was the cell line used in reference [</w:t>
      </w:r>
      <w:hyperlink w:history="true" w:anchor="_bookmark43">
        <w:r>
          <w:rPr>
            <w:color w:val="0080AC"/>
            <w:w w:val="110"/>
          </w:rPr>
          <w:t>16</w:t>
        </w:r>
        <w:r>
          <w:rPr>
            <w:w w:val="110"/>
          </w:rPr>
          <w:t>],</w:t>
        </w:r>
      </w:hyperlink>
      <w:r>
        <w:rPr>
          <w:w w:val="110"/>
        </w:rPr>
        <w:t> from which our</w:t>
      </w:r>
      <w:r>
        <w:rPr>
          <w:spacing w:val="1"/>
          <w:w w:val="110"/>
        </w:rPr>
        <w:t> </w:t>
      </w:r>
      <w:r>
        <w:rPr>
          <w:w w:val="110"/>
        </w:rPr>
        <w:t>method</w:t>
      </w:r>
      <w:r>
        <w:rPr>
          <w:spacing w:val="2"/>
          <w:w w:val="110"/>
        </w:rPr>
        <w:t> </w:t>
      </w:r>
      <w:r>
        <w:rPr>
          <w:w w:val="110"/>
        </w:rPr>
        <w:t>was</w:t>
      </w:r>
      <w:r>
        <w:rPr>
          <w:spacing w:val="3"/>
          <w:w w:val="110"/>
        </w:rPr>
        <w:t> </w:t>
      </w:r>
      <w:r>
        <w:rPr>
          <w:w w:val="110"/>
        </w:rPr>
        <w:t>developed.</w:t>
      </w:r>
    </w:p>
    <w:p>
      <w:pPr>
        <w:pStyle w:val="BodyText"/>
        <w:spacing w:line="176" w:lineRule="exact"/>
        <w:ind w:left="357"/>
        <w:jc w:val="both"/>
      </w:pP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dataset</w:t>
      </w:r>
      <w:r>
        <w:rPr>
          <w:spacing w:val="20"/>
          <w:w w:val="110"/>
        </w:rPr>
        <w:t> </w:t>
      </w:r>
      <w:r>
        <w:rPr>
          <w:w w:val="110"/>
        </w:rPr>
        <w:t>collected</w:t>
      </w:r>
      <w:r>
        <w:rPr>
          <w:spacing w:val="19"/>
          <w:w w:val="110"/>
        </w:rPr>
        <w:t> </w:t>
      </w:r>
      <w:r>
        <w:rPr>
          <w:w w:val="110"/>
        </w:rPr>
        <w:t>by</w:t>
      </w:r>
      <w:r>
        <w:rPr>
          <w:spacing w:val="20"/>
          <w:w w:val="110"/>
        </w:rPr>
        <w:t> </w:t>
      </w:r>
      <w:r>
        <w:rPr>
          <w:w w:val="110"/>
        </w:rPr>
        <w:t>Coelho</w:t>
      </w:r>
      <w:r>
        <w:rPr>
          <w:spacing w:val="20"/>
          <w:w w:val="110"/>
        </w:rPr>
        <w:t> </w:t>
      </w:r>
      <w:r>
        <w:rPr>
          <w:w w:val="110"/>
        </w:rPr>
        <w:t>et</w:t>
      </w:r>
      <w:r>
        <w:rPr>
          <w:spacing w:val="19"/>
          <w:w w:val="110"/>
        </w:rPr>
        <w:t> </w:t>
      </w:r>
      <w:r>
        <w:rPr>
          <w:w w:val="110"/>
        </w:rPr>
        <w:t>al.</w:t>
      </w:r>
      <w:r>
        <w:rPr>
          <w:spacing w:val="20"/>
          <w:w w:val="110"/>
        </w:rPr>
        <w:t> </w:t>
      </w:r>
      <w:r>
        <w:rPr>
          <w:w w:val="110"/>
        </w:rPr>
        <w:t>consists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48</w:t>
      </w:r>
      <w:r>
        <w:rPr>
          <w:spacing w:val="20"/>
          <w:w w:val="110"/>
        </w:rPr>
        <w:t> </w:t>
      </w:r>
      <w:r>
        <w:rPr>
          <w:w w:val="110"/>
        </w:rPr>
        <w:t>U2OS</w:t>
      </w:r>
      <w:r>
        <w:rPr>
          <w:spacing w:val="20"/>
          <w:w w:val="110"/>
        </w:rPr>
        <w:t> </w:t>
      </w:r>
      <w:r>
        <w:rPr>
          <w:w w:val="110"/>
        </w:rPr>
        <w:t>cell</w:t>
      </w:r>
    </w:p>
    <w:p>
      <w:pPr>
        <w:pStyle w:val="BodyText"/>
        <w:spacing w:line="268" w:lineRule="auto" w:before="18"/>
        <w:ind w:left="118" w:right="38"/>
        <w:jc w:val="both"/>
      </w:pPr>
      <w:r>
        <w:rPr/>
        <w:pict>
          <v:shape style="position:absolute;margin-left:49.691662pt;margin-top:12.6182pt;width:6.25pt;height:13.95pt;mso-position-horizontal-relative:page;mso-position-vertical-relative:paragraph;z-index:-16762368" type="#_x0000_t20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8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828293pt;margin-top:2.1574pt;width:6.25pt;height:13.95pt;mso-position-horizontal-relative:page;mso-position-vertical-relative:paragraph;z-index:-16761856" type="#_x0000_t20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8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images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size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1340  </w:t>
      </w:r>
      <w:r>
        <w:rPr>
          <w:spacing w:val="38"/>
          <w:w w:val="110"/>
        </w:rPr>
        <w:t> </w:t>
      </w:r>
      <w:r>
        <w:rPr>
          <w:w w:val="110"/>
        </w:rPr>
        <w:t>1030</w:t>
      </w:r>
      <w:r>
        <w:rPr>
          <w:spacing w:val="-3"/>
          <w:w w:val="110"/>
        </w:rPr>
        <w:t> </w:t>
      </w:r>
      <w:r>
        <w:rPr>
          <w:w w:val="110"/>
        </w:rPr>
        <w:t>pixels.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4"/>
          <w:w w:val="110"/>
        </w:rPr>
        <w:t> </w:t>
      </w:r>
      <w:r>
        <w:rPr>
          <w:w w:val="110"/>
        </w:rPr>
        <w:t>were</w:t>
      </w:r>
      <w:r>
        <w:rPr>
          <w:spacing w:val="-4"/>
          <w:w w:val="110"/>
        </w:rPr>
        <w:t> </w:t>
      </w:r>
      <w:r>
        <w:rPr>
          <w:w w:val="110"/>
        </w:rPr>
        <w:t>obtained</w:t>
      </w:r>
      <w:r>
        <w:rPr>
          <w:spacing w:val="-4"/>
          <w:w w:val="110"/>
        </w:rPr>
        <w:t> </w:t>
      </w:r>
      <w:r>
        <w:rPr>
          <w:w w:val="110"/>
        </w:rPr>
        <w:t>using</w:t>
      </w:r>
      <w:r>
        <w:rPr>
          <w:spacing w:val="-37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40</w:t>
      </w:r>
      <w:r>
        <w:rPr>
          <w:spacing w:val="1"/>
          <w:w w:val="110"/>
        </w:rPr>
        <w:t> </w:t>
      </w:r>
      <w:r>
        <w:rPr>
          <w:w w:val="110"/>
        </w:rPr>
        <w:t>/0.9</w:t>
      </w:r>
      <w:r>
        <w:rPr>
          <w:spacing w:val="1"/>
          <w:w w:val="110"/>
        </w:rPr>
        <w:t> </w:t>
      </w:r>
      <w:r>
        <w:rPr>
          <w:w w:val="110"/>
        </w:rPr>
        <w:t>numerical</w:t>
      </w:r>
      <w:r>
        <w:rPr>
          <w:spacing w:val="1"/>
          <w:w w:val="110"/>
        </w:rPr>
        <w:t> </w:t>
      </w:r>
      <w:r>
        <w:rPr>
          <w:w w:val="110"/>
        </w:rPr>
        <w:t>aperture</w:t>
      </w:r>
      <w:r>
        <w:rPr>
          <w:spacing w:val="1"/>
          <w:w w:val="110"/>
        </w:rPr>
        <w:t> </w:t>
      </w:r>
      <w:r>
        <w:rPr>
          <w:w w:val="110"/>
        </w:rPr>
        <w:t>(NA)</w:t>
      </w:r>
      <w:r>
        <w:rPr>
          <w:spacing w:val="1"/>
          <w:w w:val="110"/>
        </w:rPr>
        <w:t> </w:t>
      </w:r>
      <w:r>
        <w:rPr>
          <w:w w:val="110"/>
        </w:rPr>
        <w:t>water</w:t>
      </w:r>
      <w:r>
        <w:rPr>
          <w:spacing w:val="1"/>
          <w:w w:val="110"/>
        </w:rPr>
        <w:t> </w:t>
      </w:r>
      <w:r>
        <w:rPr>
          <w:w w:val="110"/>
        </w:rPr>
        <w:t>immersion  objective.</w:t>
      </w:r>
      <w:r>
        <w:rPr>
          <w:spacing w:val="-36"/>
          <w:w w:val="110"/>
        </w:rPr>
        <w:t> </w:t>
      </w:r>
      <w:r>
        <w:rPr>
          <w:w w:val="110"/>
        </w:rPr>
        <w:t>High throughput microscopy was used to image living cells; details</w:t>
      </w:r>
      <w:r>
        <w:rPr>
          <w:spacing w:val="-36"/>
          <w:w w:val="110"/>
        </w:rPr>
        <w:t> </w:t>
      </w:r>
      <w:r>
        <w:rPr>
          <w:w w:val="110"/>
        </w:rPr>
        <w:t>about tissue culture and high-content imaging are given in refer-</w:t>
      </w:r>
      <w:r>
        <w:rPr>
          <w:spacing w:val="1"/>
          <w:w w:val="110"/>
        </w:rPr>
        <w:t> </w:t>
      </w:r>
      <w:r>
        <w:rPr>
          <w:w w:val="110"/>
        </w:rPr>
        <w:t>ence [</w:t>
      </w:r>
      <w:hyperlink w:history="true" w:anchor="_bookmark24">
        <w:r>
          <w:rPr>
            <w:color w:val="0080AC"/>
            <w:w w:val="110"/>
          </w:rPr>
          <w:t>29</w:t>
        </w:r>
        <w:r>
          <w:rPr>
            <w:w w:val="110"/>
          </w:rPr>
          <w:t>].</w:t>
        </w:r>
      </w:hyperlink>
      <w:r>
        <w:rPr>
          <w:w w:val="110"/>
        </w:rPr>
        <w:t> In our study, 40 ﬂuorescence cell images were chosen</w:t>
      </w:r>
      <w:r>
        <w:rPr>
          <w:spacing w:val="1"/>
          <w:w w:val="110"/>
        </w:rPr>
        <w:t> </w:t>
      </w:r>
      <w:r>
        <w:rPr>
          <w:w w:val="110"/>
        </w:rPr>
        <w:t>randomly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results</w:t>
      </w:r>
      <w:r>
        <w:rPr>
          <w:spacing w:val="-4"/>
          <w:w w:val="110"/>
        </w:rPr>
        <w:t> </w:t>
      </w:r>
      <w:r>
        <w:rPr>
          <w:w w:val="110"/>
        </w:rPr>
        <w:t>compared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those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4"/>
          <w:w w:val="110"/>
        </w:rPr>
        <w:t> </w:t>
      </w:r>
      <w:r>
        <w:rPr>
          <w:w w:val="110"/>
        </w:rPr>
        <w:t>previous</w:t>
      </w:r>
      <w:r>
        <w:rPr>
          <w:spacing w:val="-4"/>
          <w:w w:val="110"/>
        </w:rPr>
        <w:t> </w:t>
      </w:r>
      <w:r>
        <w:rPr>
          <w:w w:val="110"/>
        </w:rPr>
        <w:t>stud-</w:t>
      </w:r>
      <w:r>
        <w:rPr>
          <w:spacing w:val="-37"/>
          <w:w w:val="110"/>
        </w:rPr>
        <w:t> </w:t>
      </w:r>
      <w:r>
        <w:rPr>
          <w:w w:val="110"/>
        </w:rPr>
        <w:t>ies that used this dataset. The human osteosarcoma U2OS cell line</w:t>
      </w:r>
      <w:r>
        <w:rPr>
          <w:spacing w:val="1"/>
          <w:w w:val="110"/>
        </w:rPr>
        <w:t> </w:t>
      </w:r>
      <w:r>
        <w:rPr>
          <w:w w:val="110"/>
        </w:rPr>
        <w:t>was one of the ﬁrst cell lines generated, and it is used in many</w:t>
      </w:r>
      <w:r>
        <w:rPr>
          <w:spacing w:val="1"/>
          <w:w w:val="110"/>
        </w:rPr>
        <w:t> </w:t>
      </w:r>
      <w:r>
        <w:rPr>
          <w:w w:val="110"/>
        </w:rPr>
        <w:t>different</w:t>
      </w:r>
      <w:r>
        <w:rPr>
          <w:spacing w:val="2"/>
          <w:w w:val="110"/>
        </w:rPr>
        <w:t> </w:t>
      </w:r>
      <w:r>
        <w:rPr>
          <w:w w:val="110"/>
        </w:rPr>
        <w:t>areas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research</w:t>
      </w:r>
      <w:r>
        <w:rPr>
          <w:spacing w:val="2"/>
          <w:w w:val="110"/>
        </w:rPr>
        <w:t> </w:t>
      </w:r>
      <w:r>
        <w:rPr>
          <w:w w:val="110"/>
        </w:rPr>
        <w:t>[</w:t>
      </w:r>
      <w:hyperlink w:history="true" w:anchor="_bookmark27">
        <w:r>
          <w:rPr>
            <w:color w:val="0080AC"/>
            <w:w w:val="110"/>
          </w:rPr>
          <w:t>30</w:t>
        </w:r>
        <w:r>
          <w:rPr>
            <w:w w:val="110"/>
          </w:rPr>
          <w:t>].</w:t>
        </w:r>
      </w:hyperlink>
    </w:p>
    <w:p>
      <w:pPr>
        <w:pStyle w:val="BodyText"/>
        <w:spacing w:line="180" w:lineRule="exact"/>
        <w:ind w:left="357"/>
        <w:jc w:val="both"/>
      </w:pP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this</w:t>
      </w:r>
      <w:r>
        <w:rPr>
          <w:spacing w:val="13"/>
          <w:w w:val="110"/>
        </w:rPr>
        <w:t> </w:t>
      </w:r>
      <w:r>
        <w:rPr>
          <w:w w:val="110"/>
        </w:rPr>
        <w:t>work,</w:t>
      </w:r>
      <w:r>
        <w:rPr>
          <w:spacing w:val="13"/>
          <w:w w:val="110"/>
        </w:rPr>
        <w:t> </w:t>
      </w:r>
      <w:r>
        <w:rPr>
          <w:w w:val="110"/>
        </w:rPr>
        <w:t>we</w:t>
      </w:r>
      <w:r>
        <w:rPr>
          <w:spacing w:val="13"/>
          <w:w w:val="110"/>
        </w:rPr>
        <w:t> </w:t>
      </w:r>
      <w:r>
        <w:rPr>
          <w:w w:val="110"/>
        </w:rPr>
        <w:t>developed</w:t>
      </w:r>
      <w:r>
        <w:rPr>
          <w:spacing w:val="14"/>
          <w:w w:val="110"/>
        </w:rPr>
        <w:t> </w:t>
      </w:r>
      <w:r>
        <w:rPr>
          <w:w w:val="110"/>
        </w:rPr>
        <w:t>algorithms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Matlab</w:t>
      </w:r>
      <w:r>
        <w:rPr>
          <w:w w:val="110"/>
          <w:position w:val="6"/>
          <w:sz w:val="12"/>
        </w:rPr>
        <w:t>®</w:t>
      </w:r>
      <w:r>
        <w:rPr>
          <w:spacing w:val="7"/>
          <w:w w:val="110"/>
          <w:position w:val="6"/>
          <w:sz w:val="12"/>
        </w:rPr>
        <w:t> </w:t>
      </w:r>
      <w:r>
        <w:rPr>
          <w:w w:val="110"/>
        </w:rPr>
        <w:t>2014-B</w:t>
      </w:r>
      <w:r>
        <w:rPr>
          <w:spacing w:val="13"/>
          <w:w w:val="110"/>
        </w:rPr>
        <w:t> </w:t>
      </w:r>
      <w:r>
        <w:rPr>
          <w:w w:val="110"/>
        </w:rPr>
        <w:t>and</w:t>
      </w:r>
    </w:p>
    <w:p>
      <w:pPr>
        <w:pStyle w:val="BodyText"/>
        <w:spacing w:line="268" w:lineRule="auto" w:before="22"/>
        <w:ind w:left="118" w:right="38"/>
        <w:jc w:val="both"/>
      </w:pPr>
      <w:r>
        <w:rPr>
          <w:w w:val="110"/>
        </w:rPr>
        <w:t>carried out the statistical validation with IBM SPSS Statistic. The</w:t>
      </w:r>
      <w:r>
        <w:rPr>
          <w:spacing w:val="1"/>
          <w:w w:val="110"/>
        </w:rPr>
        <w:t> </w:t>
      </w:r>
      <w:r>
        <w:rPr>
          <w:w w:val="110"/>
        </w:rPr>
        <w:t>source code and the results obtained during the current research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4"/>
          <w:w w:val="110"/>
        </w:rPr>
        <w:t> </w:t>
      </w:r>
      <w:r>
        <w:rPr>
          <w:w w:val="110"/>
        </w:rPr>
        <w:t>available</w:t>
      </w:r>
      <w:r>
        <w:rPr>
          <w:spacing w:val="4"/>
          <w:w w:val="110"/>
        </w:rPr>
        <w:t> </w:t>
      </w:r>
      <w:r>
        <w:rPr>
          <w:w w:val="110"/>
        </w:rPr>
        <w:t>from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corresponding</w:t>
      </w:r>
      <w:r>
        <w:rPr>
          <w:spacing w:val="4"/>
          <w:w w:val="110"/>
        </w:rPr>
        <w:t> </w:t>
      </w:r>
      <w:r>
        <w:rPr>
          <w:w w:val="110"/>
        </w:rPr>
        <w:t>author</w:t>
      </w:r>
      <w:r>
        <w:rPr>
          <w:spacing w:val="4"/>
          <w:w w:val="110"/>
        </w:rPr>
        <w:t> </w:t>
      </w:r>
      <w:r>
        <w:rPr>
          <w:w w:val="110"/>
        </w:rPr>
        <w:t>upon</w:t>
      </w:r>
      <w:r>
        <w:rPr>
          <w:spacing w:val="4"/>
          <w:w w:val="110"/>
        </w:rPr>
        <w:t> </w:t>
      </w:r>
      <w:r>
        <w:rPr>
          <w:w w:val="110"/>
        </w:rPr>
        <w:t>request.</w:t>
      </w: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7" w:right="0" w:hanging="360"/>
        <w:jc w:val="left"/>
        <w:rPr>
          <w:i/>
          <w:sz w:val="16"/>
        </w:rPr>
      </w:pPr>
      <w:r>
        <w:rPr>
          <w:i/>
          <w:w w:val="110"/>
          <w:sz w:val="16"/>
        </w:rPr>
        <w:t>Watershed</w:t>
      </w:r>
      <w:r>
        <w:rPr>
          <w:i/>
          <w:spacing w:val="-9"/>
          <w:w w:val="110"/>
          <w:sz w:val="16"/>
        </w:rPr>
        <w:t> </w:t>
      </w:r>
      <w:r>
        <w:rPr>
          <w:i/>
          <w:w w:val="110"/>
          <w:sz w:val="16"/>
        </w:rPr>
        <w:t>transform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/>
        <w:ind w:left="118" w:right="38" w:firstLine="239"/>
        <w:jc w:val="both"/>
      </w:pPr>
      <w:r>
        <w:rPr>
          <w:w w:val="110"/>
        </w:rPr>
        <w:t>Our method for cell segmentation in ﬂuorescence microscopy</w:t>
      </w:r>
      <w:r>
        <w:rPr>
          <w:spacing w:val="1"/>
          <w:w w:val="110"/>
        </w:rPr>
        <w:t> </w:t>
      </w:r>
      <w:r>
        <w:rPr>
          <w:w w:val="110"/>
        </w:rPr>
        <w:t>images was based on a Watershed transform approach, which is</w:t>
      </w:r>
      <w:r>
        <w:rPr>
          <w:spacing w:val="1"/>
          <w:w w:val="110"/>
        </w:rPr>
        <w:t> </w:t>
      </w:r>
      <w:r>
        <w:rPr>
          <w:w w:val="110"/>
        </w:rPr>
        <w:t>generally</w:t>
      </w:r>
      <w:r>
        <w:rPr>
          <w:spacing w:val="24"/>
          <w:w w:val="110"/>
        </w:rPr>
        <w:t> </w:t>
      </w:r>
      <w:r>
        <w:rPr>
          <w:w w:val="110"/>
        </w:rPr>
        <w:t>used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image</w:t>
      </w:r>
      <w:r>
        <w:rPr>
          <w:spacing w:val="25"/>
          <w:w w:val="110"/>
        </w:rPr>
        <w:t> </w:t>
      </w:r>
      <w:r>
        <w:rPr>
          <w:w w:val="110"/>
        </w:rPr>
        <w:t>segmentation</w:t>
      </w:r>
      <w:r>
        <w:rPr>
          <w:spacing w:val="24"/>
          <w:w w:val="110"/>
        </w:rPr>
        <w:t> </w:t>
      </w:r>
      <w:r>
        <w:rPr>
          <w:w w:val="110"/>
        </w:rPr>
        <w:t>processes.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Watershed</w:t>
      </w:r>
    </w:p>
    <w:p>
      <w:pPr>
        <w:pStyle w:val="BodyText"/>
        <w:spacing w:line="268" w:lineRule="auto" w:before="107"/>
        <w:ind w:left="118" w:right="324"/>
        <w:jc w:val="right"/>
      </w:pPr>
      <w:r>
        <w:rPr/>
        <w:br w:type="column"/>
      </w:r>
      <w:r>
        <w:rPr>
          <w:w w:val="110"/>
        </w:rPr>
        <w:t>transform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most</w:t>
      </w:r>
      <w:r>
        <w:rPr>
          <w:spacing w:val="21"/>
          <w:w w:val="110"/>
        </w:rPr>
        <w:t> </w:t>
      </w:r>
      <w:r>
        <w:rPr>
          <w:w w:val="110"/>
        </w:rPr>
        <w:t>popular</w:t>
      </w:r>
      <w:r>
        <w:rPr>
          <w:spacing w:val="21"/>
          <w:w w:val="110"/>
        </w:rPr>
        <w:t> </w:t>
      </w:r>
      <w:r>
        <w:rPr>
          <w:w w:val="110"/>
        </w:rPr>
        <w:t>region-based</w:t>
      </w:r>
      <w:r>
        <w:rPr>
          <w:spacing w:val="20"/>
          <w:w w:val="110"/>
        </w:rPr>
        <w:t> </w:t>
      </w:r>
      <w:r>
        <w:rPr>
          <w:w w:val="110"/>
        </w:rPr>
        <w:t>method</w:t>
      </w:r>
      <w:r>
        <w:rPr>
          <w:spacing w:val="21"/>
          <w:w w:val="110"/>
        </w:rPr>
        <w:t> </w:t>
      </w:r>
      <w:r>
        <w:rPr>
          <w:w w:val="110"/>
        </w:rPr>
        <w:t>used</w:t>
      </w:r>
      <w:r>
        <w:rPr>
          <w:spacing w:val="20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-36"/>
          <w:w w:val="110"/>
        </w:rPr>
        <w:t> </w:t>
      </w:r>
      <w:r>
        <w:rPr>
          <w:w w:val="110"/>
        </w:rPr>
        <w:t>segmentation</w:t>
      </w:r>
      <w:r>
        <w:rPr>
          <w:spacing w:val="10"/>
          <w:w w:val="110"/>
        </w:rPr>
        <w:t> </w:t>
      </w:r>
      <w:r>
        <w:rPr>
          <w:w w:val="110"/>
        </w:rPr>
        <w:t>task.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term</w:t>
      </w:r>
      <w:r>
        <w:rPr>
          <w:spacing w:val="10"/>
          <w:w w:val="110"/>
        </w:rPr>
        <w:t> </w:t>
      </w:r>
      <w:r>
        <w:rPr>
          <w:w w:val="110"/>
        </w:rPr>
        <w:t>watershed</w:t>
      </w:r>
      <w:r>
        <w:rPr>
          <w:spacing w:val="11"/>
          <w:w w:val="110"/>
        </w:rPr>
        <w:t> </w:t>
      </w:r>
      <w:r>
        <w:rPr>
          <w:w w:val="110"/>
        </w:rPr>
        <w:t>comes</w:t>
      </w:r>
      <w:r>
        <w:rPr>
          <w:spacing w:val="10"/>
          <w:w w:val="110"/>
        </w:rPr>
        <w:t> </w:t>
      </w:r>
      <w:r>
        <w:rPr>
          <w:w w:val="110"/>
        </w:rPr>
        <w:t>from</w:t>
      </w:r>
      <w:r>
        <w:rPr>
          <w:spacing w:val="10"/>
          <w:w w:val="110"/>
        </w:rPr>
        <w:t> </w:t>
      </w:r>
      <w:r>
        <w:rPr>
          <w:w w:val="110"/>
        </w:rPr>
        <w:t>geography:</w:t>
      </w:r>
      <w:r>
        <w:rPr>
          <w:spacing w:val="10"/>
          <w:w w:val="110"/>
        </w:rPr>
        <w:t> </w:t>
      </w:r>
      <w:r>
        <w:rPr>
          <w:w w:val="110"/>
        </w:rPr>
        <w:t>it</w:t>
      </w:r>
      <w:r>
        <w:rPr>
          <w:spacing w:val="-35"/>
          <w:w w:val="110"/>
        </w:rPr>
        <w:t> </w:t>
      </w:r>
      <w:r>
        <w:rPr>
          <w:w w:val="110"/>
        </w:rPr>
        <w:t>refers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a</w:t>
      </w:r>
      <w:r>
        <w:rPr>
          <w:spacing w:val="17"/>
          <w:w w:val="110"/>
        </w:rPr>
        <w:t> </w:t>
      </w:r>
      <w:r>
        <w:rPr>
          <w:w w:val="110"/>
        </w:rPr>
        <w:t>ridge</w:t>
      </w:r>
      <w:r>
        <w:rPr>
          <w:spacing w:val="17"/>
          <w:w w:val="110"/>
        </w:rPr>
        <w:t> </w:t>
      </w:r>
      <w:r>
        <w:rPr>
          <w:w w:val="110"/>
        </w:rPr>
        <w:t>line</w:t>
      </w:r>
      <w:r>
        <w:rPr>
          <w:spacing w:val="17"/>
          <w:w w:val="110"/>
        </w:rPr>
        <w:t> </w:t>
      </w:r>
      <w:r>
        <w:rPr>
          <w:w w:val="110"/>
        </w:rPr>
        <w:t>that</w:t>
      </w:r>
      <w:r>
        <w:rPr>
          <w:spacing w:val="17"/>
          <w:w w:val="110"/>
        </w:rPr>
        <w:t> </w:t>
      </w:r>
      <w:r>
        <w:rPr>
          <w:w w:val="110"/>
        </w:rPr>
        <w:t>divides</w:t>
      </w:r>
      <w:r>
        <w:rPr>
          <w:spacing w:val="17"/>
          <w:w w:val="110"/>
        </w:rPr>
        <w:t> </w:t>
      </w:r>
      <w:r>
        <w:rPr>
          <w:w w:val="110"/>
        </w:rPr>
        <w:t>areas</w:t>
      </w:r>
      <w:r>
        <w:rPr>
          <w:spacing w:val="17"/>
          <w:w w:val="110"/>
        </w:rPr>
        <w:t> </w:t>
      </w:r>
      <w:r>
        <w:rPr>
          <w:w w:val="110"/>
        </w:rPr>
        <w:t>drained</w:t>
      </w:r>
      <w:r>
        <w:rPr>
          <w:spacing w:val="17"/>
          <w:w w:val="110"/>
        </w:rPr>
        <w:t> </w:t>
      </w:r>
      <w:r>
        <w:rPr>
          <w:w w:val="110"/>
        </w:rPr>
        <w:t>by</w:t>
      </w:r>
      <w:r>
        <w:rPr>
          <w:spacing w:val="17"/>
          <w:w w:val="110"/>
        </w:rPr>
        <w:t> </w:t>
      </w:r>
      <w:r>
        <w:rPr>
          <w:w w:val="110"/>
        </w:rPr>
        <w:t>different</w:t>
      </w:r>
      <w:r>
        <w:rPr>
          <w:spacing w:val="18"/>
          <w:w w:val="110"/>
        </w:rPr>
        <w:t> </w:t>
      </w:r>
      <w:r>
        <w:rPr>
          <w:w w:val="110"/>
        </w:rPr>
        <w:t>river</w:t>
      </w:r>
      <w:r>
        <w:rPr>
          <w:spacing w:val="-36"/>
          <w:w w:val="110"/>
        </w:rPr>
        <w:t> </w:t>
      </w:r>
      <w:r>
        <w:rPr>
          <w:w w:val="110"/>
        </w:rPr>
        <w:t>systems</w:t>
      </w:r>
      <w:r>
        <w:rPr>
          <w:spacing w:val="8"/>
          <w:w w:val="110"/>
        </w:rPr>
        <w:t> </w:t>
      </w:r>
      <w:r>
        <w:rPr>
          <w:w w:val="110"/>
        </w:rPr>
        <w:t>[</w:t>
      </w:r>
      <w:hyperlink w:history="true" w:anchor="_bookmark28">
        <w:r>
          <w:rPr>
            <w:color w:val="0080AC"/>
            <w:w w:val="110"/>
          </w:rPr>
          <w:t>31</w:t>
        </w:r>
        <w:r>
          <w:rPr>
            <w:w w:val="110"/>
          </w:rPr>
          <w:t>].</w:t>
        </w:r>
        <w:r>
          <w:rPr>
            <w:spacing w:val="8"/>
            <w:w w:val="110"/>
          </w:rPr>
          <w:t> </w:t>
        </w:r>
      </w:hyperlink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frontiers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dams</w:t>
      </w:r>
      <w:r>
        <w:rPr>
          <w:spacing w:val="8"/>
          <w:w w:val="110"/>
        </w:rPr>
        <w:t> </w:t>
      </w:r>
      <w:r>
        <w:rPr>
          <w:w w:val="110"/>
        </w:rPr>
        <w:t>are</w:t>
      </w:r>
      <w:r>
        <w:rPr>
          <w:spacing w:val="8"/>
          <w:w w:val="110"/>
        </w:rPr>
        <w:t> </w:t>
      </w:r>
      <w:r>
        <w:rPr>
          <w:w w:val="110"/>
        </w:rPr>
        <w:t>called</w:t>
      </w:r>
      <w:r>
        <w:rPr>
          <w:spacing w:val="8"/>
          <w:w w:val="110"/>
        </w:rPr>
        <w:t> </w:t>
      </w:r>
      <w:r>
        <w:rPr>
          <w:w w:val="110"/>
        </w:rPr>
        <w:t>watershed</w:t>
      </w:r>
      <w:r>
        <w:rPr>
          <w:spacing w:val="9"/>
          <w:w w:val="110"/>
        </w:rPr>
        <w:t> </w:t>
      </w:r>
      <w:r>
        <w:rPr>
          <w:w w:val="110"/>
        </w:rPr>
        <w:t>lines</w:t>
      </w:r>
      <w:r>
        <w:rPr>
          <w:spacing w:val="-36"/>
          <w:w w:val="110"/>
        </w:rPr>
        <w:t> </w:t>
      </w:r>
      <w:r>
        <w:rPr>
          <w:w w:val="110"/>
        </w:rPr>
        <w:t>[</w:t>
      </w:r>
      <w:hyperlink w:history="true" w:anchor="_bookmark29">
        <w:r>
          <w:rPr>
            <w:color w:val="0080AC"/>
            <w:w w:val="110"/>
          </w:rPr>
          <w:t>32</w:t>
        </w:r>
        <w:r>
          <w:rPr>
            <w:w w:val="110"/>
          </w:rPr>
          <w:t>,</w:t>
        </w:r>
      </w:hyperlink>
      <w:hyperlink w:history="true" w:anchor="_bookmark31">
        <w:r>
          <w:rPr>
            <w:color w:val="0080AC"/>
            <w:w w:val="110"/>
          </w:rPr>
          <w:t>33</w:t>
        </w:r>
        <w:r>
          <w:rPr>
            <w:w w:val="110"/>
          </w:rPr>
          <w:t>].</w:t>
        </w:r>
        <w:r>
          <w:rPr>
            <w:spacing w:val="5"/>
            <w:w w:val="110"/>
          </w:rPr>
          <w:t> </w:t>
        </w:r>
      </w:hyperlink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Watershed</w:t>
      </w:r>
      <w:r>
        <w:rPr>
          <w:spacing w:val="5"/>
          <w:w w:val="110"/>
        </w:rPr>
        <w:t> </w:t>
      </w:r>
      <w:r>
        <w:rPr>
          <w:w w:val="110"/>
        </w:rPr>
        <w:t>transform</w:t>
      </w:r>
      <w:r>
        <w:rPr>
          <w:spacing w:val="5"/>
          <w:w w:val="110"/>
        </w:rPr>
        <w:t> </w:t>
      </w:r>
      <w:r>
        <w:rPr>
          <w:w w:val="110"/>
        </w:rPr>
        <w:t>can</w:t>
      </w:r>
      <w:r>
        <w:rPr>
          <w:spacing w:val="5"/>
          <w:w w:val="110"/>
        </w:rPr>
        <w:t> </w:t>
      </w:r>
      <w:r>
        <w:rPr>
          <w:w w:val="110"/>
        </w:rPr>
        <w:t>be</w:t>
      </w:r>
      <w:r>
        <w:rPr>
          <w:spacing w:val="5"/>
          <w:w w:val="110"/>
        </w:rPr>
        <w:t> </w:t>
      </w:r>
      <w:r>
        <w:rPr>
          <w:w w:val="110"/>
        </w:rPr>
        <w:t>applied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w w:val="110"/>
        </w:rPr>
        <w:t>gradient</w:t>
      </w:r>
      <w:r>
        <w:rPr>
          <w:spacing w:val="6"/>
          <w:w w:val="110"/>
        </w:rPr>
        <w:t> </w:t>
      </w:r>
      <w:r>
        <w:rPr>
          <w:w w:val="110"/>
        </w:rPr>
        <w:t>mag-</w:t>
      </w:r>
      <w:r>
        <w:rPr>
          <w:spacing w:val="-36"/>
          <w:w w:val="110"/>
        </w:rPr>
        <w:t> </w:t>
      </w:r>
      <w:r>
        <w:rPr>
          <w:w w:val="110"/>
        </w:rPr>
        <w:t>nitude</w:t>
      </w:r>
      <w:r>
        <w:rPr>
          <w:spacing w:val="15"/>
          <w:w w:val="110"/>
        </w:rPr>
        <w:t> </w:t>
      </w:r>
      <w:r>
        <w:rPr>
          <w:w w:val="110"/>
        </w:rPr>
        <w:t>images,</w:t>
      </w:r>
      <w:r>
        <w:rPr>
          <w:spacing w:val="16"/>
          <w:w w:val="110"/>
        </w:rPr>
        <w:t> </w:t>
      </w:r>
      <w:r>
        <w:rPr>
          <w:w w:val="110"/>
        </w:rPr>
        <w:t>gray</w:t>
      </w:r>
      <w:r>
        <w:rPr>
          <w:spacing w:val="15"/>
          <w:w w:val="110"/>
        </w:rPr>
        <w:t> </w:t>
      </w:r>
      <w:r>
        <w:rPr>
          <w:w w:val="110"/>
        </w:rPr>
        <w:t>intensity</w:t>
      </w:r>
      <w:r>
        <w:rPr>
          <w:spacing w:val="16"/>
          <w:w w:val="110"/>
        </w:rPr>
        <w:t> </w:t>
      </w:r>
      <w:r>
        <w:rPr>
          <w:w w:val="110"/>
        </w:rPr>
        <w:t>images</w:t>
      </w:r>
      <w:r>
        <w:rPr>
          <w:spacing w:val="15"/>
          <w:w w:val="110"/>
        </w:rPr>
        <w:t> </w:t>
      </w:r>
      <w:r>
        <w:rPr>
          <w:w w:val="110"/>
        </w:rPr>
        <w:t>or</w:t>
      </w:r>
      <w:r>
        <w:rPr>
          <w:spacing w:val="16"/>
          <w:w w:val="110"/>
        </w:rPr>
        <w:t> </w:t>
      </w:r>
      <w:r>
        <w:rPr>
          <w:w w:val="110"/>
        </w:rPr>
        <w:t>distance</w:t>
      </w:r>
      <w:r>
        <w:rPr>
          <w:spacing w:val="15"/>
          <w:w w:val="110"/>
        </w:rPr>
        <w:t> </w:t>
      </w:r>
      <w:r>
        <w:rPr>
          <w:w w:val="110"/>
        </w:rPr>
        <w:t>transform</w:t>
      </w:r>
      <w:r>
        <w:rPr>
          <w:spacing w:val="16"/>
          <w:w w:val="110"/>
        </w:rPr>
        <w:t> </w:t>
      </w:r>
      <w:r>
        <w:rPr>
          <w:w w:val="110"/>
        </w:rPr>
        <w:t>maps.</w:t>
      </w:r>
      <w:r>
        <w:rPr>
          <w:spacing w:val="-36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deﬁnition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Watershed</w:t>
      </w:r>
      <w:r>
        <w:rPr>
          <w:spacing w:val="19"/>
          <w:w w:val="110"/>
        </w:rPr>
        <w:t> </w:t>
      </w:r>
      <w:r>
        <w:rPr>
          <w:w w:val="110"/>
        </w:rPr>
        <w:t>transform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continuous</w:t>
      </w:r>
      <w:r>
        <w:rPr>
          <w:spacing w:val="19"/>
          <w:w w:val="110"/>
        </w:rPr>
        <w:t> </w:t>
      </w:r>
      <w:r>
        <w:rPr>
          <w:w w:val="110"/>
        </w:rPr>
        <w:t>case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-36"/>
          <w:w w:val="110"/>
        </w:rPr>
        <w:t> </w:t>
      </w:r>
      <w:r>
        <w:rPr>
          <w:w w:val="110"/>
        </w:rPr>
        <w:t>based</w:t>
      </w:r>
      <w:r>
        <w:rPr>
          <w:spacing w:val="5"/>
          <w:w w:val="110"/>
        </w:rPr>
        <w:t> </w:t>
      </w:r>
      <w:r>
        <w:rPr>
          <w:w w:val="110"/>
        </w:rPr>
        <w:t>on</w:t>
      </w:r>
      <w:r>
        <w:rPr>
          <w:spacing w:val="6"/>
          <w:w w:val="110"/>
        </w:rPr>
        <w:t> </w:t>
      </w:r>
      <w:r>
        <w:rPr>
          <w:w w:val="110"/>
        </w:rPr>
        <w:t>distance</w:t>
      </w:r>
      <w:r>
        <w:rPr>
          <w:spacing w:val="6"/>
          <w:w w:val="110"/>
        </w:rPr>
        <w:t> </w:t>
      </w:r>
      <w:r>
        <w:rPr>
          <w:w w:val="110"/>
        </w:rPr>
        <w:t>functions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has</w:t>
      </w:r>
      <w:r>
        <w:rPr>
          <w:spacing w:val="6"/>
          <w:w w:val="110"/>
        </w:rPr>
        <w:t> </w:t>
      </w:r>
      <w:r>
        <w:rPr>
          <w:w w:val="110"/>
        </w:rPr>
        <w:t>been</w:t>
      </w:r>
      <w:r>
        <w:rPr>
          <w:spacing w:val="6"/>
          <w:w w:val="110"/>
        </w:rPr>
        <w:t> </w:t>
      </w:r>
      <w:r>
        <w:rPr>
          <w:w w:val="110"/>
        </w:rPr>
        <w:t>described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detail</w:t>
      </w:r>
      <w:r>
        <w:rPr>
          <w:spacing w:val="6"/>
          <w:w w:val="110"/>
        </w:rPr>
        <w:t> </w:t>
      </w:r>
      <w:r>
        <w:rPr>
          <w:w w:val="110"/>
        </w:rPr>
        <w:t>[</w:t>
      </w:r>
      <w:hyperlink w:history="true" w:anchor="_bookmark31">
        <w:r>
          <w:rPr>
            <w:color w:val="0080AC"/>
            <w:w w:val="110"/>
          </w:rPr>
          <w:t>33</w:t>
        </w:r>
        <w:r>
          <w:rPr>
            <w:w w:val="110"/>
          </w:rPr>
          <w:t>].</w:t>
        </w:r>
      </w:hyperlink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Marker-Controlled</w:t>
      </w:r>
      <w:r>
        <w:rPr>
          <w:spacing w:val="1"/>
          <w:w w:val="110"/>
        </w:rPr>
        <w:t> </w:t>
      </w:r>
      <w:r>
        <w:rPr>
          <w:w w:val="110"/>
        </w:rPr>
        <w:t>version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Watershed</w:t>
      </w:r>
      <w:r>
        <w:rPr>
          <w:spacing w:val="1"/>
          <w:w w:val="110"/>
        </w:rPr>
        <w:t> </w:t>
      </w:r>
      <w:r>
        <w:rPr>
          <w:w w:val="110"/>
        </w:rPr>
        <w:t>extracts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set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markers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positions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objects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image,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reduce</w:t>
      </w:r>
      <w:r>
        <w:rPr>
          <w:spacing w:val="-35"/>
          <w:w w:val="110"/>
        </w:rPr>
        <w:t> </w:t>
      </w:r>
      <w:r>
        <w:rPr>
          <w:w w:val="110"/>
        </w:rPr>
        <w:t>over-segmentation (a drawback of Watershed) [</w:t>
      </w:r>
      <w:hyperlink w:history="true" w:anchor="_bookmark32">
        <w:r>
          <w:rPr>
            <w:color w:val="0080AC"/>
            <w:w w:val="110"/>
          </w:rPr>
          <w:t>34</w:t>
        </w:r>
        <w:r>
          <w:rPr>
            <w:w w:val="110"/>
          </w:rPr>
          <w:t>]. </w:t>
        </w:r>
      </w:hyperlink>
      <w:r>
        <w:rPr>
          <w:w w:val="110"/>
        </w:rPr>
        <w:t>Morphological</w:t>
      </w:r>
      <w:r>
        <w:rPr>
          <w:spacing w:val="-36"/>
          <w:w w:val="110"/>
        </w:rPr>
        <w:t> </w:t>
      </w:r>
      <w:r>
        <w:rPr>
          <w:w w:val="110"/>
        </w:rPr>
        <w:t>operations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necessary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obtain</w:t>
      </w:r>
      <w:r>
        <w:rPr>
          <w:spacing w:val="-5"/>
          <w:w w:val="110"/>
        </w:rPr>
        <w:t> </w:t>
      </w:r>
      <w:r>
        <w:rPr>
          <w:w w:val="110"/>
        </w:rPr>
        <w:t>good</w:t>
      </w:r>
      <w:r>
        <w:rPr>
          <w:spacing w:val="-4"/>
          <w:w w:val="110"/>
        </w:rPr>
        <w:t> </w:t>
      </w:r>
      <w:r>
        <w:rPr>
          <w:w w:val="110"/>
        </w:rPr>
        <w:t>markers.</w:t>
      </w:r>
      <w:r>
        <w:rPr>
          <w:spacing w:val="-4"/>
          <w:w w:val="110"/>
        </w:rPr>
        <w:t> </w:t>
      </w:r>
      <w:r>
        <w:rPr>
          <w:w w:val="110"/>
        </w:rPr>
        <w:t>Nevertheless,</w:t>
      </w:r>
      <w:r>
        <w:rPr>
          <w:spacing w:val="-4"/>
          <w:w w:val="110"/>
        </w:rPr>
        <w:t> </w:t>
      </w:r>
      <w:r>
        <w:rPr>
          <w:w w:val="110"/>
        </w:rPr>
        <w:t>the</w:t>
      </w:r>
    </w:p>
    <w:p>
      <w:pPr>
        <w:pStyle w:val="BodyText"/>
        <w:spacing w:line="177" w:lineRule="exact"/>
        <w:ind w:left="118"/>
      </w:pPr>
      <w:r>
        <w:rPr>
          <w:w w:val="110"/>
        </w:rPr>
        <w:t>automatic</w:t>
      </w:r>
      <w:r>
        <w:rPr>
          <w:spacing w:val="7"/>
          <w:w w:val="110"/>
        </w:rPr>
        <w:t> </w:t>
      </w:r>
      <w:r>
        <w:rPr>
          <w:w w:val="110"/>
        </w:rPr>
        <w:t>extraction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markers</w:t>
      </w:r>
      <w:r>
        <w:rPr>
          <w:spacing w:val="8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w w:val="110"/>
        </w:rPr>
        <w:t>still</w:t>
      </w:r>
      <w:r>
        <w:rPr>
          <w:spacing w:val="7"/>
          <w:w w:val="110"/>
        </w:rPr>
        <w:t> </w:t>
      </w:r>
      <w:r>
        <w:rPr>
          <w:w w:val="110"/>
        </w:rPr>
        <w:t>a</w:t>
      </w:r>
      <w:r>
        <w:rPr>
          <w:spacing w:val="7"/>
          <w:w w:val="110"/>
        </w:rPr>
        <w:t> </w:t>
      </w:r>
      <w:r>
        <w:rPr>
          <w:w w:val="110"/>
        </w:rPr>
        <w:t>challenge</w:t>
      </w:r>
      <w:r>
        <w:rPr>
          <w:spacing w:val="8"/>
          <w:w w:val="110"/>
        </w:rPr>
        <w:t> </w:t>
      </w:r>
      <w:r>
        <w:rPr>
          <w:w w:val="110"/>
        </w:rPr>
        <w:t>[</w:t>
      </w:r>
      <w:hyperlink w:history="true" w:anchor="_bookmark32">
        <w:r>
          <w:rPr>
            <w:color w:val="0080AC"/>
            <w:w w:val="110"/>
          </w:rPr>
          <w:t>10</w:t>
        </w:r>
        <w:r>
          <w:rPr>
            <w:w w:val="110"/>
          </w:rPr>
          <w:t>,</w:t>
        </w:r>
      </w:hyperlink>
      <w:hyperlink w:history="true" w:anchor="_bookmark34">
        <w:r>
          <w:rPr>
            <w:color w:val="0080AC"/>
            <w:w w:val="110"/>
          </w:rPr>
          <w:t>35</w:t>
        </w:r>
        <w:r>
          <w:rPr>
            <w:w w:val="110"/>
          </w:rPr>
          <w:t>].</w:t>
        </w:r>
      </w:hyperlink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7" w:right="0" w:hanging="360"/>
        <w:jc w:val="left"/>
        <w:rPr>
          <w:i/>
          <w:sz w:val="16"/>
        </w:rPr>
      </w:pPr>
      <w:r>
        <w:rPr>
          <w:i/>
          <w:w w:val="110"/>
          <w:sz w:val="16"/>
        </w:rPr>
        <w:t>Mathematical</w:t>
      </w:r>
      <w:r>
        <w:rPr>
          <w:i/>
          <w:spacing w:val="-6"/>
          <w:w w:val="110"/>
          <w:sz w:val="16"/>
        </w:rPr>
        <w:t> </w:t>
      </w:r>
      <w:r>
        <w:rPr>
          <w:i/>
          <w:w w:val="110"/>
          <w:sz w:val="16"/>
        </w:rPr>
        <w:t>morphology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/>
        <w:ind w:left="118" w:right="324" w:firstLine="239"/>
        <w:jc w:val="both"/>
      </w:pPr>
      <w:r>
        <w:rPr>
          <w:w w:val="110"/>
        </w:rPr>
        <w:t>Basic morphological operations are used in the MC-Watershed</w:t>
      </w:r>
      <w:r>
        <w:rPr>
          <w:spacing w:val="1"/>
          <w:w w:val="110"/>
        </w:rPr>
        <w:t> </w:t>
      </w:r>
      <w:r>
        <w:rPr>
          <w:w w:val="110"/>
        </w:rPr>
        <w:t>process: erosion, dilatation, opening, and closing. We followed the</w:t>
      </w:r>
      <w:r>
        <w:rPr>
          <w:spacing w:val="1"/>
          <w:w w:val="110"/>
        </w:rPr>
        <w:t> </w:t>
      </w:r>
      <w:r>
        <w:rPr>
          <w:w w:val="110"/>
        </w:rPr>
        <w:t>deﬁnition for these processes given in reference [</w:t>
      </w:r>
      <w:hyperlink w:history="true" w:anchor="_bookmark36">
        <w:r>
          <w:rPr>
            <w:color w:val="0080AC"/>
            <w:w w:val="110"/>
          </w:rPr>
          <w:t>36</w:t>
        </w:r>
        <w:r>
          <w:rPr>
            <w:w w:val="110"/>
          </w:rPr>
          <w:t>]. </w:t>
        </w:r>
      </w:hyperlink>
      <w:r>
        <w:rPr>
          <w:w w:val="110"/>
        </w:rPr>
        <w:t>These opera-</w:t>
      </w:r>
      <w:r>
        <w:rPr>
          <w:spacing w:val="-36"/>
          <w:w w:val="110"/>
        </w:rPr>
        <w:t> </w:t>
      </w:r>
      <w:r>
        <w:rPr>
          <w:w w:val="110"/>
        </w:rPr>
        <w:t>tions</w:t>
      </w:r>
      <w:r>
        <w:rPr>
          <w:spacing w:val="-6"/>
          <w:w w:val="110"/>
        </w:rPr>
        <w:t> </w:t>
      </w:r>
      <w:r>
        <w:rPr>
          <w:w w:val="110"/>
        </w:rPr>
        <w:t>were</w:t>
      </w:r>
      <w:r>
        <w:rPr>
          <w:spacing w:val="-5"/>
          <w:w w:val="110"/>
        </w:rPr>
        <w:t> </w:t>
      </w:r>
      <w:r>
        <w:rPr>
          <w:w w:val="110"/>
        </w:rPr>
        <w:t>used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obtain</w:t>
      </w:r>
      <w:r>
        <w:rPr>
          <w:spacing w:val="-6"/>
          <w:w w:val="110"/>
        </w:rPr>
        <w:t> </w:t>
      </w:r>
      <w:r>
        <w:rPr>
          <w:w w:val="110"/>
        </w:rPr>
        <w:t>good</w:t>
      </w:r>
      <w:r>
        <w:rPr>
          <w:spacing w:val="-5"/>
          <w:w w:val="110"/>
        </w:rPr>
        <w:t> </w:t>
      </w:r>
      <w:r>
        <w:rPr>
          <w:w w:val="110"/>
        </w:rPr>
        <w:t>foreground</w:t>
      </w:r>
      <w:r>
        <w:rPr>
          <w:spacing w:val="-5"/>
          <w:w w:val="110"/>
        </w:rPr>
        <w:t> </w:t>
      </w:r>
      <w:r>
        <w:rPr>
          <w:w w:val="110"/>
        </w:rPr>
        <w:t>markers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segment</w:t>
      </w:r>
      <w:r>
        <w:rPr>
          <w:spacing w:val="-36"/>
          <w:w w:val="110"/>
        </w:rPr>
        <w:t> </w:t>
      </w:r>
      <w:r>
        <w:rPr>
          <w:w w:val="110"/>
        </w:rPr>
        <w:t>them</w:t>
      </w:r>
      <w:r>
        <w:rPr>
          <w:spacing w:val="7"/>
          <w:w w:val="110"/>
        </w:rPr>
        <w:t> </w:t>
      </w:r>
      <w:r>
        <w:rPr>
          <w:w w:val="110"/>
        </w:rPr>
        <w:t>from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background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MC-Watershed</w:t>
      </w:r>
      <w:r>
        <w:rPr>
          <w:spacing w:val="7"/>
          <w:w w:val="110"/>
        </w:rPr>
        <w:t> </w:t>
      </w:r>
      <w:r>
        <w:rPr>
          <w:w w:val="110"/>
        </w:rPr>
        <w:t>algorithm.</w:t>
      </w:r>
    </w:p>
    <w:p>
      <w:pPr>
        <w:pStyle w:val="BodyText"/>
        <w:spacing w:line="268" w:lineRule="auto"/>
        <w:ind w:left="118" w:right="324" w:firstLine="239"/>
        <w:jc w:val="both"/>
      </w:pPr>
      <w:r>
        <w:rPr>
          <w:w w:val="110"/>
        </w:rPr>
        <w:t>The morphological opening is erosion followed by dilation, and</w:t>
      </w:r>
      <w:r>
        <w:rPr>
          <w:spacing w:val="1"/>
          <w:w w:val="110"/>
        </w:rPr>
        <w:t> </w:t>
      </w:r>
      <w:r>
        <w:rPr>
          <w:w w:val="110"/>
        </w:rPr>
        <w:t>morphological</w:t>
      </w:r>
      <w:r>
        <w:rPr>
          <w:spacing w:val="-5"/>
          <w:w w:val="110"/>
        </w:rPr>
        <w:t> </w:t>
      </w:r>
      <w:r>
        <w:rPr>
          <w:w w:val="110"/>
        </w:rPr>
        <w:t>closing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dilation</w:t>
      </w:r>
      <w:r>
        <w:rPr>
          <w:spacing w:val="-5"/>
          <w:w w:val="110"/>
        </w:rPr>
        <w:t> </w:t>
      </w:r>
      <w:r>
        <w:rPr>
          <w:w w:val="110"/>
        </w:rPr>
        <w:t>followed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erosion.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both</w:t>
      </w:r>
      <w:r>
        <w:rPr>
          <w:spacing w:val="-5"/>
          <w:w w:val="110"/>
        </w:rPr>
        <w:t> </w:t>
      </w:r>
      <w:r>
        <w:rPr>
          <w:w w:val="110"/>
        </w:rPr>
        <w:t>cases,</w:t>
      </w:r>
      <w:r>
        <w:rPr>
          <w:spacing w:val="-37"/>
          <w:w w:val="110"/>
        </w:rPr>
        <w:t> </w:t>
      </w:r>
      <w:r>
        <w:rPr>
          <w:w w:val="110"/>
        </w:rPr>
        <w:t>the accuracy of the image restoration depends on the connection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ﬁgures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structuring</w:t>
      </w:r>
      <w:r>
        <w:rPr>
          <w:spacing w:val="30"/>
          <w:w w:val="110"/>
        </w:rPr>
        <w:t> </w:t>
      </w:r>
      <w:r>
        <w:rPr>
          <w:w w:val="110"/>
        </w:rPr>
        <w:t>element.</w:t>
      </w:r>
      <w:r>
        <w:rPr>
          <w:spacing w:val="29"/>
          <w:w w:val="110"/>
        </w:rPr>
        <w:t> </w:t>
      </w:r>
      <w:r>
        <w:rPr>
          <w:i/>
          <w:w w:val="110"/>
        </w:rPr>
        <w:t>Reconstruction</w:t>
      </w:r>
      <w:r>
        <w:rPr>
          <w:i/>
          <w:spacing w:val="-36"/>
          <w:w w:val="110"/>
        </w:rPr>
        <w:t> </w:t>
      </w:r>
      <w:r>
        <w:rPr>
          <w:w w:val="110"/>
        </w:rPr>
        <w:t>is a morphological transformation including a structuring element</w:t>
      </w:r>
      <w:r>
        <w:rPr>
          <w:spacing w:val="1"/>
          <w:w w:val="110"/>
        </w:rPr>
        <w:t> </w:t>
      </w:r>
      <w:r>
        <w:rPr>
          <w:w w:val="110"/>
        </w:rPr>
        <w:t>(deﬁnes the connectivity), the </w:t>
      </w:r>
      <w:r>
        <w:rPr>
          <w:i/>
          <w:w w:val="110"/>
        </w:rPr>
        <w:t>marker </w:t>
      </w:r>
      <w:r>
        <w:rPr>
          <w:w w:val="110"/>
        </w:rPr>
        <w:t>image (starting point), 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i/>
          <w:w w:val="110"/>
        </w:rPr>
        <w:t>mask</w:t>
      </w:r>
      <w:r>
        <w:rPr>
          <w:i/>
          <w:spacing w:val="1"/>
          <w:w w:val="110"/>
        </w:rPr>
        <w:t> </w:t>
      </w:r>
      <w:r>
        <w:rPr>
          <w:w w:val="110"/>
        </w:rPr>
        <w:t>image</w:t>
      </w:r>
      <w:r>
        <w:rPr>
          <w:spacing w:val="1"/>
          <w:w w:val="110"/>
        </w:rPr>
        <w:t> </w:t>
      </w:r>
      <w:r>
        <w:rPr>
          <w:w w:val="110"/>
        </w:rPr>
        <w:t>(constrains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transformation).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combine</w:t>
      </w:r>
      <w:r>
        <w:rPr>
          <w:spacing w:val="-36"/>
          <w:w w:val="110"/>
        </w:rPr>
        <w:t> </w:t>
      </w:r>
      <w:r>
        <w:rPr>
          <w:w w:val="110"/>
        </w:rPr>
        <w:t>opening and closing with reconstruction, these procedures restore</w:t>
      </w:r>
      <w:r>
        <w:rPr>
          <w:spacing w:val="1"/>
          <w:w w:val="110"/>
        </w:rPr>
        <w:t> </w:t>
      </w:r>
      <w:r>
        <w:rPr>
          <w:w w:val="110"/>
        </w:rPr>
        <w:t>precisely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forms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objects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remain</w:t>
      </w:r>
      <w:r>
        <w:rPr>
          <w:spacing w:val="-7"/>
          <w:w w:val="110"/>
        </w:rPr>
        <w:t> </w:t>
      </w:r>
      <w:r>
        <w:rPr>
          <w:w w:val="110"/>
        </w:rPr>
        <w:t>after</w:t>
      </w:r>
      <w:r>
        <w:rPr>
          <w:spacing w:val="-6"/>
          <w:w w:val="110"/>
        </w:rPr>
        <w:t> </w:t>
      </w:r>
      <w:r>
        <w:rPr>
          <w:w w:val="110"/>
        </w:rPr>
        <w:t>erosion/dilation</w:t>
      </w:r>
      <w:r>
        <w:rPr>
          <w:spacing w:val="-37"/>
          <w:w w:val="110"/>
        </w:rPr>
        <w:t> </w:t>
      </w:r>
      <w:r>
        <w:rPr>
          <w:w w:val="110"/>
        </w:rPr>
        <w:t>using the </w:t>
      </w:r>
      <w:r>
        <w:rPr>
          <w:i/>
          <w:w w:val="110"/>
        </w:rPr>
        <w:t>mask </w:t>
      </w:r>
      <w:r>
        <w:rPr>
          <w:w w:val="110"/>
        </w:rPr>
        <w:t>image. Reconstruction-based opening and closing</w:t>
      </w:r>
      <w:r>
        <w:rPr>
          <w:spacing w:val="1"/>
          <w:w w:val="110"/>
        </w:rPr>
        <w:t> </w:t>
      </w:r>
      <w:r>
        <w:rPr>
          <w:w w:val="110"/>
        </w:rPr>
        <w:t>operations are better than the regular opening and closing oper-</w:t>
      </w:r>
      <w:r>
        <w:rPr>
          <w:spacing w:val="1"/>
          <w:w w:val="110"/>
        </w:rPr>
        <w:t> </w:t>
      </w:r>
      <w:r>
        <w:rPr>
          <w:w w:val="110"/>
        </w:rPr>
        <w:t>ations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eliminating</w:t>
      </w:r>
      <w:r>
        <w:rPr>
          <w:spacing w:val="1"/>
          <w:w w:val="110"/>
        </w:rPr>
        <w:t> </w:t>
      </w:r>
      <w:r>
        <w:rPr>
          <w:w w:val="110"/>
        </w:rPr>
        <w:t>small</w:t>
      </w:r>
      <w:r>
        <w:rPr>
          <w:spacing w:val="1"/>
          <w:w w:val="110"/>
        </w:rPr>
        <w:t> </w:t>
      </w:r>
      <w:r>
        <w:rPr>
          <w:w w:val="110"/>
        </w:rPr>
        <w:t>imperfections</w:t>
      </w:r>
      <w:r>
        <w:rPr>
          <w:spacing w:val="1"/>
          <w:w w:val="110"/>
        </w:rPr>
        <w:t> </w:t>
      </w:r>
      <w:r>
        <w:rPr>
          <w:w w:val="110"/>
        </w:rPr>
        <w:t>without</w:t>
      </w:r>
      <w:r>
        <w:rPr>
          <w:spacing w:val="1"/>
          <w:w w:val="110"/>
        </w:rPr>
        <w:t> </w:t>
      </w:r>
      <w:r>
        <w:rPr>
          <w:w w:val="110"/>
        </w:rPr>
        <w:t>affecting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shapes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objects.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1" w:after="0"/>
        <w:ind w:left="477" w:right="0" w:hanging="360"/>
        <w:jc w:val="left"/>
        <w:rPr>
          <w:i/>
          <w:sz w:val="16"/>
        </w:rPr>
      </w:pPr>
      <w:r>
        <w:rPr>
          <w:i/>
          <w:w w:val="110"/>
          <w:sz w:val="16"/>
        </w:rPr>
        <w:t>MC-Watershed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/>
        <w:ind w:left="118" w:right="324" w:firstLine="239"/>
        <w:jc w:val="both"/>
      </w:pPr>
      <w:r>
        <w:rPr>
          <w:w w:val="110"/>
        </w:rPr>
        <w:t>The ﬁrst stage of our proposed method aims at obtaining an</w:t>
      </w:r>
      <w:r>
        <w:rPr>
          <w:spacing w:val="1"/>
          <w:w w:val="110"/>
        </w:rPr>
        <w:t> </w:t>
      </w:r>
      <w:r>
        <w:rPr>
          <w:w w:val="110"/>
        </w:rPr>
        <w:t>initial</w:t>
      </w:r>
      <w:r>
        <w:rPr>
          <w:spacing w:val="1"/>
          <w:w w:val="110"/>
        </w:rPr>
        <w:t> </w:t>
      </w:r>
      <w:r>
        <w:rPr>
          <w:w w:val="110"/>
        </w:rPr>
        <w:t>(approximate)</w:t>
      </w:r>
      <w:r>
        <w:rPr>
          <w:spacing w:val="1"/>
          <w:w w:val="110"/>
        </w:rPr>
        <w:t> </w:t>
      </w:r>
      <w:r>
        <w:rPr>
          <w:w w:val="110"/>
        </w:rPr>
        <w:t>segmentation:</w:t>
      </w:r>
      <w:r>
        <w:rPr>
          <w:spacing w:val="1"/>
          <w:w w:val="110"/>
        </w:rPr>
        <w:t> </w:t>
      </w:r>
      <w:r>
        <w:rPr>
          <w:w w:val="110"/>
        </w:rPr>
        <w:t>distinguishing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background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cells.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goal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this</w:t>
      </w:r>
      <w:r>
        <w:rPr>
          <w:spacing w:val="32"/>
          <w:w w:val="110"/>
        </w:rPr>
        <w:t> </w:t>
      </w:r>
      <w:r>
        <w:rPr>
          <w:w w:val="110"/>
        </w:rPr>
        <w:t>block</w:t>
      </w:r>
      <w:r>
        <w:rPr>
          <w:spacing w:val="33"/>
          <w:w w:val="110"/>
        </w:rPr>
        <w:t> </w:t>
      </w:r>
      <w:r>
        <w:rPr>
          <w:w w:val="110"/>
        </w:rPr>
        <w:t>is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recognize</w:t>
      </w:r>
      <w:r>
        <w:rPr>
          <w:spacing w:val="-36"/>
          <w:w w:val="110"/>
        </w:rPr>
        <w:t> </w:t>
      </w:r>
      <w:r>
        <w:rPr>
          <w:w w:val="110"/>
        </w:rPr>
        <w:t>as</w:t>
      </w:r>
      <w:r>
        <w:rPr>
          <w:spacing w:val="35"/>
          <w:w w:val="110"/>
        </w:rPr>
        <w:t> </w:t>
      </w:r>
      <w:r>
        <w:rPr>
          <w:w w:val="110"/>
        </w:rPr>
        <w:t>many</w:t>
      </w:r>
      <w:r>
        <w:rPr>
          <w:spacing w:val="35"/>
          <w:w w:val="110"/>
        </w:rPr>
        <w:t> </w:t>
      </w:r>
      <w:r>
        <w:rPr>
          <w:w w:val="110"/>
        </w:rPr>
        <w:t>cells</w:t>
      </w:r>
      <w:r>
        <w:rPr>
          <w:spacing w:val="35"/>
          <w:w w:val="110"/>
        </w:rPr>
        <w:t> </w:t>
      </w:r>
      <w:r>
        <w:rPr>
          <w:w w:val="110"/>
        </w:rPr>
        <w:t>as</w:t>
      </w:r>
      <w:r>
        <w:rPr>
          <w:spacing w:val="35"/>
          <w:w w:val="110"/>
        </w:rPr>
        <w:t> </w:t>
      </w:r>
      <w:r>
        <w:rPr>
          <w:w w:val="110"/>
        </w:rPr>
        <w:t>possible.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36"/>
          <w:w w:val="110"/>
        </w:rPr>
        <w:t> </w:t>
      </w:r>
      <w:r>
        <w:rPr>
          <w:w w:val="110"/>
        </w:rPr>
        <w:t>ﬂowchart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this</w:t>
      </w:r>
      <w:r>
        <w:rPr>
          <w:spacing w:val="35"/>
          <w:w w:val="110"/>
        </w:rPr>
        <w:t> </w:t>
      </w:r>
      <w:r>
        <w:rPr>
          <w:w w:val="110"/>
        </w:rPr>
        <w:t>process</w:t>
      </w:r>
      <w:r>
        <w:rPr>
          <w:spacing w:val="35"/>
          <w:w w:val="110"/>
        </w:rPr>
        <w:t> </w:t>
      </w:r>
      <w:r>
        <w:rPr>
          <w:w w:val="110"/>
        </w:rPr>
        <w:t>is</w:t>
      </w:r>
      <w:r>
        <w:rPr>
          <w:spacing w:val="35"/>
          <w:w w:val="110"/>
        </w:rPr>
        <w:t> </w:t>
      </w:r>
      <w:r>
        <w:rPr>
          <w:w w:val="110"/>
        </w:rPr>
        <w:t>shown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190" w:space="200"/>
            <w:col w:w="5480"/>
          </w:cols>
        </w:sect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975"/>
        <w:rPr>
          <w:sz w:val="20"/>
        </w:rPr>
      </w:pPr>
      <w:r>
        <w:rPr>
          <w:sz w:val="20"/>
        </w:rPr>
        <w:drawing>
          <wp:inline distT="0" distB="0" distL="0" distR="0">
            <wp:extent cx="5804235" cy="4194048"/>
            <wp:effectExtent l="0" t="0" r="0" b="0"/>
            <wp:docPr id="9" name="image5.jpeg" descr="Image of Fig.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235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7"/>
        </w:rPr>
      </w:pPr>
    </w:p>
    <w:p>
      <w:pPr>
        <w:spacing w:before="113"/>
        <w:ind w:left="1481" w:right="1257" w:firstLine="0"/>
        <w:jc w:val="center"/>
        <w:rPr>
          <w:sz w:val="12"/>
        </w:rPr>
      </w:pPr>
      <w:bookmarkStart w:name="_bookmark6" w:id="15"/>
      <w:bookmarkEnd w:id="15"/>
      <w:r>
        <w:rPr/>
      </w:r>
      <w:r>
        <w:rPr>
          <w:b/>
          <w:w w:val="120"/>
          <w:sz w:val="12"/>
        </w:rPr>
        <w:t>Fig.</w:t>
      </w:r>
      <w:r>
        <w:rPr>
          <w:b/>
          <w:spacing w:val="-3"/>
          <w:w w:val="120"/>
          <w:sz w:val="12"/>
        </w:rPr>
        <w:t> </w:t>
      </w:r>
      <w:r>
        <w:rPr>
          <w:b/>
          <w:w w:val="120"/>
          <w:sz w:val="12"/>
        </w:rPr>
        <w:t>2.</w:t>
      </w:r>
      <w:r>
        <w:rPr>
          <w:b/>
          <w:spacing w:val="30"/>
          <w:w w:val="120"/>
          <w:sz w:val="12"/>
        </w:rPr>
        <w:t> </w:t>
      </w:r>
      <w:r>
        <w:rPr>
          <w:w w:val="120"/>
          <w:sz w:val="12"/>
        </w:rPr>
        <w:t>Flowchart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MC-Watershed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algorithm.</w:t>
      </w:r>
    </w:p>
    <w:p>
      <w:pPr>
        <w:pStyle w:val="BodyText"/>
        <w:rPr>
          <w:sz w:val="17"/>
        </w:rPr>
      </w:pPr>
    </w:p>
    <w:p>
      <w:pPr>
        <w:spacing w:after="0"/>
        <w:rPr>
          <w:sz w:val="17"/>
        </w:rPr>
        <w:sectPr>
          <w:pgSz w:w="11910" w:h="15880"/>
          <w:pgMar w:header="674" w:footer="0" w:top="860" w:bottom="280" w:left="520" w:right="520"/>
        </w:sectPr>
      </w:pPr>
    </w:p>
    <w:p>
      <w:pPr>
        <w:pStyle w:val="BodyText"/>
        <w:spacing w:line="268" w:lineRule="auto" w:before="106"/>
        <w:ind w:left="334"/>
        <w:jc w:val="both"/>
      </w:pPr>
      <w:r>
        <w:rPr>
          <w:w w:val="110"/>
        </w:rPr>
        <w:t>in </w:t>
      </w:r>
      <w:hyperlink w:history="true" w:anchor="_bookmark6">
        <w:r>
          <w:rPr>
            <w:color w:val="0080AC"/>
            <w:w w:val="110"/>
          </w:rPr>
          <w:t>Fig. 2</w:t>
        </w:r>
        <w:r>
          <w:rPr>
            <w:w w:val="110"/>
          </w:rPr>
          <w:t>. </w:t>
        </w:r>
      </w:hyperlink>
      <w:r>
        <w:rPr>
          <w:w w:val="110"/>
        </w:rPr>
        <w:t>Four stages integrate the MC-Watershed: preprocessing,</w:t>
      </w:r>
      <w:r>
        <w:rPr>
          <w:spacing w:val="1"/>
          <w:w w:val="110"/>
        </w:rPr>
        <w:t> </w:t>
      </w:r>
      <w:bookmarkStart w:name="2.5 SM-Watershed" w:id="16"/>
      <w:bookmarkEnd w:id="16"/>
      <w:r>
        <w:rPr>
          <w:w w:val="110"/>
        </w:rPr>
        <w:t>marking</w:t>
      </w:r>
      <w:r>
        <w:rPr>
          <w:w w:val="110"/>
        </w:rPr>
        <w:t> the foreground objects, computing background markers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computing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Watershed</w:t>
      </w:r>
      <w:r>
        <w:rPr>
          <w:spacing w:val="4"/>
          <w:w w:val="110"/>
        </w:rPr>
        <w:t> </w:t>
      </w:r>
      <w:r>
        <w:rPr>
          <w:w w:val="110"/>
        </w:rPr>
        <w:t>transform</w:t>
      </w:r>
      <w:r>
        <w:rPr>
          <w:spacing w:val="3"/>
          <w:w w:val="110"/>
        </w:rPr>
        <w:t> </w:t>
      </w:r>
      <w:r>
        <w:rPr>
          <w:w w:val="110"/>
        </w:rPr>
        <w:t>[</w:t>
      </w:r>
      <w:hyperlink w:history="true" w:anchor="_bookmark36">
        <w:r>
          <w:rPr>
            <w:color w:val="0080AC"/>
            <w:w w:val="110"/>
          </w:rPr>
          <w:t>36</w:t>
        </w:r>
        <w:r>
          <w:rPr>
            <w:w w:val="110"/>
          </w:rPr>
          <w:t>].</w:t>
        </w:r>
      </w:hyperlink>
    </w:p>
    <w:p>
      <w:pPr>
        <w:pStyle w:val="BodyText"/>
        <w:spacing w:line="268" w:lineRule="auto"/>
        <w:ind w:left="334" w:firstLine="239"/>
        <w:jc w:val="both"/>
      </w:pPr>
      <w:r>
        <w:rPr/>
        <w:pict>
          <v:shape style="position:absolute;margin-left:277.248596pt;margin-top:85.111076pt;width:3.55pt;height:13.85pt;mso-position-horizontal-relative:page;mso-position-vertical-relative:paragraph;z-index:-16760320" type="#_x0000_t202" filled="false" stroked="false">
            <v:textbox inset="0,0,0,0">
              <w:txbxContent>
                <w:p>
                  <w:pPr>
                    <w:spacing w:line="159" w:lineRule="exact" w:before="0"/>
                    <w:ind w:left="0" w:right="0" w:firstLine="0"/>
                    <w:jc w:val="left"/>
                    <w:rPr>
                      <w:rFonts w:ascii="Trebuchet MS" w:hAnsi="Trebuchet MS"/>
                      <w:i/>
                      <w:sz w:val="16"/>
                    </w:rPr>
                  </w:pPr>
                  <w:r>
                    <w:rPr>
                      <w:rFonts w:ascii="Trebuchet MS" w:hAnsi="Trebuchet MS"/>
                      <w:i/>
                      <w:w w:val="97"/>
                      <w:sz w:val="16"/>
                    </w:rPr>
                    <w:t>§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The preprocessing stage is necessary to adapt the input image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w w:val="110"/>
          <w:vertAlign w:val="subscript"/>
        </w:rPr>
        <w:t>input</w:t>
      </w:r>
      <w:r>
        <w:rPr>
          <w:w w:val="110"/>
          <w:vertAlign w:val="baseline"/>
        </w:rPr>
        <w:t> and obtain the markers of foreground and background. 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algorithm cleans the borders as the cells there are not complete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 it would result in incorrect information for subsequent pro-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cesses, such as characterization. Next, the algorithm adjusts 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intensity, which helps to improve the contrast between the cell and</w:t>
      </w:r>
      <w:r>
        <w:rPr>
          <w:spacing w:val="-37"/>
          <w:w w:val="110"/>
          <w:vertAlign w:val="baseline"/>
        </w:rPr>
        <w:t> </w:t>
      </w:r>
      <w:r>
        <w:rPr>
          <w:w w:val="110"/>
          <w:vertAlign w:val="baseline"/>
        </w:rPr>
        <w:t>background, giving the adjusted image (I</w:t>
      </w:r>
      <w:r>
        <w:rPr>
          <w:w w:val="110"/>
          <w:vertAlign w:val="subscript"/>
        </w:rPr>
        <w:t>adj</w:t>
      </w:r>
      <w:r>
        <w:rPr>
          <w:w w:val="110"/>
          <w:vertAlign w:val="baseline"/>
        </w:rPr>
        <w:t>). Morphological oper-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ations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like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opening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closing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reconstruction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performed</w:t>
      </w:r>
      <w:r>
        <w:rPr>
          <w:spacing w:val="-37"/>
          <w:w w:val="110"/>
          <w:vertAlign w:val="baseline"/>
        </w:rPr>
        <w:t> </w:t>
      </w:r>
      <w:r>
        <w:rPr>
          <w:w w:val="110"/>
          <w:vertAlign w:val="baseline"/>
        </w:rPr>
        <w:t>to enhance the image and obtain the markers (see subsection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2.3.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Mathematical Morphology). The output of the preprocessing block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is I</w:t>
      </w:r>
      <w:r>
        <w:rPr>
          <w:w w:val="110"/>
          <w:vertAlign w:val="subscript"/>
        </w:rPr>
        <w:t>o</w:t>
      </w:r>
      <w:r>
        <w:rPr>
          <w:w w:val="110"/>
          <w:vertAlign w:val="baseline"/>
        </w:rPr>
        <w:t>, which is the input to obtain the foreground and background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markers.</w:t>
      </w:r>
    </w:p>
    <w:p>
      <w:pPr>
        <w:pStyle w:val="BodyText"/>
        <w:spacing w:line="177" w:lineRule="exact"/>
        <w:ind w:left="573"/>
        <w:jc w:val="both"/>
      </w:pP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next</w:t>
      </w:r>
      <w:r>
        <w:rPr>
          <w:spacing w:val="17"/>
          <w:w w:val="110"/>
        </w:rPr>
        <w:t> </w:t>
      </w:r>
      <w:r>
        <w:rPr>
          <w:w w:val="110"/>
        </w:rPr>
        <w:t>block</w:t>
      </w:r>
      <w:r>
        <w:rPr>
          <w:spacing w:val="16"/>
          <w:w w:val="110"/>
        </w:rPr>
        <w:t> </w:t>
      </w:r>
      <w:r>
        <w:rPr>
          <w:w w:val="110"/>
        </w:rPr>
        <w:t>calculates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regional</w:t>
      </w:r>
      <w:r>
        <w:rPr>
          <w:spacing w:val="16"/>
          <w:w w:val="110"/>
        </w:rPr>
        <w:t> </w:t>
      </w:r>
      <w:r>
        <w:rPr>
          <w:w w:val="110"/>
        </w:rPr>
        <w:t>maxima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I</w:t>
      </w:r>
      <w:r>
        <w:rPr>
          <w:w w:val="110"/>
          <w:vertAlign w:val="subscript"/>
        </w:rPr>
        <w:t>o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acquire</w:t>
      </w:r>
    </w:p>
    <w:p>
      <w:pPr>
        <w:pStyle w:val="BodyText"/>
        <w:spacing w:line="268" w:lineRule="auto" w:before="19"/>
        <w:ind w:left="334"/>
        <w:jc w:val="both"/>
      </w:pPr>
      <w:r>
        <w:rPr>
          <w:w w:val="110"/>
        </w:rPr>
        <w:t>foreground</w:t>
      </w:r>
      <w:r>
        <w:rPr>
          <w:spacing w:val="1"/>
          <w:w w:val="110"/>
        </w:rPr>
        <w:t> </w:t>
      </w:r>
      <w:r>
        <w:rPr>
          <w:w w:val="110"/>
        </w:rPr>
        <w:t>markers.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regional</w:t>
      </w:r>
      <w:r>
        <w:rPr>
          <w:spacing w:val="1"/>
          <w:w w:val="110"/>
        </w:rPr>
        <w:t> </w:t>
      </w:r>
      <w:r>
        <w:rPr>
          <w:w w:val="110"/>
        </w:rPr>
        <w:t>maxima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connected</w:t>
      </w:r>
      <w:r>
        <w:rPr>
          <w:spacing w:val="1"/>
          <w:w w:val="110"/>
        </w:rPr>
        <w:t> </w:t>
      </w:r>
      <w:r>
        <w:rPr>
          <w:w w:val="110"/>
        </w:rPr>
        <w:t>pixels</w:t>
      </w:r>
      <w:r>
        <w:rPr>
          <w:spacing w:val="-3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constant</w:t>
      </w:r>
      <w:r>
        <w:rPr>
          <w:spacing w:val="-5"/>
          <w:w w:val="110"/>
        </w:rPr>
        <w:t> </w:t>
      </w:r>
      <w:r>
        <w:rPr>
          <w:w w:val="110"/>
        </w:rPr>
        <w:t>intensity</w:t>
      </w:r>
      <w:r>
        <w:rPr>
          <w:spacing w:val="-6"/>
          <w:w w:val="110"/>
        </w:rPr>
        <w:t> </w:t>
      </w:r>
      <w:r>
        <w:rPr>
          <w:w w:val="110"/>
        </w:rPr>
        <w:t>value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whose</w:t>
      </w:r>
      <w:r>
        <w:rPr>
          <w:spacing w:val="-5"/>
          <w:w w:val="110"/>
        </w:rPr>
        <w:t> </w:t>
      </w:r>
      <w:r>
        <w:rPr>
          <w:w w:val="110"/>
        </w:rPr>
        <w:t>external</w:t>
      </w:r>
      <w:r>
        <w:rPr>
          <w:spacing w:val="-6"/>
          <w:w w:val="110"/>
        </w:rPr>
        <w:t> </w:t>
      </w:r>
      <w:r>
        <w:rPr>
          <w:w w:val="110"/>
        </w:rPr>
        <w:t>boundary</w:t>
      </w:r>
      <w:r>
        <w:rPr>
          <w:spacing w:val="-6"/>
          <w:w w:val="110"/>
        </w:rPr>
        <w:t> </w:t>
      </w:r>
      <w:r>
        <w:rPr>
          <w:w w:val="110"/>
        </w:rPr>
        <w:t>pixels</w:t>
      </w:r>
      <w:r>
        <w:rPr>
          <w:spacing w:val="-36"/>
          <w:w w:val="110"/>
        </w:rPr>
        <w:t> </w:t>
      </w:r>
      <w:r>
        <w:rPr>
          <w:w w:val="110"/>
        </w:rPr>
        <w:t>have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lower</w:t>
      </w:r>
      <w:r>
        <w:rPr>
          <w:spacing w:val="-10"/>
          <w:w w:val="110"/>
        </w:rPr>
        <w:t> </w:t>
      </w:r>
      <w:r>
        <w:rPr>
          <w:w w:val="110"/>
        </w:rPr>
        <w:t>value.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necessary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clean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edges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remove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36"/>
          <w:w w:val="110"/>
        </w:rPr>
        <w:t> </w:t>
      </w:r>
      <w:r>
        <w:rPr>
          <w:w w:val="110"/>
        </w:rPr>
        <w:t>isolated pixels after this operation is performed, giving the image</w:t>
      </w:r>
      <w:r>
        <w:rPr>
          <w:spacing w:val="1"/>
          <w:w w:val="110"/>
        </w:rPr>
        <w:t> </w:t>
      </w:r>
      <w:r>
        <w:rPr>
          <w:w w:val="110"/>
        </w:rPr>
        <w:t>I</w:t>
      </w:r>
      <w:r>
        <w:rPr>
          <w:w w:val="110"/>
          <w:vertAlign w:val="subscript"/>
        </w:rPr>
        <w:t>F</w:t>
      </w:r>
      <w:r>
        <w:rPr>
          <w:w w:val="110"/>
          <w:vertAlign w:val="baseline"/>
        </w:rPr>
        <w:t>.</w:t>
      </w:r>
    </w:p>
    <w:p>
      <w:pPr>
        <w:pStyle w:val="BodyText"/>
        <w:spacing w:line="268" w:lineRule="auto"/>
        <w:ind w:left="334" w:firstLine="239"/>
        <w:jc w:val="both"/>
      </w:pPr>
      <w:r>
        <w:rPr>
          <w:w w:val="110"/>
        </w:rPr>
        <w:t>A threshold based on Otsu’s method is used to obtain the back-</w:t>
      </w:r>
      <w:r>
        <w:rPr>
          <w:spacing w:val="1"/>
          <w:w w:val="110"/>
        </w:rPr>
        <w:t> </w:t>
      </w:r>
      <w:r>
        <w:rPr>
          <w:w w:val="110"/>
        </w:rPr>
        <w:t>ground</w:t>
      </w:r>
      <w:r>
        <w:rPr>
          <w:spacing w:val="-11"/>
          <w:w w:val="110"/>
        </w:rPr>
        <w:t> </w:t>
      </w:r>
      <w:r>
        <w:rPr>
          <w:w w:val="110"/>
        </w:rPr>
        <w:t>markers.</w:t>
      </w:r>
      <w:r>
        <w:rPr>
          <w:spacing w:val="-11"/>
          <w:w w:val="110"/>
        </w:rPr>
        <w:t> </w:t>
      </w:r>
      <w:r>
        <w:rPr>
          <w:w w:val="110"/>
        </w:rPr>
        <w:t>Background</w:t>
      </w:r>
      <w:r>
        <w:rPr>
          <w:spacing w:val="-11"/>
          <w:w w:val="110"/>
        </w:rPr>
        <w:t> </w:t>
      </w:r>
      <w:r>
        <w:rPr>
          <w:w w:val="110"/>
        </w:rPr>
        <w:t>markers</w:t>
      </w:r>
      <w:r>
        <w:rPr>
          <w:spacing w:val="-10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not</w:t>
      </w:r>
      <w:r>
        <w:rPr>
          <w:spacing w:val="-11"/>
          <w:w w:val="110"/>
        </w:rPr>
        <w:t> </w:t>
      </w:r>
      <w:r>
        <w:rPr>
          <w:w w:val="110"/>
        </w:rPr>
        <w:t>suitable</w:t>
      </w:r>
      <w:r>
        <w:rPr>
          <w:spacing w:val="-10"/>
          <w:w w:val="110"/>
        </w:rPr>
        <w:t> </w:t>
      </w:r>
      <w:r>
        <w:rPr>
          <w:w w:val="110"/>
        </w:rPr>
        <w:t>if</w:t>
      </w:r>
      <w:r>
        <w:rPr>
          <w:spacing w:val="-11"/>
          <w:w w:val="110"/>
        </w:rPr>
        <w:t> </w:t>
      </w:r>
      <w:r>
        <w:rPr>
          <w:w w:val="110"/>
        </w:rPr>
        <w:t>too</w:t>
      </w:r>
      <w:r>
        <w:rPr>
          <w:spacing w:val="-11"/>
          <w:w w:val="110"/>
        </w:rPr>
        <w:t> </w:t>
      </w:r>
      <w:r>
        <w:rPr>
          <w:w w:val="110"/>
        </w:rPr>
        <w:t>close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37"/>
          <w:w w:val="110"/>
        </w:rPr>
        <w:t> </w:t>
      </w:r>
      <w:r>
        <w:rPr>
          <w:w w:val="110"/>
        </w:rPr>
        <w:t>the edges of the cells. Next, the background is thinned by applying</w:t>
      </w:r>
      <w:r>
        <w:rPr>
          <w:spacing w:val="1"/>
          <w:w w:val="110"/>
        </w:rPr>
        <w:t> </w:t>
      </w:r>
      <w:r>
        <w:rPr>
          <w:w w:val="110"/>
        </w:rPr>
        <w:t>the Watershed transform to the distance transform of the internal</w:t>
      </w:r>
      <w:r>
        <w:rPr>
          <w:spacing w:val="1"/>
          <w:w w:val="110"/>
        </w:rPr>
        <w:t> </w:t>
      </w:r>
      <w:r>
        <w:rPr>
          <w:w w:val="110"/>
        </w:rPr>
        <w:t>marker.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resulting</w:t>
      </w:r>
      <w:r>
        <w:rPr>
          <w:spacing w:val="3"/>
          <w:w w:val="110"/>
        </w:rPr>
        <w:t> </w:t>
      </w:r>
      <w:r>
        <w:rPr>
          <w:w w:val="110"/>
        </w:rPr>
        <w:t>image</w:t>
      </w:r>
      <w:r>
        <w:rPr>
          <w:spacing w:val="3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I</w:t>
      </w:r>
      <w:r>
        <w:rPr>
          <w:w w:val="110"/>
          <w:vertAlign w:val="subscript"/>
        </w:rPr>
        <w:t>B</w:t>
      </w:r>
      <w:r>
        <w:rPr>
          <w:w w:val="110"/>
          <w:vertAlign w:val="baseline"/>
        </w:rPr>
        <w:t>.</w:t>
      </w:r>
    </w:p>
    <w:p>
      <w:pPr>
        <w:pStyle w:val="BodyText"/>
        <w:spacing w:line="268" w:lineRule="auto"/>
        <w:ind w:left="334" w:firstLine="239"/>
        <w:jc w:val="both"/>
      </w:pPr>
      <w:r>
        <w:rPr>
          <w:w w:val="110"/>
        </w:rPr>
        <w:t>The last stage computes the Watershed transform. This block</w:t>
      </w:r>
      <w:r>
        <w:rPr>
          <w:spacing w:val="1"/>
          <w:w w:val="110"/>
        </w:rPr>
        <w:t> </w:t>
      </w:r>
      <w:r>
        <w:rPr>
          <w:w w:val="110"/>
        </w:rPr>
        <w:t>needs the inputs I</w:t>
      </w:r>
      <w:r>
        <w:rPr>
          <w:w w:val="110"/>
          <w:vertAlign w:val="subscript"/>
        </w:rPr>
        <w:t>F</w:t>
      </w:r>
      <w:r>
        <w:rPr>
          <w:w w:val="110"/>
          <w:vertAlign w:val="baseline"/>
        </w:rPr>
        <w:t>, I</w:t>
      </w:r>
      <w:r>
        <w:rPr>
          <w:w w:val="110"/>
          <w:vertAlign w:val="subscript"/>
        </w:rPr>
        <w:t>B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 I</w:t>
      </w:r>
      <w:r>
        <w:rPr>
          <w:w w:val="110"/>
          <w:vertAlign w:val="subscript"/>
        </w:rPr>
        <w:t>adj</w:t>
      </w:r>
      <w:r>
        <w:rPr>
          <w:w w:val="110"/>
          <w:vertAlign w:val="baseline"/>
        </w:rPr>
        <w:t>. The gradient magnitude image is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adjusted so that its regional minima occur at foreground and back-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ground marker pixels. Then the Watershed transform is computed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modiﬁed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gradient.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output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ﬁrst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step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seg-</w:t>
      </w:r>
    </w:p>
    <w:p>
      <w:pPr>
        <w:pStyle w:val="BodyText"/>
        <w:spacing w:line="268" w:lineRule="auto" w:before="106"/>
        <w:ind w:left="318" w:right="108"/>
        <w:jc w:val="both"/>
      </w:pPr>
      <w:r>
        <w:rPr/>
        <w:br w:type="column"/>
      </w:r>
      <w:r>
        <w:rPr>
          <w:w w:val="115"/>
        </w:rPr>
        <w:t>mented</w:t>
      </w:r>
      <w:r>
        <w:rPr>
          <w:spacing w:val="-10"/>
          <w:w w:val="115"/>
        </w:rPr>
        <w:t> </w:t>
      </w:r>
      <w:r>
        <w:rPr>
          <w:w w:val="115"/>
        </w:rPr>
        <w:t>image</w:t>
      </w:r>
      <w:r>
        <w:rPr>
          <w:spacing w:val="-8"/>
          <w:w w:val="115"/>
        </w:rPr>
        <w:t> </w:t>
      </w:r>
      <w:r>
        <w:rPr>
          <w:w w:val="115"/>
        </w:rPr>
        <w:t>with</w:t>
      </w:r>
      <w:r>
        <w:rPr>
          <w:spacing w:val="-9"/>
          <w:w w:val="115"/>
        </w:rPr>
        <w:t> </w:t>
      </w:r>
      <w:r>
        <w:rPr>
          <w:w w:val="115"/>
        </w:rPr>
        <w:t>cells</w:t>
      </w:r>
      <w:r>
        <w:rPr>
          <w:spacing w:val="-8"/>
          <w:w w:val="115"/>
        </w:rPr>
        <w:t> </w:t>
      </w:r>
      <w:r>
        <w:rPr>
          <w:w w:val="115"/>
        </w:rPr>
        <w:t>identiﬁed</w:t>
      </w:r>
      <w:r>
        <w:rPr>
          <w:spacing w:val="-9"/>
          <w:w w:val="115"/>
        </w:rPr>
        <w:t> </w:t>
      </w:r>
      <w:r>
        <w:rPr>
          <w:w w:val="115"/>
        </w:rPr>
        <w:t>in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background</w:t>
      </w:r>
      <w:r>
        <w:rPr>
          <w:spacing w:val="-9"/>
          <w:w w:val="115"/>
        </w:rPr>
        <w:t> </w:t>
      </w:r>
      <w:r>
        <w:rPr>
          <w:w w:val="115"/>
        </w:rPr>
        <w:t>(see</w:t>
      </w:r>
      <w:r>
        <w:rPr>
          <w:spacing w:val="-9"/>
          <w:w w:val="115"/>
        </w:rPr>
        <w:t> </w:t>
      </w:r>
      <w:hyperlink w:history="true" w:anchor="_bookmark7">
        <w:r>
          <w:rPr>
            <w:color w:val="0080AC"/>
            <w:w w:val="115"/>
          </w:rPr>
          <w:t>Fig.</w:t>
        </w:r>
        <w:r>
          <w:rPr>
            <w:color w:val="0080AC"/>
            <w:spacing w:val="-8"/>
            <w:w w:val="115"/>
          </w:rPr>
          <w:t> </w:t>
        </w:r>
        <w:r>
          <w:rPr>
            <w:color w:val="0080AC"/>
            <w:w w:val="115"/>
          </w:rPr>
          <w:t>4</w:t>
        </w:r>
        <w:r>
          <w:rPr>
            <w:w w:val="115"/>
          </w:rPr>
          <w:t>).</w:t>
        </w:r>
      </w:hyperlink>
      <w:r>
        <w:rPr>
          <w:spacing w:val="-38"/>
          <w:w w:val="115"/>
        </w:rPr>
        <w:t> </w:t>
      </w:r>
      <w:r>
        <w:rPr>
          <w:w w:val="110"/>
        </w:rPr>
        <w:t>The resulting image is a label matrix I</w:t>
      </w:r>
      <w:r>
        <w:rPr>
          <w:w w:val="110"/>
          <w:vertAlign w:val="subscript"/>
        </w:rPr>
        <w:t>label</w:t>
      </w:r>
      <w:r>
        <w:rPr>
          <w:w w:val="110"/>
          <w:vertAlign w:val="baseline"/>
        </w:rPr>
        <w:t>. However, many cells are</w:t>
      </w:r>
      <w:r>
        <w:rPr>
          <w:spacing w:val="1"/>
          <w:w w:val="110"/>
          <w:vertAlign w:val="baseline"/>
        </w:rPr>
        <w:t> </w:t>
      </w:r>
      <w:r>
        <w:rPr>
          <w:w w:val="115"/>
          <w:vertAlign w:val="baseline"/>
        </w:rPr>
        <w:t>not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separated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level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noise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high.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Therefore,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second</w:t>
      </w:r>
      <w:r>
        <w:rPr>
          <w:spacing w:val="-38"/>
          <w:w w:val="115"/>
          <w:vertAlign w:val="baseline"/>
        </w:rPr>
        <w:t> </w:t>
      </w:r>
      <w:r>
        <w:rPr>
          <w:w w:val="115"/>
          <w:vertAlign w:val="baseline"/>
        </w:rPr>
        <w:t>processing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with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SM-Watershed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necessary.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678" w:val="left" w:leader="none"/>
        </w:tabs>
        <w:spacing w:line="240" w:lineRule="auto" w:before="118" w:after="0"/>
        <w:ind w:left="677" w:right="0" w:hanging="360"/>
        <w:jc w:val="left"/>
        <w:rPr>
          <w:i/>
          <w:sz w:val="16"/>
        </w:rPr>
      </w:pPr>
      <w:r>
        <w:rPr>
          <w:i/>
          <w:w w:val="110"/>
          <w:sz w:val="16"/>
        </w:rPr>
        <w:t>SM-Watershed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/>
        <w:ind w:left="318" w:right="108" w:firstLine="239"/>
        <w:jc w:val="both"/>
      </w:pP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second</w:t>
      </w:r>
      <w:r>
        <w:rPr>
          <w:spacing w:val="25"/>
          <w:w w:val="110"/>
        </w:rPr>
        <w:t> </w:t>
      </w:r>
      <w:r>
        <w:rPr>
          <w:w w:val="110"/>
        </w:rPr>
        <w:t>stage</w:t>
      </w:r>
      <w:r>
        <w:rPr>
          <w:spacing w:val="25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based</w:t>
      </w:r>
      <w:r>
        <w:rPr>
          <w:spacing w:val="25"/>
          <w:w w:val="110"/>
        </w:rPr>
        <w:t> </w:t>
      </w:r>
      <w:r>
        <w:rPr>
          <w:w w:val="110"/>
        </w:rPr>
        <w:t>on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morphologic</w:t>
      </w:r>
      <w:r>
        <w:rPr>
          <w:spacing w:val="25"/>
          <w:w w:val="110"/>
        </w:rPr>
        <w:t> </w:t>
      </w:r>
      <w:r>
        <w:rPr>
          <w:w w:val="110"/>
        </w:rPr>
        <w:t>characteristics</w:t>
      </w:r>
      <w:r>
        <w:rPr>
          <w:spacing w:val="-36"/>
          <w:w w:val="110"/>
        </w:rPr>
        <w:t> </w:t>
      </w:r>
      <w:r>
        <w:rPr>
          <w:w w:val="110"/>
        </w:rPr>
        <w:t>of the cell, in order to achieve the separation of the merged ele-</w:t>
      </w:r>
      <w:r>
        <w:rPr>
          <w:spacing w:val="1"/>
          <w:w w:val="110"/>
        </w:rPr>
        <w:t> </w:t>
      </w:r>
      <w:r>
        <w:rPr>
          <w:w w:val="110"/>
        </w:rPr>
        <w:t>ments.</w:t>
      </w:r>
      <w:r>
        <w:rPr>
          <w:spacing w:val="15"/>
          <w:w w:val="110"/>
        </w:rPr>
        <w:t> </w:t>
      </w:r>
      <w:r>
        <w:rPr>
          <w:w w:val="110"/>
        </w:rPr>
        <w:t>This</w:t>
      </w:r>
      <w:r>
        <w:rPr>
          <w:spacing w:val="15"/>
          <w:w w:val="110"/>
        </w:rPr>
        <w:t> </w:t>
      </w:r>
      <w:r>
        <w:rPr>
          <w:w w:val="110"/>
        </w:rPr>
        <w:t>process</w:t>
      </w:r>
      <w:r>
        <w:rPr>
          <w:spacing w:val="16"/>
          <w:w w:val="110"/>
        </w:rPr>
        <w:t> </w:t>
      </w:r>
      <w:r>
        <w:rPr>
          <w:w w:val="110"/>
        </w:rPr>
        <w:t>is</w:t>
      </w:r>
      <w:r>
        <w:rPr>
          <w:spacing w:val="15"/>
          <w:w w:val="110"/>
        </w:rPr>
        <w:t> </w:t>
      </w:r>
      <w:r>
        <w:rPr>
          <w:w w:val="110"/>
        </w:rPr>
        <w:t>performed</w:t>
      </w:r>
      <w:r>
        <w:rPr>
          <w:spacing w:val="15"/>
          <w:w w:val="110"/>
        </w:rPr>
        <w:t> </w:t>
      </w:r>
      <w:r>
        <w:rPr>
          <w:w w:val="110"/>
        </w:rPr>
        <w:t>once</w:t>
      </w:r>
      <w:r>
        <w:rPr>
          <w:spacing w:val="16"/>
          <w:w w:val="110"/>
        </w:rPr>
        <w:t> </w:t>
      </w:r>
      <w:r>
        <w:rPr>
          <w:w w:val="110"/>
        </w:rPr>
        <w:t>since</w:t>
      </w:r>
      <w:r>
        <w:rPr>
          <w:spacing w:val="15"/>
          <w:w w:val="110"/>
        </w:rPr>
        <w:t> </w:t>
      </w:r>
      <w:r>
        <w:rPr>
          <w:w w:val="110"/>
        </w:rPr>
        <w:t>only</w:t>
      </w:r>
      <w:r>
        <w:rPr>
          <w:spacing w:val="15"/>
          <w:w w:val="110"/>
        </w:rPr>
        <w:t> </w:t>
      </w:r>
      <w:r>
        <w:rPr>
          <w:w w:val="110"/>
        </w:rPr>
        <w:t>one</w:t>
      </w:r>
      <w:r>
        <w:rPr>
          <w:spacing w:val="15"/>
          <w:w w:val="110"/>
        </w:rPr>
        <w:t> </w:t>
      </w:r>
      <w:r>
        <w:rPr>
          <w:w w:val="110"/>
        </w:rPr>
        <w:t>application</w:t>
      </w:r>
      <w:r>
        <w:rPr>
          <w:spacing w:val="-36"/>
          <w:w w:val="110"/>
        </w:rPr>
        <w:t> </w:t>
      </w:r>
      <w:r>
        <w:rPr>
          <w:w w:val="110"/>
        </w:rPr>
        <w:t>is necessary to achieve a suitable separation. Additional iterations</w:t>
      </w:r>
      <w:r>
        <w:rPr>
          <w:spacing w:val="1"/>
          <w:w w:val="110"/>
        </w:rPr>
        <w:t> </w:t>
      </w:r>
      <w:r>
        <w:rPr>
          <w:w w:val="110"/>
        </w:rPr>
        <w:t>showed no improvement in the results. A ﬂowchart of this process</w:t>
      </w:r>
      <w:r>
        <w:rPr>
          <w:spacing w:val="1"/>
          <w:w w:val="110"/>
        </w:rPr>
        <w:t> </w:t>
      </w:r>
      <w:r>
        <w:rPr>
          <w:w w:val="110"/>
        </w:rPr>
        <w:t>is shown in </w:t>
      </w:r>
      <w:hyperlink w:history="true" w:anchor="_bookmark8">
        <w:r>
          <w:rPr>
            <w:color w:val="0080AC"/>
            <w:w w:val="110"/>
          </w:rPr>
          <w:t>Fig. 3</w:t>
        </w:r>
        <w:r>
          <w:rPr>
            <w:w w:val="110"/>
          </w:rPr>
          <w:t>.</w:t>
        </w:r>
      </w:hyperlink>
      <w:r>
        <w:rPr>
          <w:w w:val="110"/>
        </w:rPr>
        <w:t> The input I</w:t>
      </w:r>
      <w:r>
        <w:rPr>
          <w:w w:val="110"/>
          <w:vertAlign w:val="subscript"/>
        </w:rPr>
        <w:t>seg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is the image resulting from 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MC-Watershed step. This stage has two core processes: Split and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Merge.</w:t>
      </w:r>
    </w:p>
    <w:p>
      <w:pPr>
        <w:pStyle w:val="BodyText"/>
        <w:spacing w:line="268" w:lineRule="auto"/>
        <w:ind w:left="318" w:right="108" w:firstLine="239"/>
        <w:jc w:val="both"/>
      </w:pPr>
      <w:r>
        <w:rPr>
          <w:b/>
          <w:w w:val="110"/>
        </w:rPr>
        <w:t>Step</w:t>
      </w:r>
      <w:r>
        <w:rPr>
          <w:b/>
          <w:spacing w:val="-8"/>
          <w:w w:val="110"/>
        </w:rPr>
        <w:t> </w:t>
      </w:r>
      <w:r>
        <w:rPr>
          <w:b/>
          <w:w w:val="110"/>
        </w:rPr>
        <w:t>1:</w:t>
      </w:r>
      <w:r>
        <w:rPr>
          <w:b/>
          <w:spacing w:val="-7"/>
          <w:w w:val="110"/>
        </w:rPr>
        <w:t> </w:t>
      </w:r>
      <w:r>
        <w:rPr>
          <w:b/>
          <w:w w:val="110"/>
        </w:rPr>
        <w:t>Split.</w:t>
      </w:r>
      <w:r>
        <w:rPr>
          <w:b/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split</w:t>
      </w:r>
      <w:r>
        <w:rPr>
          <w:spacing w:val="-7"/>
          <w:w w:val="110"/>
        </w:rPr>
        <w:t> </w:t>
      </w:r>
      <w:r>
        <w:rPr>
          <w:w w:val="110"/>
        </w:rPr>
        <w:t>process</w:t>
      </w:r>
      <w:r>
        <w:rPr>
          <w:spacing w:val="-7"/>
          <w:w w:val="110"/>
        </w:rPr>
        <w:t> </w:t>
      </w:r>
      <w:r>
        <w:rPr>
          <w:w w:val="110"/>
        </w:rPr>
        <w:t>identiﬁes</w:t>
      </w:r>
      <w:r>
        <w:rPr>
          <w:spacing w:val="-7"/>
          <w:w w:val="110"/>
        </w:rPr>
        <w:t> </w:t>
      </w:r>
      <w:r>
        <w:rPr>
          <w:w w:val="110"/>
        </w:rPr>
        <w:t>unseparated</w:t>
      </w:r>
      <w:r>
        <w:rPr>
          <w:spacing w:val="-7"/>
          <w:w w:val="110"/>
        </w:rPr>
        <w:t> </w:t>
      </w:r>
      <w:r>
        <w:rPr>
          <w:w w:val="110"/>
        </w:rPr>
        <w:t>cells</w:t>
      </w:r>
      <w:r>
        <w:rPr>
          <w:spacing w:val="-8"/>
          <w:w w:val="110"/>
        </w:rPr>
        <w:t> </w:t>
      </w:r>
      <w:r>
        <w:rPr>
          <w:w w:val="110"/>
        </w:rPr>
        <w:t>using</w:t>
      </w:r>
      <w:r>
        <w:rPr>
          <w:spacing w:val="-36"/>
          <w:w w:val="110"/>
        </w:rPr>
        <w:t> </w:t>
      </w:r>
      <w:r>
        <w:rPr>
          <w:w w:val="110"/>
        </w:rPr>
        <w:t>information</w:t>
      </w:r>
      <w:r>
        <w:rPr>
          <w:spacing w:val="3"/>
          <w:w w:val="110"/>
        </w:rPr>
        <w:t> </w:t>
      </w:r>
      <w:r>
        <w:rPr>
          <w:w w:val="110"/>
        </w:rPr>
        <w:t>about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area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convexity.</w:t>
      </w:r>
    </w:p>
    <w:p>
      <w:pPr>
        <w:pStyle w:val="BodyText"/>
        <w:spacing w:line="186" w:lineRule="exact"/>
        <w:ind w:left="557"/>
        <w:jc w:val="both"/>
      </w:pP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solidity</w:t>
      </w:r>
      <w:r>
        <w:rPr>
          <w:spacing w:val="7"/>
          <w:w w:val="110"/>
        </w:rPr>
        <w:t> </w:t>
      </w:r>
      <w:r>
        <w:rPr>
          <w:w w:val="110"/>
        </w:rPr>
        <w:t>value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each</w:t>
      </w:r>
      <w:r>
        <w:rPr>
          <w:spacing w:val="6"/>
          <w:w w:val="110"/>
        </w:rPr>
        <w:t> </w:t>
      </w:r>
      <w:r>
        <w:rPr>
          <w:w w:val="110"/>
        </w:rPr>
        <w:t>closed</w:t>
      </w:r>
      <w:r>
        <w:rPr>
          <w:spacing w:val="7"/>
          <w:w w:val="110"/>
        </w:rPr>
        <w:t> </w:t>
      </w:r>
      <w:r>
        <w:rPr>
          <w:w w:val="110"/>
        </w:rPr>
        <w:t>region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w w:val="110"/>
        </w:rPr>
        <w:t>deﬁned</w:t>
      </w:r>
      <w:r>
        <w:rPr>
          <w:spacing w:val="7"/>
          <w:w w:val="110"/>
        </w:rPr>
        <w:t> </w:t>
      </w:r>
      <w:r>
        <w:rPr>
          <w:w w:val="110"/>
        </w:rPr>
        <w:t>as:</w:t>
      </w:r>
    </w:p>
    <w:p>
      <w:pPr>
        <w:pStyle w:val="BodyText"/>
        <w:spacing w:before="5"/>
      </w:pPr>
    </w:p>
    <w:p>
      <w:pPr>
        <w:tabs>
          <w:tab w:pos="1366" w:val="left" w:leader="none"/>
          <w:tab w:pos="5131" w:val="left" w:leader="none"/>
        </w:tabs>
        <w:spacing w:line="259" w:lineRule="exact" w:before="1"/>
        <w:ind w:left="318" w:right="0" w:firstLine="0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7856" from="351.460999pt,11.026649pt" to="394.499999pt,11.026649pt" stroked="true" strokeweight=".398pt" strokecolor="#000000">
            <v:stroke dashstyle="solid"/>
            <w10:wrap type="none"/>
          </v:line>
        </w:pict>
      </w:r>
      <w:r>
        <w:rPr/>
        <w:pict>
          <v:shape style="position:absolute;margin-left:341.834808pt;margin-top:6.67455pt;width:6.25pt;height:13.95pt;mso-position-horizontal-relative:page;mso-position-vertical-relative:paragraph;z-index:-16759808" type="#_x0000_t20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  <w:w w:val="97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i/>
          <w:w w:val="110"/>
          <w:sz w:val="16"/>
        </w:rPr>
        <w:t>Solidity</w:t>
        <w:tab/>
      </w:r>
      <w:r>
        <w:rPr>
          <w:rFonts w:ascii="Times New Roman"/>
          <w:i/>
          <w:w w:val="110"/>
          <w:position w:val="11"/>
          <w:sz w:val="16"/>
        </w:rPr>
        <w:t>Area</w:t>
        <w:tab/>
      </w:r>
      <w:r>
        <w:rPr>
          <w:w w:val="110"/>
          <w:sz w:val="16"/>
        </w:rPr>
        <w:t>(1)</w:t>
      </w:r>
    </w:p>
    <w:p>
      <w:pPr>
        <w:spacing w:line="148" w:lineRule="exact" w:before="0"/>
        <w:ind w:left="1103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w w:val="110"/>
          <w:sz w:val="16"/>
        </w:rPr>
        <w:t>ConvexArea</w:t>
      </w:r>
    </w:p>
    <w:p>
      <w:pPr>
        <w:pStyle w:val="BodyText"/>
        <w:spacing w:before="8"/>
        <w:rPr>
          <w:rFonts w:ascii="Times New Roman"/>
          <w:i/>
          <w:sz w:val="14"/>
        </w:rPr>
      </w:pPr>
    </w:p>
    <w:p>
      <w:pPr>
        <w:pStyle w:val="BodyText"/>
        <w:spacing w:line="268" w:lineRule="auto" w:before="1"/>
        <w:ind w:left="318" w:right="108"/>
        <w:jc w:val="both"/>
      </w:pPr>
      <w:r>
        <w:rPr/>
        <w:pict>
          <v:line style="position:absolute;mso-position-horizontal-relative:page;mso-position-vertical-relative:paragraph;z-index:-16760832" from="403.235992pt,49.296181pt" to="405.626992pt,49.296181pt" stroked="true" strokeweight=".398pt" strokecolor="#000000">
            <v:stroke dashstyle="solid"/>
            <w10:wrap type="none"/>
          </v:line>
        </w:pict>
      </w:r>
      <w:r>
        <w:rPr>
          <w:w w:val="110"/>
        </w:rPr>
        <w:t>where </w:t>
      </w:r>
      <w:r>
        <w:rPr>
          <w:i/>
          <w:w w:val="110"/>
        </w:rPr>
        <w:t>Area </w:t>
      </w:r>
      <w:r>
        <w:rPr>
          <w:w w:val="110"/>
        </w:rPr>
        <w:t>means the area of the closed region and </w:t>
      </w:r>
      <w:r>
        <w:rPr>
          <w:i/>
          <w:w w:val="110"/>
        </w:rPr>
        <w:t>ConvexArea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the smallest convex polygon that contains the closed region. A new</w:t>
      </w:r>
      <w:r>
        <w:rPr>
          <w:spacing w:val="-36"/>
          <w:w w:val="110"/>
        </w:rPr>
        <w:t> </w:t>
      </w:r>
      <w:r>
        <w:rPr>
          <w:w w:val="110"/>
        </w:rPr>
        <w:t>binary image (I</w:t>
      </w:r>
      <w:r>
        <w:rPr>
          <w:w w:val="110"/>
          <w:vertAlign w:val="subscript"/>
        </w:rPr>
        <w:t>s1</w:t>
      </w:r>
      <w:r>
        <w:rPr>
          <w:w w:val="110"/>
          <w:vertAlign w:val="baseline"/>
        </w:rPr>
        <w:t>) is produced that is composed only of elements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with an area and solidity bigger than those for typical cells (the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threshold for Area, Area T1, and solidity S1 are ﬁtted from average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values for each dataset). A hole-ﬁlling operation is implemented to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enhance the image since some kinds of cells have little nucleolus,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which could cause over-segmentation or misidentiﬁcation. Next,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the Watershed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transform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applied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to obtain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image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</w:t>
      </w:r>
      <w:r>
        <w:rPr>
          <w:w w:val="110"/>
          <w:vertAlign w:val="subscript"/>
        </w:rPr>
        <w:t>w</w:t>
      </w:r>
      <w:r>
        <w:rPr>
          <w:w w:val="110"/>
          <w:vertAlign w:val="baseline"/>
        </w:rPr>
        <w:t>.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city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BodyText"/>
        <w:spacing w:before="6" w:after="1"/>
        <w:rPr>
          <w:sz w:val="20"/>
        </w:rPr>
      </w:pPr>
    </w:p>
    <w:p>
      <w:pPr>
        <w:pStyle w:val="BodyText"/>
        <w:ind w:left="758"/>
        <w:rPr>
          <w:sz w:val="20"/>
        </w:rPr>
      </w:pPr>
      <w:r>
        <w:rPr>
          <w:sz w:val="20"/>
        </w:rPr>
        <w:drawing>
          <wp:inline distT="0" distB="0" distL="0" distR="0">
            <wp:extent cx="5805066" cy="4227576"/>
            <wp:effectExtent l="0" t="0" r="0" b="0"/>
            <wp:docPr id="11" name="image6.jpeg" descr="Image of Fig.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066" cy="422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6"/>
        </w:rPr>
      </w:pPr>
    </w:p>
    <w:p>
      <w:pPr>
        <w:spacing w:before="114"/>
        <w:ind w:left="1481" w:right="1686" w:firstLine="0"/>
        <w:jc w:val="center"/>
        <w:rPr>
          <w:sz w:val="12"/>
        </w:rPr>
      </w:pPr>
      <w:bookmarkStart w:name="_bookmark7" w:id="17"/>
      <w:bookmarkEnd w:id="17"/>
      <w:r>
        <w:rPr/>
      </w:r>
      <w:bookmarkStart w:name="_bookmark8" w:id="18"/>
      <w:bookmarkEnd w:id="18"/>
      <w:r>
        <w:rPr/>
      </w:r>
      <w:r>
        <w:rPr>
          <w:b/>
          <w:w w:val="120"/>
          <w:sz w:val="12"/>
        </w:rPr>
        <w:t>Fig.</w:t>
      </w:r>
      <w:r>
        <w:rPr>
          <w:b/>
          <w:spacing w:val="-3"/>
          <w:w w:val="120"/>
          <w:sz w:val="12"/>
        </w:rPr>
        <w:t> </w:t>
      </w:r>
      <w:r>
        <w:rPr>
          <w:b/>
          <w:w w:val="120"/>
          <w:sz w:val="12"/>
        </w:rPr>
        <w:t>3.</w:t>
      </w:r>
      <w:r>
        <w:rPr>
          <w:b/>
          <w:spacing w:val="29"/>
          <w:w w:val="120"/>
          <w:sz w:val="12"/>
        </w:rPr>
        <w:t> </w:t>
      </w:r>
      <w:r>
        <w:rPr>
          <w:w w:val="120"/>
          <w:sz w:val="12"/>
        </w:rPr>
        <w:t>Flowchart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SM-Watershed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algorithm.</w:t>
      </w:r>
    </w:p>
    <w:p>
      <w:pPr>
        <w:pStyle w:val="BodyText"/>
        <w:spacing w:before="9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812101</wp:posOffset>
            </wp:positionH>
            <wp:positionV relativeFrom="paragraph">
              <wp:posOffset>202269</wp:posOffset>
            </wp:positionV>
            <wp:extent cx="5803391" cy="3035808"/>
            <wp:effectExtent l="0" t="0" r="0" b="0"/>
            <wp:wrapTopAndBottom/>
            <wp:docPr id="13" name="image7.jpeg" descr="Image of Fig.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391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4"/>
        </w:rPr>
      </w:pPr>
    </w:p>
    <w:p>
      <w:pPr>
        <w:spacing w:line="292" w:lineRule="auto" w:before="0"/>
        <w:ind w:left="118" w:right="171" w:firstLine="0"/>
        <w:jc w:val="left"/>
        <w:rPr>
          <w:sz w:val="12"/>
        </w:rPr>
      </w:pPr>
      <w:r>
        <w:rPr>
          <w:b/>
          <w:w w:val="120"/>
          <w:sz w:val="12"/>
        </w:rPr>
        <w:t>Fig.</w:t>
      </w:r>
      <w:r>
        <w:rPr>
          <w:b/>
          <w:spacing w:val="-3"/>
          <w:w w:val="120"/>
          <w:sz w:val="12"/>
        </w:rPr>
        <w:t> </w:t>
      </w:r>
      <w:r>
        <w:rPr>
          <w:b/>
          <w:w w:val="120"/>
          <w:sz w:val="12"/>
        </w:rPr>
        <w:t>4.</w:t>
      </w:r>
      <w:r>
        <w:rPr>
          <w:b/>
          <w:spacing w:val="30"/>
          <w:w w:val="120"/>
          <w:sz w:val="12"/>
        </w:rPr>
        <w:t> </w:t>
      </w:r>
      <w:r>
        <w:rPr>
          <w:w w:val="120"/>
          <w:sz w:val="12"/>
        </w:rPr>
        <w:t>MC-Watershed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process.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a)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Input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image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I</w:t>
      </w:r>
      <w:r>
        <w:rPr>
          <w:w w:val="120"/>
          <w:sz w:val="12"/>
          <w:vertAlign w:val="subscript"/>
        </w:rPr>
        <w:t>input</w:t>
      </w:r>
      <w:r>
        <w:rPr>
          <w:w w:val="120"/>
          <w:sz w:val="12"/>
          <w:vertAlign w:val="baseline"/>
        </w:rPr>
        <w:t>.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b)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Adjusted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image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</w:t>
      </w:r>
      <w:r>
        <w:rPr>
          <w:w w:val="120"/>
          <w:sz w:val="12"/>
          <w:vertAlign w:val="subscript"/>
        </w:rPr>
        <w:t>adj</w:t>
      </w:r>
      <w:r>
        <w:rPr>
          <w:w w:val="120"/>
          <w:sz w:val="12"/>
          <w:vertAlign w:val="baseline"/>
        </w:rPr>
        <w:t>.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c)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Results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of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the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opening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and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closing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by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reconstruction,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</w:t>
      </w:r>
      <w:r>
        <w:rPr>
          <w:w w:val="120"/>
          <w:sz w:val="12"/>
          <w:vertAlign w:val="subscript"/>
        </w:rPr>
        <w:t>o</w:t>
      </w:r>
      <w:r>
        <w:rPr>
          <w:w w:val="120"/>
          <w:sz w:val="12"/>
          <w:vertAlign w:val="baseline"/>
        </w:rPr>
        <w:t>.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d)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Regional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maxima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superimposed</w:t>
      </w:r>
      <w:r>
        <w:rPr>
          <w:spacing w:val="-3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on</w:t>
      </w:r>
      <w:r>
        <w:rPr>
          <w:spacing w:val="-28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the adjusted image, I</w:t>
      </w:r>
      <w:r>
        <w:rPr>
          <w:w w:val="120"/>
          <w:sz w:val="12"/>
          <w:vertAlign w:val="subscript"/>
        </w:rPr>
        <w:t>F</w:t>
      </w:r>
      <w:r>
        <w:rPr>
          <w:w w:val="120"/>
          <w:sz w:val="12"/>
          <w:vertAlign w:val="baseline"/>
        </w:rPr>
        <w:t>.</w:t>
      </w:r>
      <w:r>
        <w:rPr>
          <w:spacing w:val="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e) Thinned background</w:t>
      </w:r>
      <w:r>
        <w:rPr>
          <w:spacing w:val="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</w:t>
      </w:r>
      <w:r>
        <w:rPr>
          <w:w w:val="120"/>
          <w:sz w:val="12"/>
          <w:vertAlign w:val="subscript"/>
        </w:rPr>
        <w:t>B.</w:t>
      </w:r>
      <w:r>
        <w:rPr>
          <w:spacing w:val="10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f)</w:t>
      </w:r>
      <w:r>
        <w:rPr>
          <w:spacing w:val="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Output image I</w:t>
      </w:r>
      <w:r>
        <w:rPr>
          <w:w w:val="120"/>
          <w:sz w:val="12"/>
          <w:vertAlign w:val="subscript"/>
        </w:rPr>
        <w:t>label</w:t>
      </w:r>
      <w:r>
        <w:rPr>
          <w:spacing w:val="1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with boundaries</w:t>
      </w:r>
      <w:r>
        <w:rPr>
          <w:spacing w:val="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on the original</w:t>
      </w:r>
      <w:r>
        <w:rPr>
          <w:spacing w:val="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image.</w:t>
      </w:r>
    </w:p>
    <w:p>
      <w:pPr>
        <w:pStyle w:val="BodyText"/>
        <w:spacing w:before="4"/>
        <w:rPr>
          <w:sz w:val="14"/>
        </w:rPr>
      </w:pPr>
    </w:p>
    <w:p>
      <w:pPr>
        <w:spacing w:after="0"/>
        <w:rPr>
          <w:sz w:val="14"/>
        </w:rPr>
        <w:sectPr>
          <w:pgSz w:w="11910" w:h="15880"/>
          <w:pgMar w:header="674" w:footer="0" w:top="860" w:bottom="280" w:left="520" w:right="520"/>
        </w:sectPr>
      </w:pPr>
    </w:p>
    <w:p>
      <w:pPr>
        <w:pStyle w:val="BodyText"/>
        <w:spacing w:line="268" w:lineRule="auto" w:before="106"/>
        <w:ind w:left="118" w:hanging="1"/>
      </w:pPr>
      <w:r>
        <w:rPr>
          <w:w w:val="110"/>
        </w:rPr>
        <w:t>block</w:t>
      </w:r>
      <w:r>
        <w:rPr>
          <w:spacing w:val="7"/>
          <w:w w:val="110"/>
        </w:rPr>
        <w:t> </w:t>
      </w:r>
      <w:r>
        <w:rPr>
          <w:w w:val="110"/>
        </w:rPr>
        <w:t>distance</w:t>
      </w:r>
      <w:r>
        <w:rPr>
          <w:spacing w:val="8"/>
          <w:w w:val="110"/>
        </w:rPr>
        <w:t> </w:t>
      </w:r>
      <w:r>
        <w:rPr>
          <w:w w:val="110"/>
        </w:rPr>
        <w:t>transform</w:t>
      </w:r>
      <w:r>
        <w:rPr>
          <w:spacing w:val="8"/>
          <w:w w:val="110"/>
        </w:rPr>
        <w:t> </w:t>
      </w:r>
      <w:r>
        <w:rPr>
          <w:w w:val="110"/>
        </w:rPr>
        <w:t>was</w:t>
      </w:r>
      <w:r>
        <w:rPr>
          <w:spacing w:val="8"/>
          <w:w w:val="110"/>
        </w:rPr>
        <w:t> </w:t>
      </w:r>
      <w:r>
        <w:rPr>
          <w:w w:val="110"/>
        </w:rPr>
        <w:t>selected</w:t>
      </w:r>
      <w:r>
        <w:rPr>
          <w:spacing w:val="8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this</w:t>
      </w:r>
      <w:r>
        <w:rPr>
          <w:spacing w:val="8"/>
          <w:w w:val="110"/>
        </w:rPr>
        <w:t> </w:t>
      </w:r>
      <w:r>
        <w:rPr>
          <w:w w:val="110"/>
        </w:rPr>
        <w:t>stage.</w:t>
      </w:r>
      <w:r>
        <w:rPr>
          <w:spacing w:val="8"/>
          <w:w w:val="110"/>
        </w:rPr>
        <w:t> </w:t>
      </w:r>
      <w:r>
        <w:rPr>
          <w:w w:val="110"/>
        </w:rPr>
        <w:t>This</w:t>
      </w:r>
      <w:r>
        <w:rPr>
          <w:spacing w:val="8"/>
          <w:w w:val="110"/>
        </w:rPr>
        <w:t> </w:t>
      </w:r>
      <w:r>
        <w:rPr>
          <w:w w:val="110"/>
        </w:rPr>
        <w:t>distance</w:t>
      </w:r>
      <w:r>
        <w:rPr>
          <w:spacing w:val="-36"/>
          <w:w w:val="110"/>
        </w:rPr>
        <w:t> </w:t>
      </w:r>
      <w:r>
        <w:rPr>
          <w:w w:val="110"/>
        </w:rPr>
        <w:t>between</w:t>
      </w:r>
      <w:r>
        <w:rPr>
          <w:spacing w:val="10"/>
          <w:w w:val="110"/>
        </w:rPr>
        <w:t> </w:t>
      </w:r>
      <w:r>
        <w:rPr>
          <w:w w:val="110"/>
        </w:rPr>
        <w:t>two</w:t>
      </w:r>
      <w:r>
        <w:rPr>
          <w:spacing w:val="11"/>
          <w:w w:val="110"/>
        </w:rPr>
        <w:t> </w:t>
      </w:r>
      <w:r>
        <w:rPr>
          <w:w w:val="110"/>
        </w:rPr>
        <w:t>points</w:t>
      </w:r>
      <w:r>
        <w:rPr>
          <w:spacing w:val="10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m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,n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)</w:t>
      </w:r>
      <w:r>
        <w:rPr>
          <w:i/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2</w:t>
      </w:r>
      <w:r>
        <w:rPr>
          <w:i/>
          <w:w w:val="110"/>
          <w:vertAlign w:val="baseline"/>
        </w:rPr>
        <w:t>,n</w:t>
      </w:r>
      <w:r>
        <w:rPr>
          <w:w w:val="110"/>
          <w:vertAlign w:val="subscript"/>
        </w:rPr>
        <w:t>2</w:t>
      </w:r>
      <w:r>
        <w:rPr>
          <w:i/>
          <w:w w:val="110"/>
          <w:vertAlign w:val="baseline"/>
        </w:rPr>
        <w:t>)</w:t>
      </w:r>
      <w:r>
        <w:rPr>
          <w:i/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obtained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follow:</w:t>
      </w:r>
    </w:p>
    <w:p>
      <w:pPr>
        <w:tabs>
          <w:tab w:pos="4930" w:val="left" w:leader="none"/>
        </w:tabs>
        <w:spacing w:before="165"/>
        <w:ind w:left="118" w:right="0" w:firstLine="0"/>
        <w:jc w:val="left"/>
        <w:rPr>
          <w:sz w:val="16"/>
        </w:rPr>
      </w:pPr>
      <w:r>
        <w:rPr>
          <w:rFonts w:ascii="Times New Roman" w:hAnsi="Times New Roman"/>
          <w:i/>
          <w:w w:val="115"/>
          <w:position w:val="1"/>
          <w:sz w:val="16"/>
        </w:rPr>
        <w:t>d</w:t>
      </w:r>
      <w:r>
        <w:rPr>
          <w:rFonts w:ascii="Times New Roman" w:hAnsi="Times New Roman"/>
          <w:i/>
          <w:w w:val="115"/>
          <w:position w:val="1"/>
          <w:sz w:val="16"/>
          <w:vertAlign w:val="subscript"/>
        </w:rPr>
        <w:t>cityblock</w:t>
      </w:r>
      <w:r>
        <w:rPr>
          <w:rFonts w:ascii="Times New Roman" w:hAnsi="Times New Roman"/>
          <w:i/>
          <w:spacing w:val="-4"/>
          <w:w w:val="115"/>
          <w:position w:val="1"/>
          <w:sz w:val="16"/>
          <w:vertAlign w:val="baseline"/>
        </w:rPr>
        <w:t> </w:t>
      </w:r>
      <w:r>
        <w:rPr>
          <w:w w:val="115"/>
          <w:sz w:val="16"/>
          <w:vertAlign w:val="baseline"/>
        </w:rPr>
        <w:t>([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m</w:t>
      </w:r>
      <w:r>
        <w:rPr>
          <w:w w:val="115"/>
          <w:position w:val="1"/>
          <w:sz w:val="16"/>
          <w:vertAlign w:val="subscript"/>
        </w:rPr>
        <w:t>1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,</w:t>
      </w:r>
      <w:r>
        <w:rPr>
          <w:rFonts w:ascii="Times New Roman" w:hAnsi="Times New Roman"/>
          <w:i/>
          <w:spacing w:val="-17"/>
          <w:w w:val="115"/>
          <w:position w:val="1"/>
          <w:sz w:val="16"/>
          <w:vertAlign w:val="baseline"/>
        </w:rPr>
        <w:t> 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n</w:t>
      </w:r>
      <w:r>
        <w:rPr>
          <w:w w:val="115"/>
          <w:position w:val="1"/>
          <w:sz w:val="16"/>
          <w:vertAlign w:val="subscript"/>
        </w:rPr>
        <w:t>1</w:t>
      </w:r>
      <w:r>
        <w:rPr>
          <w:w w:val="115"/>
          <w:sz w:val="16"/>
          <w:vertAlign w:val="baseline"/>
        </w:rPr>
        <w:t>]</w:t>
      </w:r>
      <w:r>
        <w:rPr>
          <w:spacing w:val="-11"/>
          <w:w w:val="115"/>
          <w:sz w:val="16"/>
          <w:vertAlign w:val="baseline"/>
        </w:rPr>
        <w:t> 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,</w:t>
      </w:r>
      <w:r>
        <w:rPr>
          <w:rFonts w:ascii="Times New Roman" w:hAnsi="Times New Roman"/>
          <w:i/>
          <w:spacing w:val="-16"/>
          <w:w w:val="115"/>
          <w:position w:val="1"/>
          <w:sz w:val="16"/>
          <w:vertAlign w:val="baseline"/>
        </w:rPr>
        <w:t> </w:t>
      </w:r>
      <w:r>
        <w:rPr>
          <w:w w:val="115"/>
          <w:sz w:val="16"/>
          <w:vertAlign w:val="baseline"/>
        </w:rPr>
        <w:t>[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m</w:t>
      </w:r>
      <w:r>
        <w:rPr>
          <w:w w:val="115"/>
          <w:position w:val="1"/>
          <w:sz w:val="16"/>
          <w:vertAlign w:val="subscript"/>
        </w:rPr>
        <w:t>2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,</w:t>
      </w:r>
      <w:r>
        <w:rPr>
          <w:rFonts w:ascii="Times New Roman" w:hAnsi="Times New Roman"/>
          <w:i/>
          <w:spacing w:val="-16"/>
          <w:w w:val="115"/>
          <w:position w:val="1"/>
          <w:sz w:val="16"/>
          <w:vertAlign w:val="baseline"/>
        </w:rPr>
        <w:t> 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n</w:t>
      </w:r>
      <w:r>
        <w:rPr>
          <w:w w:val="115"/>
          <w:position w:val="1"/>
          <w:sz w:val="16"/>
          <w:vertAlign w:val="subscript"/>
        </w:rPr>
        <w:t>2</w:t>
      </w:r>
      <w:r>
        <w:rPr>
          <w:w w:val="115"/>
          <w:sz w:val="16"/>
          <w:vertAlign w:val="baseline"/>
        </w:rPr>
        <w:t>])</w:t>
      </w:r>
      <w:r>
        <w:rPr>
          <w:spacing w:val="9"/>
          <w:w w:val="115"/>
          <w:sz w:val="16"/>
          <w:vertAlign w:val="baseline"/>
        </w:rPr>
        <w:t> </w:t>
      </w:r>
      <w:r>
        <w:rPr>
          <w:rFonts w:ascii="Lucida Sans Unicode" w:hAnsi="Lucida Sans Unicode"/>
          <w:w w:val="115"/>
          <w:position w:val="1"/>
          <w:sz w:val="16"/>
          <w:vertAlign w:val="baseline"/>
        </w:rPr>
        <w:t>=</w:t>
      </w:r>
      <w:r>
        <w:rPr>
          <w:rFonts w:ascii="Lucida Sans Unicode" w:hAnsi="Lucida Sans Unicode"/>
          <w:spacing w:val="-8"/>
          <w:w w:val="115"/>
          <w:position w:val="1"/>
          <w:sz w:val="16"/>
          <w:vertAlign w:val="baseline"/>
        </w:rPr>
        <w:t> </w:t>
      </w:r>
      <w:r>
        <w:rPr>
          <w:rFonts w:ascii="Lucida Sans Unicode" w:hAnsi="Lucida Sans Unicode"/>
          <w:w w:val="115"/>
          <w:position w:val="1"/>
          <w:sz w:val="16"/>
          <w:vertAlign w:val="baseline"/>
        </w:rPr>
        <w:t>|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m</w:t>
      </w:r>
      <w:r>
        <w:rPr>
          <w:w w:val="115"/>
          <w:position w:val="1"/>
          <w:sz w:val="16"/>
          <w:vertAlign w:val="subscript"/>
        </w:rPr>
        <w:t>1</w:t>
      </w:r>
      <w:r>
        <w:rPr>
          <w:spacing w:val="11"/>
          <w:w w:val="115"/>
          <w:position w:val="1"/>
          <w:sz w:val="16"/>
          <w:vertAlign w:val="baseline"/>
        </w:rPr>
        <w:t> </w:t>
      </w:r>
      <w:r>
        <w:rPr>
          <w:rFonts w:ascii="Lucida Sans Unicode" w:hAnsi="Lucida Sans Unicode"/>
          <w:w w:val="115"/>
          <w:position w:val="1"/>
          <w:sz w:val="16"/>
          <w:vertAlign w:val="baseline"/>
        </w:rPr>
        <w:t>−</w:t>
      </w:r>
      <w:r>
        <w:rPr>
          <w:rFonts w:ascii="Lucida Sans Unicode" w:hAnsi="Lucida Sans Unicode"/>
          <w:spacing w:val="-19"/>
          <w:w w:val="115"/>
          <w:position w:val="1"/>
          <w:sz w:val="16"/>
          <w:vertAlign w:val="baseline"/>
        </w:rPr>
        <w:t> 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m</w:t>
      </w:r>
      <w:r>
        <w:rPr>
          <w:w w:val="115"/>
          <w:position w:val="1"/>
          <w:sz w:val="16"/>
          <w:vertAlign w:val="subscript"/>
        </w:rPr>
        <w:t>2</w:t>
      </w:r>
      <w:r>
        <w:rPr>
          <w:rFonts w:ascii="Lucida Sans Unicode" w:hAnsi="Lucida Sans Unicode"/>
          <w:w w:val="115"/>
          <w:position w:val="1"/>
          <w:sz w:val="16"/>
          <w:vertAlign w:val="baseline"/>
        </w:rPr>
        <w:t>|</w:t>
      </w:r>
      <w:r>
        <w:rPr>
          <w:rFonts w:ascii="Lucida Sans Unicode" w:hAnsi="Lucida Sans Unicode"/>
          <w:spacing w:val="-19"/>
          <w:w w:val="115"/>
          <w:position w:val="1"/>
          <w:sz w:val="16"/>
          <w:vertAlign w:val="baseline"/>
        </w:rPr>
        <w:t> </w:t>
      </w:r>
      <w:r>
        <w:rPr>
          <w:rFonts w:ascii="Lucida Sans Unicode" w:hAnsi="Lucida Sans Unicode"/>
          <w:w w:val="115"/>
          <w:position w:val="1"/>
          <w:sz w:val="16"/>
          <w:vertAlign w:val="baseline"/>
        </w:rPr>
        <w:t>+</w:t>
      </w:r>
      <w:r>
        <w:rPr>
          <w:rFonts w:ascii="Lucida Sans Unicode" w:hAnsi="Lucida Sans Unicode"/>
          <w:spacing w:val="-19"/>
          <w:w w:val="115"/>
          <w:position w:val="1"/>
          <w:sz w:val="16"/>
          <w:vertAlign w:val="baseline"/>
        </w:rPr>
        <w:t> </w:t>
      </w:r>
      <w:r>
        <w:rPr>
          <w:rFonts w:ascii="Lucida Sans Unicode" w:hAnsi="Lucida Sans Unicode"/>
          <w:w w:val="115"/>
          <w:position w:val="1"/>
          <w:sz w:val="16"/>
          <w:vertAlign w:val="baseline"/>
        </w:rPr>
        <w:t>|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n</w:t>
      </w:r>
      <w:r>
        <w:rPr>
          <w:w w:val="115"/>
          <w:position w:val="1"/>
          <w:sz w:val="16"/>
          <w:vertAlign w:val="subscript"/>
        </w:rPr>
        <w:t>1</w:t>
      </w:r>
      <w:r>
        <w:rPr>
          <w:spacing w:val="11"/>
          <w:w w:val="115"/>
          <w:position w:val="1"/>
          <w:sz w:val="16"/>
          <w:vertAlign w:val="baseline"/>
        </w:rPr>
        <w:t> </w:t>
      </w:r>
      <w:r>
        <w:rPr>
          <w:rFonts w:ascii="Lucida Sans Unicode" w:hAnsi="Lucida Sans Unicode"/>
          <w:w w:val="115"/>
          <w:position w:val="1"/>
          <w:sz w:val="16"/>
          <w:vertAlign w:val="baseline"/>
        </w:rPr>
        <w:t>−</w:t>
      </w:r>
      <w:r>
        <w:rPr>
          <w:rFonts w:ascii="Lucida Sans Unicode" w:hAnsi="Lucida Sans Unicode"/>
          <w:spacing w:val="-19"/>
          <w:w w:val="115"/>
          <w:position w:val="1"/>
          <w:sz w:val="16"/>
          <w:vertAlign w:val="baseline"/>
        </w:rPr>
        <w:t> </w:t>
      </w:r>
      <w:r>
        <w:rPr>
          <w:rFonts w:ascii="Times New Roman" w:hAnsi="Times New Roman"/>
          <w:i/>
          <w:w w:val="115"/>
          <w:position w:val="1"/>
          <w:sz w:val="16"/>
          <w:vertAlign w:val="baseline"/>
        </w:rPr>
        <w:t>n</w:t>
      </w:r>
      <w:r>
        <w:rPr>
          <w:w w:val="115"/>
          <w:position w:val="1"/>
          <w:sz w:val="16"/>
          <w:vertAlign w:val="subscript"/>
        </w:rPr>
        <w:t>2</w:t>
      </w:r>
      <w:r>
        <w:rPr>
          <w:rFonts w:ascii="Lucida Sans Unicode" w:hAnsi="Lucida Sans Unicode"/>
          <w:w w:val="115"/>
          <w:position w:val="1"/>
          <w:sz w:val="16"/>
          <w:vertAlign w:val="baseline"/>
        </w:rPr>
        <w:t>|</w:t>
        <w:tab/>
      </w:r>
      <w:r>
        <w:rPr>
          <w:w w:val="115"/>
          <w:position w:val="1"/>
          <w:sz w:val="16"/>
          <w:vertAlign w:val="baseline"/>
        </w:rPr>
        <w:t>(2)</w:t>
      </w:r>
    </w:p>
    <w:p>
      <w:pPr>
        <w:pStyle w:val="BodyText"/>
        <w:spacing w:line="268" w:lineRule="auto" w:before="106"/>
        <w:ind w:left="118" w:right="324" w:firstLine="239"/>
        <w:jc w:val="both"/>
      </w:pPr>
      <w:r>
        <w:rPr/>
        <w:br w:type="column"/>
      </w:r>
      <w:r>
        <w:rPr>
          <w:w w:val="110"/>
        </w:rPr>
        <w:t>Alternatives</w:t>
      </w:r>
      <w:r>
        <w:rPr>
          <w:spacing w:val="1"/>
          <w:w w:val="110"/>
        </w:rPr>
        <w:t> </w:t>
      </w:r>
      <w:r>
        <w:rPr>
          <w:w w:val="110"/>
        </w:rPr>
        <w:t>to  the  city  block  distance  were  less  suited  to</w:t>
      </w:r>
      <w:r>
        <w:rPr>
          <w:spacing w:val="1"/>
          <w:w w:val="110"/>
        </w:rPr>
        <w:t> </w:t>
      </w:r>
      <w:r>
        <w:rPr>
          <w:w w:val="110"/>
        </w:rPr>
        <w:t>our needs. The Euclidean distance has a high possibility of over-</w:t>
      </w:r>
      <w:r>
        <w:rPr>
          <w:spacing w:val="1"/>
          <w:w w:val="110"/>
        </w:rPr>
        <w:t> </w:t>
      </w:r>
      <w:r>
        <w:rPr>
          <w:w w:val="110"/>
        </w:rPr>
        <w:t>segmentation. The reason is that Euclidean distance propagates 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neighboring</w:t>
      </w:r>
      <w:r>
        <w:rPr>
          <w:spacing w:val="20"/>
          <w:w w:val="110"/>
        </w:rPr>
        <w:t> </w:t>
      </w:r>
      <w:r>
        <w:rPr>
          <w:w w:val="110"/>
        </w:rPr>
        <w:t>pixels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shape</w:t>
      </w:r>
      <w:r>
        <w:rPr>
          <w:spacing w:val="20"/>
          <w:w w:val="110"/>
        </w:rPr>
        <w:t> </w:t>
      </w:r>
      <w:r>
        <w:rPr>
          <w:w w:val="110"/>
        </w:rPr>
        <w:t>close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circle,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it</w:t>
      </w:r>
      <w:r>
        <w:rPr>
          <w:spacing w:val="20"/>
          <w:w w:val="110"/>
        </w:rPr>
        <w:t> </w:t>
      </w:r>
      <w:r>
        <w:rPr>
          <w:w w:val="110"/>
        </w:rPr>
        <w:t>forms</w:t>
      </w:r>
      <w:r>
        <w:rPr>
          <w:spacing w:val="20"/>
          <w:w w:val="110"/>
        </w:rPr>
        <w:t> </w:t>
      </w:r>
      <w:r>
        <w:rPr>
          <w:w w:val="110"/>
        </w:rPr>
        <w:t>a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190" w:space="200"/>
            <w:col w:w="5480"/>
          </w:cols>
        </w:sectPr>
      </w:pP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935"/>
        <w:rPr>
          <w:sz w:val="20"/>
        </w:rPr>
      </w:pPr>
      <w:r>
        <w:rPr>
          <w:sz w:val="20"/>
        </w:rPr>
        <w:drawing>
          <wp:inline distT="0" distB="0" distL="0" distR="0">
            <wp:extent cx="4585726" cy="3642360"/>
            <wp:effectExtent l="0" t="0" r="0" b="0"/>
            <wp:docPr id="15" name="image8.jpeg" descr="Image of Fig.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726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6"/>
        </w:rPr>
      </w:pPr>
    </w:p>
    <w:p>
      <w:pPr>
        <w:spacing w:before="113"/>
        <w:ind w:left="860" w:right="0" w:firstLine="0"/>
        <w:jc w:val="left"/>
        <w:rPr>
          <w:sz w:val="12"/>
        </w:rPr>
      </w:pPr>
      <w:bookmarkStart w:name="_bookmark9" w:id="19"/>
      <w:bookmarkEnd w:id="19"/>
      <w:r>
        <w:rPr/>
      </w:r>
      <w:r>
        <w:rPr>
          <w:b/>
          <w:w w:val="120"/>
          <w:sz w:val="12"/>
        </w:rPr>
        <w:t>Fig.</w:t>
      </w:r>
      <w:r>
        <w:rPr>
          <w:b/>
          <w:spacing w:val="-2"/>
          <w:w w:val="120"/>
          <w:sz w:val="12"/>
        </w:rPr>
        <w:t> </w:t>
      </w:r>
      <w:r>
        <w:rPr>
          <w:b/>
          <w:w w:val="120"/>
          <w:sz w:val="12"/>
        </w:rPr>
        <w:t>5.</w:t>
      </w:r>
      <w:r>
        <w:rPr>
          <w:b/>
          <w:spacing w:val="31"/>
          <w:w w:val="120"/>
          <w:sz w:val="12"/>
        </w:rPr>
        <w:t> </w:t>
      </w:r>
      <w:r>
        <w:rPr>
          <w:w w:val="120"/>
          <w:sz w:val="12"/>
        </w:rPr>
        <w:t>SM-Watershed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process.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a)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Unseparated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cells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I</w:t>
      </w:r>
      <w:r>
        <w:rPr>
          <w:w w:val="120"/>
          <w:sz w:val="12"/>
          <w:vertAlign w:val="subscript"/>
        </w:rPr>
        <w:t>s1</w:t>
      </w:r>
      <w:r>
        <w:rPr>
          <w:spacing w:val="8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from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</w:t>
      </w:r>
      <w:r>
        <w:rPr>
          <w:w w:val="120"/>
          <w:sz w:val="12"/>
          <w:vertAlign w:val="subscript"/>
        </w:rPr>
        <w:t>label</w:t>
      </w:r>
      <w:r>
        <w:rPr>
          <w:w w:val="120"/>
          <w:sz w:val="12"/>
          <w:vertAlign w:val="baseline"/>
        </w:rPr>
        <w:t>.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b)</w:t>
      </w:r>
      <w:r>
        <w:rPr>
          <w:spacing w:val="-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Watershed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transform.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Zoom</w:t>
      </w:r>
      <w:r>
        <w:rPr>
          <w:spacing w:val="-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to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</w:t>
      </w:r>
      <w:r>
        <w:rPr>
          <w:w w:val="120"/>
          <w:sz w:val="12"/>
          <w:vertAlign w:val="subscript"/>
        </w:rPr>
        <w:t>w</w:t>
      </w:r>
      <w:r>
        <w:rPr>
          <w:w w:val="120"/>
          <w:sz w:val="12"/>
          <w:vertAlign w:val="baseline"/>
        </w:rPr>
        <w:t>.</w:t>
      </w:r>
      <w:r>
        <w:rPr>
          <w:spacing w:val="-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c)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over-segmented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regions.</w:t>
      </w:r>
      <w:r>
        <w:rPr>
          <w:spacing w:val="-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d)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Output</w:t>
      </w:r>
      <w:r>
        <w:rPr>
          <w:spacing w:val="-1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image</w:t>
      </w:r>
      <w:r>
        <w:rPr>
          <w:spacing w:val="-2"/>
          <w:w w:val="120"/>
          <w:sz w:val="12"/>
          <w:vertAlign w:val="baseline"/>
        </w:rPr>
        <w:t> </w:t>
      </w:r>
      <w:r>
        <w:rPr>
          <w:w w:val="120"/>
          <w:sz w:val="12"/>
          <w:vertAlign w:val="baseline"/>
        </w:rPr>
        <w:t>I</w:t>
      </w:r>
      <w:r>
        <w:rPr>
          <w:w w:val="120"/>
          <w:sz w:val="12"/>
          <w:vertAlign w:val="subscript"/>
        </w:rPr>
        <w:t>output</w:t>
      </w:r>
      <w:r>
        <w:rPr>
          <w:w w:val="120"/>
          <w:sz w:val="12"/>
          <w:vertAlign w:val="baseline"/>
        </w:rPr>
        <w:t>.</w:t>
      </w:r>
    </w:p>
    <w:p>
      <w:pPr>
        <w:pStyle w:val="BodyText"/>
        <w:rPr>
          <w:sz w:val="18"/>
        </w:rPr>
      </w:pPr>
    </w:p>
    <w:p>
      <w:pPr>
        <w:spacing w:after="0"/>
        <w:rPr>
          <w:sz w:val="18"/>
        </w:rPr>
        <w:sectPr>
          <w:pgSz w:w="11910" w:h="15880"/>
          <w:pgMar w:header="674" w:footer="0" w:top="860" w:bottom="280" w:left="520" w:right="520"/>
        </w:sectPr>
      </w:pPr>
    </w:p>
    <w:p>
      <w:pPr>
        <w:pStyle w:val="BodyText"/>
        <w:spacing w:line="268" w:lineRule="auto" w:before="105"/>
        <w:ind w:left="334"/>
        <w:jc w:val="both"/>
      </w:pPr>
      <w:r>
        <w:rPr>
          <w:w w:val="110"/>
        </w:rPr>
        <w:t>small island made of a few pixels [</w:t>
      </w:r>
      <w:hyperlink w:history="true" w:anchor="_bookmark37">
        <w:r>
          <w:rPr>
            <w:color w:val="0080AC"/>
            <w:w w:val="110"/>
          </w:rPr>
          <w:t>37</w:t>
        </w:r>
        <w:r>
          <w:rPr>
            <w:w w:val="110"/>
          </w:rPr>
          <w:t>].</w:t>
        </w:r>
      </w:hyperlink>
      <w:r>
        <w:rPr>
          <w:w w:val="110"/>
        </w:rPr>
        <w:t> The chessboard propaga-</w:t>
      </w:r>
      <w:r>
        <w:rPr>
          <w:spacing w:val="1"/>
          <w:w w:val="110"/>
        </w:rPr>
        <w:t> </w:t>
      </w:r>
      <w:r>
        <w:rPr>
          <w:w w:val="110"/>
        </w:rPr>
        <w:t>tion has similar behavior, and in the cell segmentation case, it too</w:t>
      </w:r>
      <w:r>
        <w:rPr>
          <w:spacing w:val="1"/>
          <w:w w:val="110"/>
        </w:rPr>
        <w:t> </w:t>
      </w:r>
      <w:r>
        <w:rPr>
          <w:w w:val="110"/>
        </w:rPr>
        <w:t>generates over-segmentation. Thus, the city block distance was the</w:t>
      </w:r>
      <w:r>
        <w:rPr>
          <w:spacing w:val="-36"/>
          <w:w w:val="110"/>
        </w:rPr>
        <w:t> </w:t>
      </w:r>
      <w:r>
        <w:rPr>
          <w:w w:val="110"/>
        </w:rPr>
        <w:t>most</w:t>
      </w:r>
      <w:r>
        <w:rPr>
          <w:spacing w:val="-5"/>
          <w:w w:val="110"/>
        </w:rPr>
        <w:t> </w:t>
      </w:r>
      <w:r>
        <w:rPr>
          <w:w w:val="110"/>
        </w:rPr>
        <w:t>appropriate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split</w:t>
      </w:r>
      <w:r>
        <w:rPr>
          <w:spacing w:val="-4"/>
          <w:w w:val="110"/>
        </w:rPr>
        <w:t> </w:t>
      </w:r>
      <w:r>
        <w:rPr>
          <w:w w:val="110"/>
        </w:rPr>
        <w:t>stage.</w:t>
      </w:r>
      <w:r>
        <w:rPr>
          <w:spacing w:val="-4"/>
          <w:w w:val="110"/>
        </w:rPr>
        <w:t> </w:t>
      </w:r>
      <w:r>
        <w:rPr>
          <w:w w:val="110"/>
        </w:rPr>
        <w:t>Even</w:t>
      </w:r>
      <w:r>
        <w:rPr>
          <w:spacing w:val="-4"/>
          <w:w w:val="110"/>
        </w:rPr>
        <w:t> </w:t>
      </w:r>
      <w:r>
        <w:rPr>
          <w:w w:val="110"/>
        </w:rPr>
        <w:t>so,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some</w:t>
      </w:r>
      <w:r>
        <w:rPr>
          <w:spacing w:val="-4"/>
          <w:w w:val="110"/>
        </w:rPr>
        <w:t> </w:t>
      </w:r>
      <w:r>
        <w:rPr>
          <w:w w:val="110"/>
        </w:rPr>
        <w:t>cases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split</w:t>
      </w:r>
      <w:r>
        <w:rPr>
          <w:spacing w:val="-36"/>
          <w:w w:val="110"/>
        </w:rPr>
        <w:t> </w:t>
      </w:r>
      <w:r>
        <w:rPr>
          <w:w w:val="110"/>
        </w:rPr>
        <w:t>process</w:t>
      </w:r>
      <w:r>
        <w:rPr>
          <w:spacing w:val="-4"/>
          <w:w w:val="110"/>
        </w:rPr>
        <w:t> </w:t>
      </w:r>
      <w:r>
        <w:rPr>
          <w:w w:val="110"/>
        </w:rPr>
        <w:t>generates</w:t>
      </w:r>
      <w:r>
        <w:rPr>
          <w:spacing w:val="-4"/>
          <w:w w:val="110"/>
        </w:rPr>
        <w:t> </w:t>
      </w:r>
      <w:r>
        <w:rPr>
          <w:w w:val="110"/>
        </w:rPr>
        <w:t>small</w:t>
      </w:r>
      <w:r>
        <w:rPr>
          <w:spacing w:val="-5"/>
          <w:w w:val="110"/>
        </w:rPr>
        <w:t> </w:t>
      </w:r>
      <w:r>
        <w:rPr>
          <w:w w:val="110"/>
        </w:rPr>
        <w:t>parts</w:t>
      </w:r>
      <w:r>
        <w:rPr>
          <w:spacing w:val="-4"/>
          <w:w w:val="110"/>
        </w:rPr>
        <w:t> </w:t>
      </w:r>
      <w:r>
        <w:rPr>
          <w:w w:val="110"/>
        </w:rPr>
        <w:t>due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over-segmentation</w:t>
      </w:r>
      <w:r>
        <w:rPr>
          <w:spacing w:val="-4"/>
          <w:w w:val="110"/>
        </w:rPr>
        <w:t> </w:t>
      </w:r>
      <w:r>
        <w:rPr>
          <w:w w:val="110"/>
        </w:rPr>
        <w:t>caused</w:t>
      </w:r>
      <w:r>
        <w:rPr>
          <w:spacing w:val="-36"/>
          <w:w w:val="110"/>
        </w:rPr>
        <w:t> </w:t>
      </w:r>
      <w:bookmarkStart w:name="2.6 Evaluation" w:id="20"/>
      <w:bookmarkEnd w:id="20"/>
      <w:r>
        <w:rPr>
          <w:w w:val="110"/>
        </w:rPr>
        <w:t>by</w:t>
      </w:r>
      <w:r>
        <w:rPr>
          <w:w w:val="110"/>
        </w:rPr>
        <w:t> Watershed; it is necessary to remove them to avoid misidenti-</w:t>
      </w:r>
      <w:r>
        <w:rPr>
          <w:spacing w:val="1"/>
          <w:w w:val="110"/>
        </w:rPr>
        <w:t> </w:t>
      </w:r>
      <w:r>
        <w:rPr>
          <w:w w:val="110"/>
        </w:rPr>
        <w:t>ﬁcation. The resulting image (I</w:t>
      </w:r>
      <w:r>
        <w:rPr>
          <w:w w:val="110"/>
          <w:vertAlign w:val="subscript"/>
        </w:rPr>
        <w:t>s</w:t>
      </w:r>
      <w:r>
        <w:rPr>
          <w:w w:val="110"/>
          <w:vertAlign w:val="baseline"/>
        </w:rPr>
        <w:t>) is then used as the input to 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second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step,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Merge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process.</w:t>
      </w:r>
    </w:p>
    <w:p>
      <w:pPr>
        <w:pStyle w:val="BodyText"/>
        <w:spacing w:line="268" w:lineRule="auto"/>
        <w:ind w:left="334" w:firstLine="239"/>
        <w:jc w:val="both"/>
      </w:pPr>
      <w:r>
        <w:rPr>
          <w:b/>
          <w:w w:val="110"/>
        </w:rPr>
        <w:t>Step 2: Merge. </w:t>
      </w:r>
      <w:r>
        <w:rPr>
          <w:w w:val="110"/>
        </w:rPr>
        <w:t>The objective of this step is to identify the over-</w:t>
      </w:r>
      <w:r>
        <w:rPr>
          <w:spacing w:val="1"/>
          <w:w w:val="110"/>
        </w:rPr>
        <w:t> </w:t>
      </w:r>
      <w:r>
        <w:rPr>
          <w:w w:val="110"/>
        </w:rPr>
        <w:t>segmented regions, using information about area and eccentricity,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eliminate</w:t>
      </w:r>
      <w:r>
        <w:rPr>
          <w:spacing w:val="7"/>
          <w:w w:val="110"/>
        </w:rPr>
        <w:t> </w:t>
      </w:r>
      <w:r>
        <w:rPr>
          <w:w w:val="110"/>
        </w:rPr>
        <w:t>these</w:t>
      </w:r>
      <w:r>
        <w:rPr>
          <w:spacing w:val="7"/>
          <w:w w:val="110"/>
        </w:rPr>
        <w:t> </w:t>
      </w:r>
      <w:r>
        <w:rPr>
          <w:w w:val="110"/>
        </w:rPr>
        <w:t>divisions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morphological</w:t>
      </w:r>
      <w:r>
        <w:rPr>
          <w:spacing w:val="7"/>
          <w:w w:val="110"/>
        </w:rPr>
        <w:t> </w:t>
      </w:r>
      <w:r>
        <w:rPr>
          <w:w w:val="110"/>
        </w:rPr>
        <w:t>closing.</w:t>
      </w:r>
    </w:p>
    <w:p>
      <w:pPr>
        <w:pStyle w:val="BodyText"/>
        <w:spacing w:line="268" w:lineRule="auto"/>
        <w:ind w:left="334" w:firstLine="239"/>
        <w:jc w:val="both"/>
      </w:pPr>
      <w:r>
        <w:rPr>
          <w:i/>
          <w:w w:val="110"/>
        </w:rPr>
        <w:t>Eccentricity </w:t>
      </w:r>
      <w:r>
        <w:rPr>
          <w:w w:val="110"/>
        </w:rPr>
        <w:t>is the eccentricity of the ellipse that has the same</w:t>
      </w:r>
      <w:r>
        <w:rPr>
          <w:spacing w:val="1"/>
          <w:w w:val="110"/>
        </w:rPr>
        <w:t> </w:t>
      </w:r>
      <w:r>
        <w:rPr>
          <w:w w:val="110"/>
        </w:rPr>
        <w:t>second-moments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closed</w:t>
      </w:r>
      <w:r>
        <w:rPr>
          <w:spacing w:val="1"/>
          <w:w w:val="110"/>
        </w:rPr>
        <w:t> </w:t>
      </w:r>
      <w:r>
        <w:rPr>
          <w:w w:val="110"/>
        </w:rPr>
        <w:t>region.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eccentricity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ellipse</w:t>
      </w:r>
      <w:r>
        <w:rPr>
          <w:spacing w:val="22"/>
          <w:w w:val="110"/>
        </w:rPr>
        <w:t> </w:t>
      </w:r>
      <w:r>
        <w:rPr>
          <w:w w:val="110"/>
        </w:rPr>
        <w:t>is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ratio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distance</w:t>
      </w:r>
      <w:r>
        <w:rPr>
          <w:spacing w:val="22"/>
          <w:w w:val="110"/>
        </w:rPr>
        <w:t> </w:t>
      </w:r>
      <w:r>
        <w:rPr>
          <w:w w:val="110"/>
        </w:rPr>
        <w:t>between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foci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ellipse</w:t>
      </w:r>
      <w:r>
        <w:rPr>
          <w:spacing w:val="-36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its</w:t>
      </w:r>
      <w:r>
        <w:rPr>
          <w:spacing w:val="5"/>
          <w:w w:val="110"/>
        </w:rPr>
        <w:t> </w:t>
      </w:r>
      <w:r>
        <w:rPr>
          <w:w w:val="110"/>
        </w:rPr>
        <w:t>major</w:t>
      </w:r>
      <w:r>
        <w:rPr>
          <w:spacing w:val="5"/>
          <w:w w:val="110"/>
        </w:rPr>
        <w:t> </w:t>
      </w:r>
      <w:r>
        <w:rPr>
          <w:w w:val="110"/>
        </w:rPr>
        <w:t>axis</w:t>
      </w:r>
      <w:r>
        <w:rPr>
          <w:spacing w:val="4"/>
          <w:w w:val="110"/>
        </w:rPr>
        <w:t> </w:t>
      </w:r>
      <w:r>
        <w:rPr>
          <w:w w:val="110"/>
        </w:rPr>
        <w:t>length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has</w:t>
      </w:r>
      <w:r>
        <w:rPr>
          <w:spacing w:val="5"/>
          <w:w w:val="110"/>
        </w:rPr>
        <w:t> </w:t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value</w:t>
      </w:r>
      <w:r>
        <w:rPr>
          <w:spacing w:val="5"/>
          <w:w w:val="110"/>
        </w:rPr>
        <w:t> </w:t>
      </w:r>
      <w:r>
        <w:rPr>
          <w:w w:val="110"/>
        </w:rPr>
        <w:t>between</w:t>
      </w:r>
      <w:r>
        <w:rPr>
          <w:spacing w:val="5"/>
          <w:w w:val="110"/>
        </w:rPr>
        <w:t> </w:t>
      </w:r>
      <w:r>
        <w:rPr>
          <w:w w:val="110"/>
        </w:rPr>
        <w:t>0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1.</w:t>
      </w:r>
    </w:p>
    <w:p>
      <w:pPr>
        <w:pStyle w:val="BodyText"/>
        <w:spacing w:line="268" w:lineRule="auto"/>
        <w:ind w:left="334" w:firstLine="239"/>
        <w:jc w:val="both"/>
      </w:pPr>
      <w:r>
        <w:rPr/>
        <w:pict>
          <v:line style="position:absolute;mso-position-horizontal-relative:page;mso-position-vertical-relative:paragraph;z-index:-16756736" from="280.527008pt,17.862604pt" to="282.918008pt,17.862604pt" stroked="true" strokeweight=".398pt" strokecolor="#000000">
            <v:stroke dashstyle="solid"/>
            <w10:wrap type="none"/>
          </v:line>
        </w:pic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over-segmented</w:t>
      </w:r>
      <w:r>
        <w:rPr>
          <w:spacing w:val="1"/>
          <w:w w:val="110"/>
        </w:rPr>
        <w:t> </w:t>
      </w:r>
      <w:r>
        <w:rPr>
          <w:w w:val="110"/>
        </w:rPr>
        <w:t>regions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smaller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more</w:t>
      </w:r>
      <w:r>
        <w:rPr>
          <w:spacing w:val="1"/>
          <w:w w:val="110"/>
        </w:rPr>
        <w:t> </w:t>
      </w:r>
      <w:r>
        <w:rPr>
          <w:w w:val="110"/>
        </w:rPr>
        <w:t>eccentric</w:t>
      </w:r>
      <w:r>
        <w:rPr>
          <w:spacing w:val="-36"/>
          <w:w w:val="110"/>
        </w:rPr>
        <w:t> </w:t>
      </w:r>
      <w:r>
        <w:rPr>
          <w:w w:val="110"/>
        </w:rPr>
        <w:t>than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typical</w:t>
      </w:r>
      <w:r>
        <w:rPr>
          <w:spacing w:val="-8"/>
          <w:w w:val="110"/>
        </w:rPr>
        <w:t> </w:t>
      </w:r>
      <w:r>
        <w:rPr>
          <w:w w:val="110"/>
        </w:rPr>
        <w:t>elements</w:t>
      </w:r>
      <w:r>
        <w:rPr>
          <w:spacing w:val="-8"/>
          <w:w w:val="110"/>
        </w:rPr>
        <w:t> </w:t>
      </w:r>
      <w:r>
        <w:rPr>
          <w:w w:val="110"/>
        </w:rPr>
        <w:t>(we</w:t>
      </w:r>
      <w:r>
        <w:rPr>
          <w:spacing w:val="-8"/>
          <w:w w:val="110"/>
        </w:rPr>
        <w:t> </w:t>
      </w:r>
      <w:r>
        <w:rPr>
          <w:w w:val="110"/>
        </w:rPr>
        <w:t>ﬁtted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threshold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Area,</w:t>
      </w:r>
      <w:r>
        <w:rPr>
          <w:spacing w:val="-8"/>
          <w:w w:val="110"/>
        </w:rPr>
        <w:t> </w:t>
      </w:r>
      <w:r>
        <w:rPr>
          <w:w w:val="110"/>
        </w:rPr>
        <w:t>Area</w:t>
      </w:r>
      <w:r>
        <w:rPr>
          <w:spacing w:val="23"/>
          <w:w w:val="110"/>
        </w:rPr>
        <w:t> </w:t>
      </w:r>
      <w:r>
        <w:rPr>
          <w:w w:val="110"/>
        </w:rPr>
        <w:t>T1,</w:t>
      </w:r>
      <w:r>
        <w:rPr>
          <w:spacing w:val="-37"/>
          <w:w w:val="110"/>
        </w:rPr>
        <w:t> </w:t>
      </w:r>
      <w:r>
        <w:rPr>
          <w:w w:val="110"/>
        </w:rPr>
        <w:t>and eccentricity (Ecc) from average values for each dataset). The</w:t>
      </w:r>
      <w:r>
        <w:rPr>
          <w:spacing w:val="1"/>
          <w:w w:val="110"/>
        </w:rPr>
        <w:t> </w:t>
      </w:r>
      <w:r>
        <w:rPr>
          <w:w w:val="110"/>
        </w:rPr>
        <w:t>ﬁnal</w:t>
      </w:r>
      <w:r>
        <w:rPr>
          <w:spacing w:val="13"/>
          <w:w w:val="110"/>
        </w:rPr>
        <w:t> </w:t>
      </w:r>
      <w:r>
        <w:rPr>
          <w:w w:val="110"/>
        </w:rPr>
        <w:t>output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SM-Watershed</w:t>
      </w:r>
      <w:r>
        <w:rPr>
          <w:spacing w:val="13"/>
          <w:w w:val="110"/>
        </w:rPr>
        <w:t> </w:t>
      </w:r>
      <w:r>
        <w:rPr>
          <w:w w:val="110"/>
        </w:rPr>
        <w:t>step</w:t>
      </w:r>
      <w:r>
        <w:rPr>
          <w:spacing w:val="13"/>
          <w:w w:val="110"/>
        </w:rPr>
        <w:t> </w:t>
      </w:r>
      <w:r>
        <w:rPr>
          <w:w w:val="110"/>
        </w:rPr>
        <w:t>is</w:t>
      </w:r>
      <w:r>
        <w:rPr>
          <w:spacing w:val="13"/>
          <w:w w:val="110"/>
        </w:rPr>
        <w:t> </w:t>
      </w:r>
      <w:r>
        <w:rPr>
          <w:w w:val="110"/>
        </w:rPr>
        <w:t>image</w:t>
      </w:r>
      <w:r>
        <w:rPr>
          <w:spacing w:val="13"/>
          <w:w w:val="110"/>
        </w:rPr>
        <w:t> </w:t>
      </w:r>
      <w:r>
        <w:rPr>
          <w:w w:val="110"/>
        </w:rPr>
        <w:t>I</w:t>
      </w:r>
      <w:r>
        <w:rPr>
          <w:w w:val="110"/>
          <w:vertAlign w:val="subscript"/>
        </w:rPr>
        <w:t>output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(See</w:t>
      </w:r>
      <w:r>
        <w:rPr>
          <w:spacing w:val="13"/>
          <w:w w:val="110"/>
          <w:vertAlign w:val="baseline"/>
        </w:rPr>
        <w:t> </w:t>
      </w:r>
      <w:hyperlink w:history="true" w:anchor="_bookmark9">
        <w:r>
          <w:rPr>
            <w:color w:val="0080AC"/>
            <w:w w:val="110"/>
            <w:vertAlign w:val="baseline"/>
          </w:rPr>
          <w:t>Fig.</w:t>
        </w:r>
        <w:r>
          <w:rPr>
            <w:color w:val="0080AC"/>
            <w:spacing w:val="13"/>
            <w:w w:val="110"/>
            <w:vertAlign w:val="baseline"/>
          </w:rPr>
          <w:t> </w:t>
        </w:r>
        <w:r>
          <w:rPr>
            <w:color w:val="0080AC"/>
            <w:w w:val="110"/>
            <w:vertAlign w:val="baseline"/>
          </w:rPr>
          <w:t>5</w:t>
        </w:r>
        <w:r>
          <w:rPr>
            <w:w w:val="110"/>
            <w:vertAlign w:val="baseline"/>
          </w:rPr>
          <w:t>).</w:t>
        </w:r>
      </w:hyperlink>
    </w:p>
    <w:p>
      <w:pPr>
        <w:pStyle w:val="BodyText"/>
        <w:spacing w:line="268" w:lineRule="auto" w:before="105"/>
        <w:ind w:left="318" w:right="108"/>
        <w:jc w:val="both"/>
      </w:pPr>
      <w:r>
        <w:rPr/>
        <w:br w:type="column"/>
      </w:r>
      <w:r>
        <w:rPr>
          <w:w w:val="110"/>
        </w:rPr>
        <w:t>ﬁcity,</w:t>
      </w:r>
      <w:r>
        <w:rPr>
          <w:spacing w:val="1"/>
          <w:w w:val="110"/>
        </w:rPr>
        <w:t> </w:t>
      </w:r>
      <w:r>
        <w:rPr>
          <w:w w:val="110"/>
        </w:rPr>
        <w:t>precision,</w:t>
      </w:r>
      <w:r>
        <w:rPr>
          <w:spacing w:val="1"/>
          <w:w w:val="110"/>
        </w:rPr>
        <w:t> </w:t>
      </w:r>
      <w:r>
        <w:rPr>
          <w:w w:val="110"/>
        </w:rPr>
        <w:t>negative</w:t>
      </w:r>
      <w:r>
        <w:rPr>
          <w:spacing w:val="1"/>
          <w:w w:val="110"/>
        </w:rPr>
        <w:t> </w:t>
      </w:r>
      <w:r>
        <w:rPr>
          <w:w w:val="110"/>
        </w:rPr>
        <w:t>predictive</w:t>
      </w:r>
      <w:r>
        <w:rPr>
          <w:spacing w:val="1"/>
          <w:w w:val="110"/>
        </w:rPr>
        <w:t> </w:t>
      </w:r>
      <w:r>
        <w:rPr>
          <w:w w:val="110"/>
        </w:rPr>
        <w:t>value</w:t>
      </w:r>
      <w:r>
        <w:rPr>
          <w:spacing w:val="1"/>
          <w:w w:val="110"/>
        </w:rPr>
        <w:t> </w:t>
      </w:r>
      <w:r>
        <w:rPr>
          <w:w w:val="110"/>
        </w:rPr>
        <w:t>(NPV),</w:t>
      </w:r>
      <w:r>
        <w:rPr>
          <w:spacing w:val="1"/>
          <w:w w:val="110"/>
        </w:rPr>
        <w:t> </w:t>
      </w:r>
      <w:r>
        <w:rPr>
          <w:w w:val="110"/>
        </w:rPr>
        <w:t>F-Index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accuracy.</w:t>
      </w:r>
    </w:p>
    <w:p>
      <w:pPr>
        <w:pStyle w:val="BodyText"/>
        <w:spacing w:line="268" w:lineRule="auto"/>
        <w:ind w:left="318" w:right="108" w:firstLine="239"/>
        <w:jc w:val="both"/>
      </w:pPr>
      <w:r>
        <w:rPr>
          <w:w w:val="110"/>
        </w:rPr>
        <w:t>Recall</w:t>
      </w:r>
      <w:r>
        <w:rPr>
          <w:spacing w:val="23"/>
          <w:w w:val="110"/>
        </w:rPr>
        <w:t> </w:t>
      </w:r>
      <w:r>
        <w:rPr>
          <w:w w:val="110"/>
        </w:rPr>
        <w:t>speciﬁes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portion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foreground</w:t>
      </w:r>
      <w:r>
        <w:rPr>
          <w:spacing w:val="24"/>
          <w:w w:val="110"/>
        </w:rPr>
        <w:t> </w:t>
      </w:r>
      <w:r>
        <w:rPr>
          <w:w w:val="110"/>
        </w:rPr>
        <w:t>pixels</w:t>
      </w:r>
      <w:r>
        <w:rPr>
          <w:spacing w:val="23"/>
          <w:w w:val="110"/>
        </w:rPr>
        <w:t> </w:t>
      </w:r>
      <w:r>
        <w:rPr>
          <w:w w:val="110"/>
        </w:rPr>
        <w:t>or</w:t>
      </w:r>
      <w:r>
        <w:rPr>
          <w:spacing w:val="23"/>
          <w:w w:val="110"/>
        </w:rPr>
        <w:t> </w:t>
      </w:r>
      <w:r>
        <w:rPr>
          <w:w w:val="110"/>
        </w:rPr>
        <w:t>cell</w:t>
      </w:r>
      <w:r>
        <w:rPr>
          <w:spacing w:val="23"/>
          <w:w w:val="110"/>
        </w:rPr>
        <w:t> </w:t>
      </w:r>
      <w:r>
        <w:rPr>
          <w:w w:val="110"/>
        </w:rPr>
        <w:t>pixels</w:t>
      </w:r>
      <w:r>
        <w:rPr>
          <w:spacing w:val="-36"/>
          <w:w w:val="110"/>
        </w:rPr>
        <w:t> </w:t>
      </w:r>
      <w:r>
        <w:rPr>
          <w:w w:val="110"/>
        </w:rPr>
        <w:t>in the ground truth that matches with cells identiﬁed by the seg-</w:t>
      </w:r>
      <w:r>
        <w:rPr>
          <w:spacing w:val="1"/>
          <w:w w:val="110"/>
        </w:rPr>
        <w:t> </w:t>
      </w:r>
      <w:r>
        <w:rPr>
          <w:w w:val="110"/>
        </w:rPr>
        <w:t>mentation method. Similarly, speciﬁcity measures the percentage</w:t>
      </w:r>
      <w:r>
        <w:rPr>
          <w:spacing w:val="1"/>
          <w:w w:val="110"/>
        </w:rPr>
        <w:t> </w:t>
      </w:r>
      <w:r>
        <w:rPr>
          <w:w w:val="110"/>
        </w:rPr>
        <w:t>of negative pixels, or background in the ground truth, which are</w:t>
      </w:r>
      <w:r>
        <w:rPr>
          <w:spacing w:val="1"/>
          <w:w w:val="110"/>
        </w:rPr>
        <w:t> </w:t>
      </w:r>
      <w:r>
        <w:rPr>
          <w:w w:val="110"/>
        </w:rPr>
        <w:t>also identiﬁed by the segmentation method. However, these two</w:t>
      </w:r>
      <w:r>
        <w:rPr>
          <w:spacing w:val="1"/>
          <w:w w:val="110"/>
        </w:rPr>
        <w:t> </w:t>
      </w:r>
      <w:r>
        <w:rPr>
          <w:w w:val="110"/>
        </w:rPr>
        <w:t>indicators are sensitive to segment size, and they penalize more</w:t>
      </w:r>
      <w:r>
        <w:rPr>
          <w:spacing w:val="1"/>
          <w:w w:val="110"/>
        </w:rPr>
        <w:t> </w:t>
      </w:r>
      <w:r>
        <w:rPr>
          <w:w w:val="110"/>
        </w:rPr>
        <w:t>mistakes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small</w:t>
      </w:r>
      <w:r>
        <w:rPr>
          <w:spacing w:val="4"/>
          <w:w w:val="110"/>
        </w:rPr>
        <w:t> </w:t>
      </w:r>
      <w:r>
        <w:rPr>
          <w:w w:val="110"/>
        </w:rPr>
        <w:t>objects</w:t>
      </w:r>
      <w:r>
        <w:rPr>
          <w:spacing w:val="3"/>
          <w:w w:val="110"/>
        </w:rPr>
        <w:t> </w:t>
      </w:r>
      <w:r>
        <w:rPr>
          <w:w w:val="110"/>
        </w:rPr>
        <w:t>than</w:t>
      </w:r>
      <w:r>
        <w:rPr>
          <w:spacing w:val="4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large</w:t>
      </w:r>
      <w:r>
        <w:rPr>
          <w:spacing w:val="3"/>
          <w:w w:val="110"/>
        </w:rPr>
        <w:t> </w:t>
      </w:r>
      <w:r>
        <w:rPr>
          <w:w w:val="110"/>
        </w:rPr>
        <w:t>ones</w:t>
      </w:r>
      <w:r>
        <w:rPr>
          <w:spacing w:val="4"/>
          <w:w w:val="110"/>
        </w:rPr>
        <w:t> </w:t>
      </w:r>
      <w:r>
        <w:rPr>
          <w:w w:val="110"/>
        </w:rPr>
        <w:t>[</w:t>
      </w:r>
      <w:hyperlink w:history="true" w:anchor="_bookmark41">
        <w:r>
          <w:rPr>
            <w:color w:val="0080AC"/>
            <w:w w:val="110"/>
          </w:rPr>
          <w:t>15</w:t>
        </w:r>
        <w:r>
          <w:rPr>
            <w:w w:val="110"/>
          </w:rPr>
          <w:t>].</w:t>
        </w:r>
      </w:hyperlink>
    </w:p>
    <w:p>
      <w:pPr>
        <w:pStyle w:val="BodyText"/>
        <w:spacing w:line="268" w:lineRule="auto"/>
        <w:ind w:left="318" w:right="108" w:firstLine="239"/>
        <w:jc w:val="both"/>
      </w:pPr>
      <w:r>
        <w:rPr>
          <w:w w:val="110"/>
        </w:rPr>
        <w:t>Other</w:t>
      </w:r>
      <w:r>
        <w:rPr>
          <w:spacing w:val="-4"/>
          <w:w w:val="110"/>
        </w:rPr>
        <w:t> </w:t>
      </w:r>
      <w:r>
        <w:rPr>
          <w:w w:val="110"/>
        </w:rPr>
        <w:t>measures</w:t>
      </w:r>
      <w:r>
        <w:rPr>
          <w:spacing w:val="-4"/>
          <w:w w:val="110"/>
        </w:rPr>
        <w:t> </w:t>
      </w:r>
      <w:r>
        <w:rPr>
          <w:w w:val="110"/>
        </w:rPr>
        <w:t>obtained</w:t>
      </w:r>
      <w:r>
        <w:rPr>
          <w:spacing w:val="-4"/>
          <w:w w:val="110"/>
        </w:rPr>
        <w:t> </w:t>
      </w:r>
      <w:r>
        <w:rPr>
          <w:w w:val="110"/>
        </w:rPr>
        <w:t>from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confusion</w:t>
      </w:r>
      <w:r>
        <w:rPr>
          <w:spacing w:val="-3"/>
          <w:w w:val="110"/>
        </w:rPr>
        <w:t> </w:t>
      </w:r>
      <w:r>
        <w:rPr>
          <w:w w:val="110"/>
        </w:rPr>
        <w:t>matrix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pre-</w:t>
      </w:r>
      <w:r>
        <w:rPr>
          <w:spacing w:val="-36"/>
          <w:w w:val="110"/>
        </w:rPr>
        <w:t> </w:t>
      </w:r>
      <w:r>
        <w:rPr>
          <w:w w:val="110"/>
        </w:rPr>
        <w:t>cision and NPV, which give an idea about the correct value, positive</w:t>
      </w:r>
      <w:r>
        <w:rPr>
          <w:spacing w:val="-37"/>
          <w:w w:val="110"/>
        </w:rPr>
        <w:t> </w:t>
      </w:r>
      <w:r>
        <w:rPr>
          <w:w w:val="110"/>
        </w:rPr>
        <w:t>or negative, as a proportion. However, they are not commonly used</w:t>
      </w:r>
      <w:r>
        <w:rPr>
          <w:spacing w:val="-37"/>
          <w:w w:val="110"/>
        </w:rPr>
        <w:t> </w:t>
      </w:r>
      <w:r>
        <w:rPr>
          <w:w w:val="110"/>
        </w:rPr>
        <w:t>in the validation of medical images [</w:t>
      </w:r>
      <w:hyperlink w:history="true" w:anchor="_bookmark41">
        <w:r>
          <w:rPr>
            <w:color w:val="0080AC"/>
            <w:w w:val="110"/>
          </w:rPr>
          <w:t>15</w:t>
        </w:r>
        <w:r>
          <w:rPr>
            <w:w w:val="110"/>
          </w:rPr>
          <w:t>].</w:t>
        </w:r>
      </w:hyperlink>
      <w:r>
        <w:rPr>
          <w:w w:val="110"/>
        </w:rPr>
        <w:t> However, precision and</w:t>
      </w:r>
      <w:r>
        <w:rPr>
          <w:spacing w:val="1"/>
          <w:w w:val="110"/>
        </w:rPr>
        <w:t> </w:t>
      </w:r>
      <w:r>
        <w:rPr>
          <w:w w:val="110"/>
        </w:rPr>
        <w:t>recall are meaningful when considered jointly. In general, under-</w:t>
      </w:r>
      <w:r>
        <w:rPr>
          <w:spacing w:val="1"/>
          <w:w w:val="110"/>
        </w:rPr>
        <w:t> </w:t>
      </w:r>
      <w:r>
        <w:rPr>
          <w:w w:val="110"/>
        </w:rPr>
        <w:t>segmentation generates high values of precision and low recall,</w:t>
      </w:r>
      <w:r>
        <w:rPr>
          <w:spacing w:val="1"/>
          <w:w w:val="110"/>
        </w:rPr>
        <w:t> </w:t>
      </w:r>
      <w:r>
        <w:rPr>
          <w:w w:val="110"/>
        </w:rPr>
        <w:t>while over-segmentation generates the opposite [</w:t>
      </w:r>
      <w:hyperlink w:history="true" w:anchor="_bookmark32">
        <w:r>
          <w:rPr>
            <w:color w:val="0080AC"/>
            <w:w w:val="110"/>
          </w:rPr>
          <w:t>10</w:t>
        </w:r>
        <w:r>
          <w:rPr>
            <w:w w:val="110"/>
          </w:rPr>
          <w:t>].</w:t>
        </w:r>
      </w:hyperlink>
      <w:r>
        <w:rPr>
          <w:w w:val="110"/>
        </w:rPr>
        <w:t> An appro-</w:t>
      </w:r>
      <w:r>
        <w:rPr>
          <w:spacing w:val="1"/>
          <w:w w:val="110"/>
        </w:rPr>
        <w:t> </w:t>
      </w:r>
      <w:r>
        <w:rPr>
          <w:w w:val="110"/>
        </w:rPr>
        <w:t>priate balance between precision and recall is revealed in higher</w:t>
      </w:r>
      <w:r>
        <w:rPr>
          <w:spacing w:val="1"/>
          <w:w w:val="110"/>
        </w:rPr>
        <w:t> </w:t>
      </w:r>
      <w:r>
        <w:rPr>
          <w:w w:val="110"/>
        </w:rPr>
        <w:t>F-index values. Two other metrics used to assess segmentation are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Dice</w:t>
      </w:r>
      <w:r>
        <w:rPr>
          <w:spacing w:val="4"/>
          <w:w w:val="110"/>
        </w:rPr>
        <w:t> </w:t>
      </w:r>
      <w:r>
        <w:rPr>
          <w:w w:val="110"/>
        </w:rPr>
        <w:t>coefﬁcient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Jaccard</w:t>
      </w:r>
      <w:r>
        <w:rPr>
          <w:spacing w:val="4"/>
          <w:w w:val="110"/>
        </w:rPr>
        <w:t> </w:t>
      </w:r>
      <w:r>
        <w:rPr>
          <w:w w:val="110"/>
        </w:rPr>
        <w:t>Index,</w:t>
      </w:r>
      <w:r>
        <w:rPr>
          <w:spacing w:val="4"/>
          <w:w w:val="110"/>
        </w:rPr>
        <w:t> </w:t>
      </w:r>
      <w:r>
        <w:rPr>
          <w:w w:val="110"/>
        </w:rPr>
        <w:t>deﬁned</w:t>
      </w:r>
      <w:r>
        <w:rPr>
          <w:spacing w:val="4"/>
          <w:w w:val="110"/>
        </w:rPr>
        <w:t> </w:t>
      </w:r>
      <w:r>
        <w:rPr>
          <w:w w:val="110"/>
        </w:rPr>
        <w:t>as: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366" w:space="40"/>
            <w:col w:w="5464"/>
          </w:cols>
        </w:sectPr>
      </w:pPr>
    </w:p>
    <w:p>
      <w:pPr>
        <w:spacing w:line="232" w:lineRule="exact" w:before="84"/>
        <w:ind w:left="0" w:right="0" w:firstLine="0"/>
        <w:jc w:val="right"/>
        <w:rPr>
          <w:rFonts w:ascii="Sitka Small" w:hAnsi="Sitka Small"/>
          <w:sz w:val="20"/>
        </w:rPr>
      </w:pPr>
      <w:r>
        <w:rPr/>
        <w:pict>
          <v:shape style="position:absolute;margin-left:332.231293pt;margin-top:17.296328pt;width:57.5pt;height:13.95pt;mso-position-horizontal-relative:page;mso-position-vertical-relative:paragraph;z-index:-16756224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025" w:val="left" w:leader="none"/>
                    </w:tabs>
                    <w:spacing w:line="197" w:lineRule="exact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</w:rPr>
                    <w:t>=</w:t>
                    <w:tab/>
                  </w:r>
                  <w:r>
                    <w:rPr>
                      <w:rFonts w:ascii="Lucida Sans Unicode"/>
                      <w:spacing w:val="-10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sz w:val="16"/>
          <w:u w:val="single"/>
        </w:rPr>
        <w:t>2</w:t>
      </w:r>
      <w:r>
        <w:rPr>
          <w:spacing w:val="-4"/>
          <w:sz w:val="16"/>
          <w:u w:val="single"/>
        </w:rPr>
        <w:t> </w:t>
      </w:r>
      <w:r>
        <w:rPr>
          <w:rFonts w:ascii="Sitka Small" w:hAnsi="Sitka Small"/>
          <w:position w:val="4"/>
          <w:sz w:val="20"/>
          <w:u w:val="single"/>
        </w:rPr>
        <w:t>.</w:t>
      </w:r>
      <w:r>
        <w:rPr>
          <w:rFonts w:ascii="Times New Roman" w:hAnsi="Times New Roman"/>
          <w:i/>
          <w:sz w:val="16"/>
          <w:u w:val="single"/>
        </w:rPr>
        <w:t>S</w:t>
      </w:r>
      <w:r>
        <w:rPr>
          <w:rFonts w:ascii="Times New Roman" w:hAnsi="Times New Roman"/>
          <w:i/>
          <w:sz w:val="16"/>
          <w:u w:val="single"/>
          <w:vertAlign w:val="subscript"/>
        </w:rPr>
        <w:t>g</w:t>
      </w:r>
      <w:r>
        <w:rPr>
          <w:rFonts w:ascii="Times New Roman" w:hAnsi="Times New Roman"/>
          <w:i/>
          <w:spacing w:val="24"/>
          <w:sz w:val="16"/>
          <w:u w:val="single"/>
          <w:vertAlign w:val="baseline"/>
        </w:rPr>
        <w:t> </w:t>
      </w:r>
      <w:r>
        <w:rPr>
          <w:rFonts w:ascii="Lucida Sans Unicode" w:hAnsi="Lucida Sans Unicode"/>
          <w:sz w:val="16"/>
          <w:u w:val="single"/>
          <w:vertAlign w:val="baseline"/>
        </w:rPr>
        <w:t>∩</w:t>
      </w:r>
      <w:r>
        <w:rPr>
          <w:rFonts w:ascii="Lucida Sans Unicode" w:hAnsi="Lucida Sans Unicode"/>
          <w:spacing w:val="-8"/>
          <w:sz w:val="16"/>
          <w:u w:val="single"/>
          <w:vertAlign w:val="baseline"/>
        </w:rPr>
        <w:t> </w:t>
      </w:r>
      <w:r>
        <w:rPr>
          <w:rFonts w:ascii="Times New Roman" w:hAnsi="Times New Roman"/>
          <w:i/>
          <w:sz w:val="16"/>
          <w:u w:val="single"/>
          <w:vertAlign w:val="baseline"/>
        </w:rPr>
        <w:t>S</w:t>
      </w:r>
      <w:r>
        <w:rPr>
          <w:rFonts w:ascii="Times New Roman" w:hAnsi="Times New Roman"/>
          <w:i/>
          <w:sz w:val="16"/>
          <w:u w:val="single"/>
          <w:vertAlign w:val="subscript"/>
        </w:rPr>
        <w:t>t</w:t>
      </w:r>
      <w:r>
        <w:rPr>
          <w:rFonts w:ascii="Sitka Small" w:hAnsi="Sitka Small"/>
          <w:position w:val="4"/>
          <w:sz w:val="20"/>
          <w:u w:val="single"/>
          <w:vertAlign w:val="baseline"/>
        </w:rPr>
        <w:t>.</w:t>
      </w:r>
    </w:p>
    <w:p>
      <w:pPr>
        <w:pStyle w:val="BodyText"/>
        <w:spacing w:before="9"/>
        <w:rPr>
          <w:rFonts w:ascii="Sitka Small"/>
        </w:rPr>
      </w:pPr>
      <w:r>
        <w:rPr/>
        <w:br w:type="column"/>
      </w:r>
      <w:r>
        <w:rPr>
          <w:rFonts w:ascii="Sitka Small"/>
        </w:rPr>
      </w:r>
    </w:p>
    <w:p>
      <w:pPr>
        <w:tabs>
          <w:tab w:pos="619" w:val="left" w:leader="none"/>
          <w:tab w:pos="1291" w:val="left" w:leader="none"/>
        </w:tabs>
        <w:spacing w:line="107" w:lineRule="exact" w:before="0"/>
        <w:ind w:left="234" w:right="0" w:firstLine="0"/>
        <w:jc w:val="left"/>
        <w:rPr>
          <w:rFonts w:ascii="Times New Roman"/>
          <w:i/>
          <w:sz w:val="16"/>
        </w:rPr>
      </w:pPr>
      <w:r>
        <w:rPr>
          <w:w w:val="117"/>
          <w:sz w:val="16"/>
          <w:u w:val="single"/>
        </w:rPr>
        <w:t> </w:t>
      </w:r>
      <w:r>
        <w:rPr>
          <w:sz w:val="16"/>
          <w:u w:val="single"/>
        </w:rPr>
        <w:tab/>
      </w:r>
      <w:r>
        <w:rPr>
          <w:sz w:val="16"/>
          <w:u w:val="single"/>
        </w:rPr>
        <w:t>2</w:t>
      </w:r>
      <w:r>
        <w:rPr>
          <w:rFonts w:ascii="Times New Roman"/>
          <w:i/>
          <w:sz w:val="16"/>
          <w:u w:val="single"/>
        </w:rPr>
        <w:t>TP</w:t>
        <w:tab/>
      </w:r>
    </w:p>
    <w:p>
      <w:pPr>
        <w:spacing w:after="0" w:line="107" w:lineRule="exact"/>
        <w:jc w:val="left"/>
        <w:rPr>
          <w:rFonts w:ascii="Times New Roman"/>
          <w:sz w:val="16"/>
        </w:rPr>
        <w:sectPr>
          <w:type w:val="continuous"/>
          <w:pgSz w:w="11910" w:h="15880"/>
          <w:pgMar w:top="640" w:bottom="280" w:left="520" w:right="520"/>
          <w:cols w:num="2" w:equalWidth="0">
            <w:col w:w="7068" w:space="40"/>
            <w:col w:w="3762"/>
          </w:cols>
        </w:sectPr>
      </w:pPr>
    </w:p>
    <w:p>
      <w:pPr>
        <w:pStyle w:val="BodyText"/>
        <w:spacing w:before="3"/>
        <w:rPr>
          <w:rFonts w:ascii="Times New Roman"/>
          <w:i/>
          <w:sz w:val="14"/>
        </w:rPr>
      </w:pPr>
    </w:p>
    <w:p>
      <w:pPr>
        <w:pStyle w:val="ListParagraph"/>
        <w:numPr>
          <w:ilvl w:val="1"/>
          <w:numId w:val="1"/>
        </w:numPr>
        <w:tabs>
          <w:tab w:pos="694" w:val="left" w:leader="none"/>
        </w:tabs>
        <w:spacing w:line="61" w:lineRule="exact" w:before="0" w:after="0"/>
        <w:ind w:left="693" w:right="0" w:hanging="360"/>
        <w:jc w:val="left"/>
        <w:rPr>
          <w:i/>
          <w:sz w:val="16"/>
        </w:rPr>
      </w:pPr>
      <w:r>
        <w:rPr>
          <w:i/>
          <w:w w:val="110"/>
          <w:sz w:val="16"/>
        </w:rPr>
        <w:t>Evaluation</w:t>
      </w:r>
    </w:p>
    <w:p>
      <w:pPr>
        <w:tabs>
          <w:tab w:pos="5147" w:val="left" w:leader="none"/>
        </w:tabs>
        <w:spacing w:line="121" w:lineRule="exact" w:before="5"/>
        <w:ind w:left="334" w:right="0" w:firstLine="0"/>
        <w:jc w:val="left"/>
        <w:rPr>
          <w:sz w:val="16"/>
        </w:rPr>
      </w:pPr>
      <w:r>
        <w:rPr/>
        <w:br w:type="column"/>
      </w:r>
      <w:r>
        <w:rPr>
          <w:rFonts w:ascii="Times New Roman"/>
          <w:i/>
          <w:sz w:val="16"/>
        </w:rPr>
        <w:t>DICE</w:t>
        <w:tab/>
      </w:r>
      <w:r>
        <w:rPr>
          <w:sz w:val="16"/>
        </w:rPr>
        <w:t>(3)</w:t>
      </w:r>
    </w:p>
    <w:p>
      <w:pPr>
        <w:tabs>
          <w:tab w:pos="1952" w:val="left" w:leader="none"/>
        </w:tabs>
        <w:spacing w:line="99" w:lineRule="exact" w:before="0"/>
        <w:ind w:left="927" w:right="0" w:firstLine="0"/>
        <w:jc w:val="left"/>
        <w:rPr>
          <w:rFonts w:ascii="Times New Roman"/>
          <w:i/>
          <w:sz w:val="16"/>
        </w:rPr>
      </w:pPr>
      <w:r>
        <w:rPr>
          <w:rFonts w:ascii="Sitka Small"/>
          <w:position w:val="1"/>
          <w:sz w:val="20"/>
        </w:rPr>
        <w:t>.</w:t>
      </w:r>
      <w:r>
        <w:rPr>
          <w:rFonts w:ascii="Times New Roman"/>
          <w:i/>
          <w:position w:val="-2"/>
          <w:sz w:val="16"/>
        </w:rPr>
        <w:t>S</w:t>
      </w:r>
      <w:r>
        <w:rPr>
          <w:rFonts w:ascii="Times New Roman"/>
          <w:i/>
          <w:spacing w:val="41"/>
          <w:position w:val="-2"/>
          <w:sz w:val="16"/>
        </w:rPr>
        <w:t> </w:t>
      </w:r>
      <w:r>
        <w:rPr>
          <w:rFonts w:ascii="Sitka Small"/>
          <w:position w:val="1"/>
          <w:sz w:val="20"/>
        </w:rPr>
        <w:t>.</w:t>
      </w:r>
      <w:r>
        <w:rPr>
          <w:rFonts w:ascii="Sitka Small"/>
          <w:spacing w:val="-27"/>
          <w:position w:val="1"/>
          <w:sz w:val="20"/>
        </w:rPr>
        <w:t> </w:t>
      </w:r>
      <w:r>
        <w:rPr>
          <w:rFonts w:ascii="Lucida Sans Unicode"/>
          <w:position w:val="-2"/>
          <w:sz w:val="16"/>
        </w:rPr>
        <w:t>+</w:t>
      </w:r>
      <w:r>
        <w:rPr>
          <w:rFonts w:ascii="Lucida Sans Unicode"/>
          <w:spacing w:val="-15"/>
          <w:position w:val="-2"/>
          <w:sz w:val="16"/>
        </w:rPr>
        <w:t> </w:t>
      </w:r>
      <w:r>
        <w:rPr>
          <w:rFonts w:ascii="Sitka Small"/>
          <w:position w:val="1"/>
          <w:sz w:val="20"/>
        </w:rPr>
        <w:t>.</w:t>
      </w:r>
      <w:r>
        <w:rPr>
          <w:rFonts w:ascii="Times New Roman"/>
          <w:i/>
          <w:position w:val="-2"/>
          <w:sz w:val="16"/>
        </w:rPr>
        <w:t>S</w:t>
      </w:r>
      <w:r>
        <w:rPr>
          <w:rFonts w:ascii="Times New Roman"/>
          <w:i/>
          <w:spacing w:val="20"/>
          <w:position w:val="-2"/>
          <w:sz w:val="16"/>
        </w:rPr>
        <w:t> </w:t>
      </w:r>
      <w:r>
        <w:rPr>
          <w:rFonts w:ascii="Sitka Small"/>
          <w:position w:val="1"/>
          <w:sz w:val="20"/>
        </w:rPr>
        <w:t>.</w:t>
        <w:tab/>
      </w:r>
      <w:r>
        <w:rPr>
          <w:w w:val="95"/>
          <w:sz w:val="16"/>
        </w:rPr>
        <w:t>2</w:t>
      </w:r>
      <w:r>
        <w:rPr>
          <w:rFonts w:ascii="Times New Roman"/>
          <w:i/>
          <w:w w:val="95"/>
          <w:sz w:val="16"/>
        </w:rPr>
        <w:t>TP</w:t>
      </w:r>
      <w:r>
        <w:rPr>
          <w:rFonts w:ascii="Times New Roman"/>
          <w:i/>
          <w:spacing w:val="8"/>
          <w:w w:val="95"/>
          <w:sz w:val="16"/>
        </w:rPr>
        <w:t> </w:t>
      </w:r>
      <w:r>
        <w:rPr>
          <w:rFonts w:ascii="Lucida Sans Unicode"/>
          <w:w w:val="95"/>
          <w:sz w:val="16"/>
        </w:rPr>
        <w:t>+</w:t>
      </w:r>
      <w:r>
        <w:rPr>
          <w:rFonts w:ascii="Lucida Sans Unicode"/>
          <w:spacing w:val="-13"/>
          <w:w w:val="95"/>
          <w:sz w:val="16"/>
        </w:rPr>
        <w:t> </w:t>
      </w:r>
      <w:r>
        <w:rPr>
          <w:rFonts w:ascii="Times New Roman"/>
          <w:i/>
          <w:w w:val="95"/>
          <w:sz w:val="16"/>
        </w:rPr>
        <w:t>FP</w:t>
      </w:r>
      <w:r>
        <w:rPr>
          <w:rFonts w:ascii="Times New Roman"/>
          <w:i/>
          <w:spacing w:val="8"/>
          <w:w w:val="95"/>
          <w:sz w:val="16"/>
        </w:rPr>
        <w:t> </w:t>
      </w:r>
      <w:r>
        <w:rPr>
          <w:rFonts w:ascii="Lucida Sans Unicode"/>
          <w:w w:val="95"/>
          <w:sz w:val="16"/>
        </w:rPr>
        <w:t>+</w:t>
      </w:r>
      <w:r>
        <w:rPr>
          <w:rFonts w:ascii="Lucida Sans Unicode"/>
          <w:spacing w:val="-13"/>
          <w:w w:val="95"/>
          <w:sz w:val="16"/>
        </w:rPr>
        <w:t> </w:t>
      </w:r>
      <w:r>
        <w:rPr>
          <w:rFonts w:ascii="Times New Roman"/>
          <w:i/>
          <w:w w:val="95"/>
          <w:sz w:val="16"/>
        </w:rPr>
        <w:t>FN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2"/>
        <w:rPr>
          <w:rFonts w:ascii="Times New Roman"/>
          <w:i/>
          <w:sz w:val="11"/>
        </w:rPr>
      </w:pPr>
      <w:r>
        <w:rPr/>
        <w:pict>
          <v:shape style="position:absolute;margin-left:336.899994pt;margin-top:8.574463pt;width:30.7pt;height:.1pt;mso-position-horizontal-relative:page;mso-position-vertical-relative:paragraph;z-index:-15716864;mso-wrap-distance-left:0;mso-wrap-distance-right:0" coordorigin="6738,171" coordsize="614,0" path="m6738,171l7352,171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rFonts w:ascii="Times New Roman"/>
          <w:sz w:val="11"/>
        </w:rPr>
        <w:sectPr>
          <w:type w:val="continuous"/>
          <w:pgSz w:w="11910" w:h="15880"/>
          <w:pgMar w:top="640" w:bottom="280" w:left="520" w:right="520"/>
          <w:cols w:num="2" w:equalWidth="0">
            <w:col w:w="1517" w:space="3873"/>
            <w:col w:w="5480"/>
          </w:cols>
        </w:sectPr>
      </w:pPr>
    </w:p>
    <w:p>
      <w:pPr>
        <w:pStyle w:val="BodyText"/>
        <w:spacing w:line="119" w:lineRule="exact"/>
        <w:ind w:left="573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Hit</w:t>
      </w:r>
      <w:r>
        <w:rPr>
          <w:spacing w:val="1"/>
          <w:w w:val="110"/>
        </w:rPr>
        <w:t> </w:t>
      </w:r>
      <w:r>
        <w:rPr>
          <w:w w:val="110"/>
        </w:rPr>
        <w:t>Rate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Confusion</w:t>
      </w:r>
      <w:r>
        <w:rPr>
          <w:spacing w:val="1"/>
          <w:w w:val="110"/>
        </w:rPr>
        <w:t> </w:t>
      </w:r>
      <w:r>
        <w:rPr>
          <w:w w:val="110"/>
        </w:rPr>
        <w:t>Matrix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commonly</w:t>
      </w:r>
      <w:r>
        <w:rPr>
          <w:spacing w:val="2"/>
          <w:w w:val="110"/>
        </w:rPr>
        <w:t> </w:t>
      </w:r>
      <w:r>
        <w:rPr>
          <w:w w:val="110"/>
        </w:rPr>
        <w:t>used</w:t>
      </w:r>
      <w:r>
        <w:rPr>
          <w:spacing w:val="1"/>
          <w:w w:val="110"/>
        </w:rPr>
        <w:t> </w:t>
      </w:r>
      <w:r>
        <w:rPr>
          <w:w w:val="110"/>
        </w:rPr>
        <w:t>met-</w:t>
      </w:r>
    </w:p>
    <w:p>
      <w:pPr>
        <w:spacing w:line="535" w:lineRule="exact" w:before="0"/>
        <w:ind w:left="801" w:right="284" w:firstLine="0"/>
        <w:jc w:val="center"/>
        <w:rPr>
          <w:rFonts w:ascii="Times New Roman"/>
          <w:i/>
          <w:sz w:val="12"/>
        </w:rPr>
      </w:pPr>
      <w:r>
        <w:rPr/>
        <w:br w:type="column"/>
      </w:r>
      <w:r>
        <w:rPr>
          <w:rFonts w:ascii="Times New Roman"/>
          <w:i/>
          <w:w w:val="105"/>
          <w:sz w:val="12"/>
        </w:rPr>
        <w:t>g</w:t>
      </w:r>
    </w:p>
    <w:p>
      <w:pPr>
        <w:spacing w:line="-81" w:lineRule="auto" w:before="0"/>
        <w:ind w:left="573" w:right="0" w:firstLine="0"/>
        <w:jc w:val="center"/>
        <w:rPr>
          <w:rFonts w:ascii="Sitka Small" w:hAnsi="Sitka Small"/>
          <w:sz w:val="20"/>
        </w:rPr>
      </w:pPr>
      <w:r>
        <w:rPr/>
        <w:pict>
          <v:shape style="position:absolute;margin-left:327.274292pt;margin-top:1.062558pt;width:6.25pt;height:13.95pt;mso-position-horizontal-relative:page;mso-position-vertical-relative:paragraph;z-index:-16755712" type="#_x0000_t20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  <w:w w:val="97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998505pt;margin-top:1.062558pt;width:6.25pt;height:13.95pt;mso-position-horizontal-relative:page;mso-position-vertical-relative:paragraph;z-index:-16755200" type="#_x0000_t20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  <w:w w:val="97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221191pt;margin-top:.520591pt;width:35.3pt;height:41.8pt;mso-position-horizontal-relative:page;mso-position-vertical-relative:paragraph;z-index:-16752640" type="#_x0000_t202" filled="false" stroked="false">
            <v:textbox inset="0,0,0,0">
              <w:txbxContent>
                <w:p>
                  <w:pPr>
                    <w:spacing w:line="108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6"/>
                    </w:rPr>
                  </w:pPr>
                  <w:r>
                    <w:rPr>
                      <w:rFonts w:ascii="Times New Roman"/>
                      <w:i/>
                      <w:sz w:val="16"/>
                    </w:rPr>
                    <w:t>JAC</w:t>
                  </w:r>
                </w:p>
                <w:p>
                  <w:pPr>
                    <w:spacing w:line="163" w:lineRule="auto" w:before="0"/>
                    <w:ind w:left="0" w:right="0" w:firstLine="0"/>
                    <w:jc w:val="right"/>
                    <w:rPr>
                      <w:rFonts w:ascii="Times New Roman"/>
                      <w:i/>
                      <w:sz w:val="12"/>
                    </w:rPr>
                  </w:pPr>
                  <w:r>
                    <w:rPr>
                      <w:rFonts w:ascii="Sitka Small"/>
                      <w:w w:val="105"/>
                      <w:sz w:val="20"/>
                    </w:rPr>
                    <w:t>.</w:t>
                  </w:r>
                  <w:r>
                    <w:rPr>
                      <w:rFonts w:ascii="Times New Roman"/>
                      <w:i/>
                      <w:w w:val="105"/>
                      <w:position w:val="-3"/>
                      <w:sz w:val="16"/>
                    </w:rPr>
                    <w:t>S</w:t>
                  </w:r>
                  <w:r>
                    <w:rPr>
                      <w:rFonts w:ascii="Times New Roman"/>
                      <w:i/>
                      <w:w w:val="105"/>
                      <w:position w:val="-5"/>
                      <w:sz w:val="12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0.093384pt;margin-top:-.451761pt;width:213.7pt;height:42.75pt;mso-position-horizontal-relative:page;mso-position-vertical-relative:paragraph;z-index:-16752128" type="#_x0000_t202" filled="false" stroked="false">
            <v:textbox inset="0,0,0,0">
              <w:txbxContent>
                <w:p>
                  <w:pPr>
                    <w:pStyle w:val="BodyText"/>
                    <w:spacing w:line="121" w:lineRule="exact" w:before="5"/>
                    <w:jc w:val="right"/>
                  </w:pPr>
                  <w:r>
                    <w:rPr>
                      <w:w w:val="105"/>
                    </w:rPr>
                    <w:t>(4)</w:t>
                  </w:r>
                </w:p>
                <w:p>
                  <w:pPr>
                    <w:tabs>
                      <w:tab w:pos="610" w:val="left" w:leader="none"/>
                    </w:tabs>
                    <w:spacing w:line="170" w:lineRule="auto" w:before="0"/>
                    <w:ind w:left="0" w:right="0" w:firstLine="0"/>
                    <w:jc w:val="left"/>
                    <w:rPr>
                      <w:rFonts w:ascii="Times New Roman" w:hAnsi="Times New Roman"/>
                      <w:i/>
                      <w:sz w:val="16"/>
                    </w:rPr>
                  </w:pPr>
                  <w:r>
                    <w:rPr>
                      <w:rFonts w:ascii="Lucida Sans Unicode" w:hAnsi="Lucida Sans Unicode"/>
                      <w:w w:val="95"/>
                      <w:position w:val="-2"/>
                      <w:sz w:val="16"/>
                    </w:rPr>
                    <w:t>∪</w:t>
                  </w:r>
                  <w:r>
                    <w:rPr>
                      <w:rFonts w:ascii="Lucida Sans Unicode" w:hAnsi="Lucida Sans Unicode"/>
                      <w:spacing w:val="-13"/>
                      <w:w w:val="95"/>
                      <w:position w:val="-2"/>
                      <w:sz w:val="16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w w:val="95"/>
                      <w:position w:val="-2"/>
                      <w:sz w:val="16"/>
                    </w:rPr>
                    <w:t>S</w:t>
                  </w:r>
                  <w:r>
                    <w:rPr>
                      <w:rFonts w:ascii="Times New Roman" w:hAnsi="Times New Roman"/>
                      <w:i/>
                      <w:w w:val="95"/>
                      <w:position w:val="-5"/>
                      <w:sz w:val="12"/>
                    </w:rPr>
                    <w:t>t</w:t>
                  </w:r>
                  <w:r>
                    <w:rPr>
                      <w:rFonts w:ascii="Times New Roman" w:hAnsi="Times New Roman"/>
                      <w:i/>
                      <w:spacing w:val="-12"/>
                      <w:w w:val="95"/>
                      <w:position w:val="-5"/>
                      <w:sz w:val="12"/>
                    </w:rPr>
                    <w:t> </w:t>
                  </w:r>
                  <w:r>
                    <w:rPr>
                      <w:rFonts w:ascii="Sitka Small" w:hAnsi="Sitka Small"/>
                      <w:w w:val="95"/>
                      <w:position w:val="1"/>
                      <w:sz w:val="20"/>
                    </w:rPr>
                    <w:t>.</w:t>
                    <w:tab/>
                  </w:r>
                  <w:r>
                    <w:rPr>
                      <w:rFonts w:ascii="Times New Roman" w:hAnsi="Times New Roman"/>
                      <w:i/>
                      <w:w w:val="90"/>
                      <w:sz w:val="16"/>
                    </w:rPr>
                    <w:t>TP</w:t>
                  </w:r>
                  <w:r>
                    <w:rPr>
                      <w:rFonts w:ascii="Times New Roman" w:hAnsi="Times New Roman"/>
                      <w:i/>
                      <w:spacing w:val="17"/>
                      <w:w w:val="9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w w:val="90"/>
                      <w:sz w:val="16"/>
                    </w:rPr>
                    <w:t>+</w:t>
                  </w:r>
                  <w:r>
                    <w:rPr>
                      <w:rFonts w:ascii="Lucida Sans Unicode" w:hAnsi="Lucida Sans Unicode"/>
                      <w:spacing w:val="-6"/>
                      <w:w w:val="90"/>
                      <w:sz w:val="16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w w:val="90"/>
                      <w:sz w:val="16"/>
                    </w:rPr>
                    <w:t>FP</w:t>
                  </w:r>
                  <w:r>
                    <w:rPr>
                      <w:rFonts w:ascii="Times New Roman" w:hAnsi="Times New Roman"/>
                      <w:i/>
                      <w:spacing w:val="16"/>
                      <w:w w:val="9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w w:val="90"/>
                      <w:sz w:val="16"/>
                    </w:rPr>
                    <w:t>+</w:t>
                  </w:r>
                  <w:r>
                    <w:rPr>
                      <w:rFonts w:ascii="Lucida Sans Unicode" w:hAnsi="Lucida Sans Unicode"/>
                      <w:spacing w:val="-5"/>
                      <w:w w:val="90"/>
                      <w:sz w:val="16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w w:val="90"/>
                      <w:sz w:val="16"/>
                    </w:rPr>
                    <w:t>FN</w:t>
                  </w:r>
                </w:p>
              </w:txbxContent>
            </v:textbox>
            <w10:wrap type="none"/>
          </v:shape>
        </w:pict>
      </w:r>
      <w:r>
        <w:rPr>
          <w:rFonts w:ascii="Sitka Small" w:hAnsi="Sitka Small"/>
          <w:position w:val="4"/>
          <w:sz w:val="20"/>
        </w:rPr>
        <w:t>.</w:t>
      </w:r>
      <w:r>
        <w:rPr>
          <w:rFonts w:ascii="Times New Roman" w:hAnsi="Times New Roman"/>
          <w:i/>
          <w:sz w:val="16"/>
        </w:rPr>
        <w:t>S</w:t>
      </w:r>
      <w:r>
        <w:rPr>
          <w:rFonts w:ascii="Times New Roman" w:hAnsi="Times New Roman"/>
          <w:i/>
          <w:sz w:val="16"/>
          <w:vertAlign w:val="subscript"/>
        </w:rPr>
        <w:t>g</w:t>
      </w:r>
      <w:r>
        <w:rPr>
          <w:rFonts w:ascii="Times New Roman" w:hAnsi="Times New Roman"/>
          <w:i/>
          <w:spacing w:val="18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∩</w:t>
      </w:r>
      <w:r>
        <w:rPr>
          <w:rFonts w:ascii="Lucida Sans Unicode" w:hAnsi="Lucida Sans Unicode"/>
          <w:spacing w:val="-12"/>
          <w:sz w:val="16"/>
          <w:vertAlign w:val="baseline"/>
        </w:rPr>
        <w:t> </w:t>
      </w:r>
      <w:r>
        <w:rPr>
          <w:rFonts w:ascii="Times New Roman" w:hAnsi="Times New Roman"/>
          <w:i/>
          <w:sz w:val="16"/>
          <w:vertAlign w:val="baseline"/>
        </w:rPr>
        <w:t>S</w:t>
      </w:r>
      <w:r>
        <w:rPr>
          <w:rFonts w:ascii="Times New Roman" w:hAnsi="Times New Roman"/>
          <w:i/>
          <w:sz w:val="16"/>
          <w:vertAlign w:val="subscript"/>
        </w:rPr>
        <w:t>t</w:t>
      </w:r>
      <w:r>
        <w:rPr>
          <w:rFonts w:ascii="Sitka Small" w:hAnsi="Sitka Small"/>
          <w:position w:val="4"/>
          <w:sz w:val="20"/>
          <w:vertAlign w:val="baseline"/>
        </w:rPr>
        <w:t>.</w:t>
      </w:r>
    </w:p>
    <w:p>
      <w:pPr>
        <w:spacing w:line="535" w:lineRule="exact" w:before="0"/>
        <w:ind w:left="83" w:right="0" w:firstLine="0"/>
        <w:jc w:val="left"/>
        <w:rPr>
          <w:rFonts w:ascii="Times New Roman"/>
          <w:i/>
          <w:sz w:val="12"/>
        </w:rPr>
      </w:pPr>
      <w:r>
        <w:rPr/>
        <w:br w:type="column"/>
      </w:r>
      <w:r>
        <w:rPr>
          <w:rFonts w:ascii="Times New Roman"/>
          <w:i/>
          <w:w w:val="130"/>
          <w:sz w:val="12"/>
        </w:rPr>
        <w:t>t</w:t>
      </w:r>
    </w:p>
    <w:p>
      <w:pPr>
        <w:tabs>
          <w:tab w:pos="608" w:val="left" w:leader="none"/>
          <w:tab w:pos="1181" w:val="left" w:leader="none"/>
        </w:tabs>
        <w:spacing w:line="69" w:lineRule="exact" w:before="0"/>
        <w:ind w:left="220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w w:val="336"/>
          <w:sz w:val="16"/>
          <w:u w:val="single"/>
        </w:rPr>
        <w:t> </w:t>
      </w:r>
      <w:r>
        <w:rPr>
          <w:rFonts w:ascii="Times New Roman"/>
          <w:i/>
          <w:sz w:val="16"/>
          <w:u w:val="single"/>
        </w:rPr>
        <w:tab/>
      </w:r>
      <w:r>
        <w:rPr>
          <w:rFonts w:ascii="Times New Roman"/>
          <w:i/>
          <w:sz w:val="16"/>
          <w:u w:val="single"/>
        </w:rPr>
        <w:t>TP</w:t>
        <w:tab/>
      </w:r>
    </w:p>
    <w:p>
      <w:pPr>
        <w:spacing w:after="0" w:line="69" w:lineRule="exact"/>
        <w:jc w:val="left"/>
        <w:rPr>
          <w:rFonts w:ascii="Times New Roman"/>
          <w:sz w:val="16"/>
        </w:rPr>
        <w:sectPr>
          <w:type w:val="continuous"/>
          <w:pgSz w:w="11910" w:h="15880"/>
          <w:pgMar w:top="640" w:bottom="280" w:left="520" w:right="520"/>
          <w:cols w:num="3" w:equalWidth="0">
            <w:col w:w="5406" w:space="238"/>
            <w:col w:w="1188" w:space="40"/>
            <w:col w:w="3998"/>
          </w:cols>
        </w:sectPr>
      </w:pPr>
    </w:p>
    <w:p>
      <w:pPr>
        <w:pStyle w:val="BodyText"/>
        <w:spacing w:line="96" w:lineRule="exact"/>
        <w:ind w:left="334"/>
        <w:jc w:val="both"/>
      </w:pPr>
      <w:r>
        <w:rPr/>
        <w:pict>
          <v:shape style="position:absolute;margin-left:42.731827pt;margin-top:-30.557467pt;width:251.55pt;height:20.350pt;mso-position-horizontal-relative:page;mso-position-vertical-relative:paragraph;z-index:-16753152" type="#_x0000_t202" filled="false" stroked="false">
            <v:textbox inset="0,0,0,0">
              <w:txbxContent>
                <w:p>
                  <w:pPr>
                    <w:pStyle w:val="BodyText"/>
                    <w:spacing w:line="268" w:lineRule="auto"/>
                  </w:pPr>
                  <w:r>
                    <w:rPr>
                      <w:w w:val="110"/>
                    </w:rPr>
                    <w:t>rics</w:t>
                  </w:r>
                  <w:r>
                    <w:rPr>
                      <w:spacing w:val="6"/>
                      <w:w w:val="110"/>
                    </w:rPr>
                    <w:t> </w:t>
                  </w:r>
                  <w:r>
                    <w:rPr>
                      <w:w w:val="110"/>
                    </w:rPr>
                    <w:t>for</w:t>
                  </w:r>
                  <w:r>
                    <w:rPr>
                      <w:spacing w:val="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assessing</w:t>
                  </w:r>
                  <w:r>
                    <w:rPr>
                      <w:spacing w:val="6"/>
                      <w:w w:val="110"/>
                    </w:rPr>
                    <w:t> </w:t>
                  </w:r>
                  <w:r>
                    <w:rPr>
                      <w:w w:val="110"/>
                    </w:rPr>
                    <w:t>the</w:t>
                  </w:r>
                  <w:r>
                    <w:rPr>
                      <w:spacing w:val="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quality</w:t>
                  </w:r>
                  <w:r>
                    <w:rPr>
                      <w:spacing w:val="6"/>
                      <w:w w:val="110"/>
                    </w:rPr>
                    <w:t> </w:t>
                  </w:r>
                  <w:r>
                    <w:rPr>
                      <w:w w:val="110"/>
                    </w:rPr>
                    <w:t>of</w:t>
                  </w:r>
                  <w:r>
                    <w:rPr>
                      <w:spacing w:val="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segmentation</w:t>
                  </w:r>
                  <w:r>
                    <w:rPr>
                      <w:spacing w:val="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methods.</w:t>
                  </w:r>
                  <w:r>
                    <w:rPr>
                      <w:spacing w:val="6"/>
                      <w:w w:val="110"/>
                    </w:rPr>
                    <w:t> </w:t>
                  </w:r>
                  <w:r>
                    <w:rPr>
                      <w:w w:val="110"/>
                    </w:rPr>
                    <w:t>In</w:t>
                  </w:r>
                  <w:r>
                    <w:rPr>
                      <w:spacing w:val="7"/>
                      <w:w w:val="110"/>
                    </w:rPr>
                    <w:t> </w:t>
                  </w:r>
                  <w:r>
                    <w:rPr>
                      <w:w w:val="110"/>
                    </w:rPr>
                    <w:t>the</w:t>
                  </w:r>
                  <w:r>
                    <w:rPr>
                      <w:spacing w:val="6"/>
                      <w:w w:val="110"/>
                    </w:rPr>
                    <w:t> </w:t>
                  </w:r>
                  <w:r>
                    <w:rPr>
                      <w:w w:val="110"/>
                    </w:rPr>
                    <w:t>case</w:t>
                  </w:r>
                  <w:r>
                    <w:rPr>
                      <w:spacing w:val="-35"/>
                      <w:w w:val="110"/>
                    </w:rPr>
                    <w:t> </w:t>
                  </w:r>
                  <w:r>
                    <w:rPr>
                      <w:w w:val="110"/>
                    </w:rPr>
                    <w:t>of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image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segmentation,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several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metrics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are</w:t>
                  </w:r>
                  <w:r>
                    <w:rPr>
                      <w:spacing w:val="1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used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to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obtain</w:t>
                  </w:r>
                  <w:r>
                    <w:rPr>
                      <w:spacing w:val="13"/>
                      <w:w w:val="110"/>
                    </w:rPr>
                    <w:t> </w:t>
                  </w:r>
                  <w:r>
                    <w:rPr>
                      <w:w w:val="110"/>
                    </w:rPr>
                    <w:t>perfor-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mance</w:t>
      </w:r>
      <w:r>
        <w:rPr>
          <w:spacing w:val="1"/>
          <w:w w:val="110"/>
        </w:rPr>
        <w:t> </w:t>
      </w:r>
      <w:r>
        <w:rPr>
          <w:w w:val="110"/>
        </w:rPr>
        <w:t>indicators</w:t>
      </w:r>
      <w:r>
        <w:rPr>
          <w:spacing w:val="2"/>
          <w:w w:val="110"/>
        </w:rPr>
        <w:t> </w:t>
      </w:r>
      <w:r>
        <w:rPr>
          <w:w w:val="110"/>
        </w:rPr>
        <w:t>[</w:t>
      </w:r>
      <w:hyperlink w:history="true" w:anchor="_bookmark41">
        <w:r>
          <w:rPr>
            <w:color w:val="0080AC"/>
            <w:w w:val="110"/>
          </w:rPr>
          <w:t>15</w:t>
        </w:r>
        <w:r>
          <w:rPr>
            <w:w w:val="110"/>
          </w:rPr>
          <w:t>].</w:t>
        </w:r>
        <w:r>
          <w:rPr>
            <w:spacing w:val="1"/>
            <w:w w:val="110"/>
          </w:rPr>
          <w:t> </w:t>
        </w:r>
      </w:hyperlink>
      <w:r>
        <w:rPr>
          <w:w w:val="110"/>
        </w:rPr>
        <w:t>Some</w:t>
      </w:r>
      <w:r>
        <w:rPr>
          <w:spacing w:val="2"/>
          <w:w w:val="110"/>
        </w:rPr>
        <w:t> </w:t>
      </w:r>
      <w:r>
        <w:rPr>
          <w:w w:val="110"/>
        </w:rPr>
        <w:t>measures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2"/>
          <w:w w:val="110"/>
        </w:rPr>
        <w:t> </w:t>
      </w:r>
      <w:r>
        <w:rPr>
          <w:w w:val="110"/>
        </w:rPr>
        <w:t>based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number</w:t>
      </w:r>
      <w:r>
        <w:rPr>
          <w:spacing w:val="2"/>
          <w:w w:val="110"/>
        </w:rPr>
        <w:t> </w:t>
      </w:r>
      <w:r>
        <w:rPr>
          <w:w w:val="110"/>
        </w:rPr>
        <w:t>of</w:t>
      </w:r>
    </w:p>
    <w:p>
      <w:pPr>
        <w:pStyle w:val="BodyText"/>
        <w:spacing w:line="114" w:lineRule="exact"/>
        <w:ind w:left="334"/>
        <w:jc w:val="both"/>
      </w:pPr>
      <w:r>
        <w:rPr>
          <w:w w:val="110"/>
        </w:rPr>
        <w:t>corrected</w:t>
      </w:r>
      <w:r>
        <w:rPr>
          <w:spacing w:val="11"/>
          <w:w w:val="110"/>
        </w:rPr>
        <w:t> </w:t>
      </w:r>
      <w:r>
        <w:rPr>
          <w:w w:val="110"/>
        </w:rPr>
        <w:t>segmented</w:t>
      </w:r>
      <w:r>
        <w:rPr>
          <w:spacing w:val="12"/>
          <w:w w:val="110"/>
        </w:rPr>
        <w:t> </w:t>
      </w:r>
      <w:r>
        <w:rPr>
          <w:w w:val="110"/>
        </w:rPr>
        <w:t>pixels</w:t>
      </w:r>
      <w:r>
        <w:rPr>
          <w:spacing w:val="12"/>
          <w:w w:val="110"/>
        </w:rPr>
        <w:t> </w:t>
      </w:r>
      <w:r>
        <w:rPr>
          <w:w w:val="110"/>
        </w:rPr>
        <w:t>compared</w:t>
      </w:r>
      <w:r>
        <w:rPr>
          <w:spacing w:val="11"/>
          <w:w w:val="110"/>
        </w:rPr>
        <w:t> </w:t>
      </w:r>
      <w:r>
        <w:rPr>
          <w:w w:val="110"/>
        </w:rPr>
        <w:t>with</w:t>
      </w:r>
      <w:r>
        <w:rPr>
          <w:spacing w:val="12"/>
          <w:w w:val="110"/>
        </w:rPr>
        <w:t> </w:t>
      </w:r>
      <w:r>
        <w:rPr>
          <w:w w:val="110"/>
        </w:rPr>
        <w:t>an</w:t>
      </w:r>
      <w:r>
        <w:rPr>
          <w:spacing w:val="12"/>
          <w:w w:val="110"/>
        </w:rPr>
        <w:t> </w:t>
      </w:r>
      <w:r>
        <w:rPr>
          <w:w w:val="110"/>
        </w:rPr>
        <w:t>image</w:t>
      </w:r>
      <w:r>
        <w:rPr>
          <w:spacing w:val="11"/>
          <w:w w:val="110"/>
        </w:rPr>
        <w:t> </w:t>
      </w:r>
      <w:r>
        <w:rPr>
          <w:w w:val="110"/>
        </w:rPr>
        <w:t>reference</w:t>
      </w:r>
      <w:r>
        <w:rPr>
          <w:spacing w:val="12"/>
          <w:w w:val="110"/>
        </w:rPr>
        <w:t> </w:t>
      </w:r>
      <w:r>
        <w:rPr>
          <w:w w:val="110"/>
        </w:rPr>
        <w:t>or</w:t>
      </w:r>
    </w:p>
    <w:p>
      <w:pPr>
        <w:pStyle w:val="BodyText"/>
        <w:spacing w:line="268" w:lineRule="auto"/>
        <w:ind w:left="334"/>
        <w:jc w:val="both"/>
      </w:pPr>
      <w:r>
        <w:rPr>
          <w:w w:val="110"/>
        </w:rPr>
        <w:t>ground truth. These metrics are based on the spatial overlap and</w:t>
      </w:r>
      <w:r>
        <w:rPr>
          <w:spacing w:val="1"/>
          <w:w w:val="110"/>
        </w:rPr>
        <w:t> </w:t>
      </w:r>
      <w:r>
        <w:rPr>
          <w:w w:val="110"/>
        </w:rPr>
        <w:t>result</w:t>
      </w:r>
      <w:r>
        <w:rPr>
          <w:spacing w:val="34"/>
          <w:w w:val="110"/>
        </w:rPr>
        <w:t> </w:t>
      </w:r>
      <w:r>
        <w:rPr>
          <w:w w:val="110"/>
        </w:rPr>
        <w:t>from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four</w:t>
      </w:r>
      <w:r>
        <w:rPr>
          <w:spacing w:val="35"/>
          <w:w w:val="110"/>
        </w:rPr>
        <w:t> </w:t>
      </w:r>
      <w:r>
        <w:rPr>
          <w:w w:val="110"/>
        </w:rPr>
        <w:t>basic</w:t>
      </w:r>
      <w:r>
        <w:rPr>
          <w:spacing w:val="34"/>
          <w:w w:val="110"/>
        </w:rPr>
        <w:t> </w:t>
      </w:r>
      <w:r>
        <w:rPr>
          <w:w w:val="110"/>
        </w:rPr>
        <w:t>cardinalities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confusion</w:t>
      </w:r>
      <w:r>
        <w:rPr>
          <w:spacing w:val="34"/>
          <w:w w:val="110"/>
        </w:rPr>
        <w:t> </w:t>
      </w:r>
      <w:r>
        <w:rPr>
          <w:w w:val="110"/>
        </w:rPr>
        <w:t>matrix:</w:t>
      </w:r>
      <w:r>
        <w:rPr>
          <w:spacing w:val="-36"/>
          <w:w w:val="110"/>
        </w:rPr>
        <w:t> </w:t>
      </w:r>
      <w:r>
        <w:rPr>
          <w:w w:val="110"/>
        </w:rPr>
        <w:t>true positives (TP), false positives (FP), true negatives (TN), and</w:t>
      </w:r>
      <w:r>
        <w:rPr>
          <w:spacing w:val="1"/>
          <w:w w:val="110"/>
        </w:rPr>
        <w:t> </w:t>
      </w:r>
      <w:r>
        <w:rPr>
          <w:w w:val="110"/>
        </w:rPr>
        <w:t>false</w:t>
      </w:r>
      <w:r>
        <w:rPr>
          <w:spacing w:val="6"/>
          <w:w w:val="110"/>
        </w:rPr>
        <w:t> </w:t>
      </w:r>
      <w:r>
        <w:rPr>
          <w:w w:val="110"/>
        </w:rPr>
        <w:t>negatives</w:t>
      </w:r>
      <w:r>
        <w:rPr>
          <w:spacing w:val="7"/>
          <w:w w:val="110"/>
        </w:rPr>
        <w:t> </w:t>
      </w:r>
      <w:r>
        <w:rPr>
          <w:w w:val="110"/>
        </w:rPr>
        <w:t>(FN).</w:t>
      </w:r>
      <w:r>
        <w:rPr>
          <w:spacing w:val="6"/>
          <w:w w:val="110"/>
        </w:rPr>
        <w:t> </w:t>
      </w:r>
      <w:r>
        <w:rPr>
          <w:w w:val="110"/>
        </w:rPr>
        <w:t>We</w:t>
      </w:r>
      <w:r>
        <w:rPr>
          <w:spacing w:val="7"/>
          <w:w w:val="110"/>
        </w:rPr>
        <w:t> </w:t>
      </w:r>
      <w:r>
        <w:rPr>
          <w:w w:val="110"/>
        </w:rPr>
        <w:t>obtained</w:t>
      </w:r>
      <w:r>
        <w:rPr>
          <w:spacing w:val="6"/>
          <w:w w:val="110"/>
        </w:rPr>
        <w:t> </w:t>
      </w:r>
      <w:r>
        <w:rPr>
          <w:w w:val="110"/>
        </w:rPr>
        <w:t>these</w:t>
      </w:r>
      <w:r>
        <w:rPr>
          <w:spacing w:val="7"/>
          <w:w w:val="110"/>
        </w:rPr>
        <w:t> </w:t>
      </w:r>
      <w:r>
        <w:rPr>
          <w:w w:val="110"/>
        </w:rPr>
        <w:t>cardinalities</w:t>
      </w:r>
      <w:r>
        <w:rPr>
          <w:spacing w:val="7"/>
          <w:w w:val="110"/>
        </w:rPr>
        <w:t> </w:t>
      </w:r>
      <w:r>
        <w:rPr>
          <w:w w:val="110"/>
        </w:rPr>
        <w:t>following</w:t>
      </w:r>
      <w:r>
        <w:rPr>
          <w:spacing w:val="6"/>
          <w:w w:val="110"/>
        </w:rPr>
        <w:t> </w:t>
      </w:r>
      <w:r>
        <w:rPr>
          <w:w w:val="110"/>
        </w:rPr>
        <w:t>the</w:t>
      </w:r>
    </w:p>
    <w:p>
      <w:pPr>
        <w:pStyle w:val="BodyText"/>
        <w:spacing w:line="2" w:lineRule="exact"/>
        <w:ind w:left="318"/>
        <w:jc w:val="both"/>
      </w:pPr>
      <w:r>
        <w:rPr/>
        <w:br w:type="column"/>
      </w:r>
      <w:r>
        <w:rPr>
          <w:w w:val="115"/>
        </w:rPr>
        <w:t>Where</w:t>
      </w:r>
      <w:r>
        <w:rPr>
          <w:spacing w:val="-5"/>
          <w:w w:val="115"/>
        </w:rPr>
        <w:t> </w:t>
      </w:r>
      <w:r>
        <w:rPr>
          <w:w w:val="115"/>
        </w:rPr>
        <w:t>S</w:t>
      </w:r>
      <w:r>
        <w:rPr>
          <w:w w:val="115"/>
          <w:vertAlign w:val="subscript"/>
        </w:rPr>
        <w:t>g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4"/>
          <w:w w:val="115"/>
          <w:vertAlign w:val="baseline"/>
        </w:rPr>
        <w:t> </w:t>
      </w:r>
      <w:r>
        <w:rPr>
          <w:w w:val="115"/>
          <w:vertAlign w:val="baseline"/>
        </w:rPr>
        <w:t>ground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truth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segmentation,</w:t>
      </w:r>
      <w:r>
        <w:rPr>
          <w:spacing w:val="-4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S</w:t>
      </w:r>
      <w:r>
        <w:rPr>
          <w:w w:val="115"/>
          <w:vertAlign w:val="subscript"/>
        </w:rPr>
        <w:t>t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4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segmen-</w:t>
      </w:r>
    </w:p>
    <w:p>
      <w:pPr>
        <w:pStyle w:val="BodyText"/>
        <w:spacing w:before="17"/>
        <w:ind w:left="318"/>
        <w:jc w:val="both"/>
      </w:pPr>
      <w:r>
        <w:rPr>
          <w:w w:val="110"/>
        </w:rPr>
        <w:t>tation</w:t>
      </w:r>
      <w:r>
        <w:rPr>
          <w:spacing w:val="11"/>
          <w:w w:val="110"/>
        </w:rPr>
        <w:t> </w:t>
      </w:r>
      <w:r>
        <w:rPr>
          <w:w w:val="110"/>
        </w:rPr>
        <w:t>being</w:t>
      </w:r>
      <w:r>
        <w:rPr>
          <w:spacing w:val="11"/>
          <w:w w:val="110"/>
        </w:rPr>
        <w:t> </w:t>
      </w:r>
      <w:r>
        <w:rPr>
          <w:w w:val="110"/>
        </w:rPr>
        <w:t>evaluated.</w:t>
      </w:r>
    </w:p>
    <w:p>
      <w:pPr>
        <w:pStyle w:val="BodyText"/>
        <w:spacing w:line="268" w:lineRule="auto" w:before="22"/>
        <w:ind w:left="318" w:right="108" w:firstLine="239"/>
        <w:jc w:val="both"/>
      </w:pPr>
      <w:r>
        <w:rPr/>
        <w:pict>
          <v:shape style="position:absolute;margin-left:484.146393pt;margin-top:12.818207pt;width:6.25pt;height:13.95pt;mso-position-horizontal-relative:page;mso-position-vertical-relative:paragraph;z-index:-16754688" type="#_x0000_t20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Other authors prefer to use metrics based on the volume of con-</w:t>
      </w:r>
      <w:r>
        <w:rPr>
          <w:spacing w:val="-36"/>
          <w:w w:val="110"/>
        </w:rPr>
        <w:t> </w:t>
      </w:r>
      <w:r>
        <w:rPr>
          <w:w w:val="110"/>
        </w:rPr>
        <w:t>tours [</w:t>
      </w:r>
      <w:hyperlink w:history="true" w:anchor="_bookmark47">
        <w:r>
          <w:rPr>
            <w:color w:val="0080AC"/>
            <w:w w:val="110"/>
          </w:rPr>
          <w:t>18</w:t>
        </w:r>
        <w:r>
          <w:rPr>
            <w:w w:val="110"/>
          </w:rPr>
          <w:t>]. </w:t>
        </w:r>
      </w:hyperlink>
      <w:r>
        <w:rPr>
          <w:w w:val="110"/>
        </w:rPr>
        <w:t>The Volumetric Similarity (</w:t>
      </w:r>
      <w:r>
        <w:rPr>
          <w:i/>
          <w:w w:val="110"/>
        </w:rPr>
        <w:t>VS</w:t>
      </w:r>
      <w:r>
        <w:rPr>
          <w:w w:val="110"/>
        </w:rPr>
        <w:t>) is </w:t>
      </w:r>
      <w:r>
        <w:rPr>
          <w:i/>
          <w:w w:val="110"/>
        </w:rPr>
        <w:t>1</w:t>
      </w:r>
      <w:r>
        <w:rPr>
          <w:i/>
          <w:spacing w:val="1"/>
          <w:w w:val="110"/>
        </w:rPr>
        <w:t> </w:t>
      </w:r>
      <w:r>
        <w:rPr>
          <w:i/>
          <w:w w:val="110"/>
        </w:rPr>
        <w:t>VD </w:t>
      </w:r>
      <w:r>
        <w:rPr>
          <w:w w:val="110"/>
        </w:rPr>
        <w:t>where </w:t>
      </w:r>
      <w:r>
        <w:rPr>
          <w:i/>
          <w:w w:val="110"/>
        </w:rPr>
        <w:t>VD </w:t>
      </w:r>
      <w:r>
        <w:rPr>
          <w:w w:val="110"/>
        </w:rPr>
        <w:t>is the</w:t>
      </w:r>
      <w:r>
        <w:rPr>
          <w:spacing w:val="-36"/>
          <w:w w:val="110"/>
        </w:rPr>
        <w:t> </w:t>
      </w:r>
      <w:r>
        <w:rPr>
          <w:w w:val="110"/>
        </w:rPr>
        <w:t>volumetric</w:t>
      </w:r>
      <w:r>
        <w:rPr>
          <w:spacing w:val="2"/>
          <w:w w:val="110"/>
        </w:rPr>
        <w:t> </w:t>
      </w:r>
      <w:r>
        <w:rPr>
          <w:w w:val="110"/>
        </w:rPr>
        <w:t>distance.</w:t>
      </w:r>
      <w:r>
        <w:rPr>
          <w:spacing w:val="3"/>
          <w:w w:val="110"/>
        </w:rPr>
        <w:t> </w:t>
      </w:r>
      <w:r>
        <w:rPr>
          <w:w w:val="110"/>
        </w:rPr>
        <w:t>That</w:t>
      </w:r>
      <w:r>
        <w:rPr>
          <w:spacing w:val="3"/>
          <w:w w:val="110"/>
        </w:rPr>
        <w:t> </w:t>
      </w:r>
      <w:r>
        <w:rPr>
          <w:w w:val="110"/>
        </w:rPr>
        <w:t>is: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BodyText"/>
        <w:spacing w:line="109" w:lineRule="exact"/>
        <w:ind w:left="334"/>
      </w:pPr>
      <w:r>
        <w:rPr>
          <w:w w:val="110"/>
        </w:rPr>
        <w:t>deﬁnition</w:t>
      </w:r>
      <w:r>
        <w:rPr>
          <w:spacing w:val="5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reference</w:t>
      </w:r>
      <w:r>
        <w:rPr>
          <w:spacing w:val="5"/>
          <w:w w:val="110"/>
        </w:rPr>
        <w:t> </w:t>
      </w:r>
      <w:r>
        <w:rPr>
          <w:w w:val="110"/>
        </w:rPr>
        <w:t>[</w:t>
      </w:r>
      <w:hyperlink w:history="true" w:anchor="_bookmark41">
        <w:r>
          <w:rPr>
            <w:color w:val="0080AC"/>
            <w:w w:val="110"/>
          </w:rPr>
          <w:t>15</w:t>
        </w:r>
        <w:r>
          <w:rPr>
            <w:w w:val="110"/>
          </w:rPr>
          <w:t>].</w:t>
        </w:r>
      </w:hyperlink>
    </w:p>
    <w:p>
      <w:pPr>
        <w:spacing w:line="64" w:lineRule="auto" w:before="0"/>
        <w:ind w:left="334" w:right="0" w:firstLine="0"/>
        <w:jc w:val="left"/>
        <w:rPr>
          <w:rFonts w:ascii="Sitka Small" w:hAnsi="Sitka Small"/>
          <w:sz w:val="20"/>
        </w:rPr>
      </w:pPr>
      <w:r>
        <w:rPr/>
        <w:br w:type="column"/>
      </w:r>
      <w:r>
        <w:rPr>
          <w:rFonts w:ascii="Sitka Small" w:hAnsi="Sitka Small"/>
          <w:sz w:val="20"/>
        </w:rPr>
        <w:t>..</w:t>
      </w:r>
      <w:r>
        <w:rPr>
          <w:rFonts w:ascii="Times New Roman" w:hAnsi="Times New Roman"/>
          <w:i/>
          <w:position w:val="-3"/>
          <w:sz w:val="16"/>
        </w:rPr>
        <w:t>S</w:t>
      </w:r>
      <w:r>
        <w:rPr>
          <w:rFonts w:ascii="Times New Roman" w:hAnsi="Times New Roman"/>
          <w:i/>
          <w:position w:val="-5"/>
          <w:sz w:val="12"/>
        </w:rPr>
        <w:t>t</w:t>
      </w:r>
      <w:r>
        <w:rPr>
          <w:rFonts w:ascii="Times New Roman" w:hAnsi="Times New Roman"/>
          <w:i/>
          <w:spacing w:val="-11"/>
          <w:position w:val="-5"/>
          <w:sz w:val="12"/>
        </w:rPr>
        <w:t> </w:t>
      </w:r>
      <w:r>
        <w:rPr>
          <w:rFonts w:ascii="Sitka Small" w:hAnsi="Sitka Small"/>
          <w:sz w:val="20"/>
        </w:rPr>
        <w:t>.</w:t>
      </w:r>
      <w:r>
        <w:rPr>
          <w:rFonts w:ascii="Sitka Small" w:hAnsi="Sitka Small"/>
          <w:spacing w:val="-19"/>
          <w:sz w:val="20"/>
        </w:rPr>
        <w:t> </w:t>
      </w:r>
      <w:r>
        <w:rPr>
          <w:rFonts w:ascii="Lucida Sans Unicode" w:hAnsi="Lucida Sans Unicode"/>
          <w:position w:val="-3"/>
          <w:sz w:val="16"/>
        </w:rPr>
        <w:t>−</w:t>
      </w:r>
      <w:r>
        <w:rPr>
          <w:rFonts w:ascii="Lucida Sans Unicode" w:hAnsi="Lucida Sans Unicode"/>
          <w:spacing w:val="-9"/>
          <w:position w:val="-3"/>
          <w:sz w:val="16"/>
        </w:rPr>
        <w:t> </w:t>
      </w:r>
      <w:r>
        <w:rPr>
          <w:rFonts w:ascii="Sitka Small" w:hAnsi="Sitka Small"/>
          <w:sz w:val="20"/>
        </w:rPr>
        <w:t>.</w:t>
      </w:r>
      <w:r>
        <w:rPr>
          <w:rFonts w:ascii="Times New Roman" w:hAnsi="Times New Roman"/>
          <w:i/>
          <w:position w:val="-3"/>
          <w:sz w:val="16"/>
        </w:rPr>
        <w:t>S</w:t>
      </w:r>
      <w:r>
        <w:rPr>
          <w:rFonts w:ascii="Times New Roman" w:hAnsi="Times New Roman"/>
          <w:i/>
          <w:position w:val="-5"/>
          <w:sz w:val="12"/>
        </w:rPr>
        <w:t>g</w:t>
      </w:r>
      <w:r>
        <w:rPr>
          <w:rFonts w:ascii="Times New Roman" w:hAnsi="Times New Roman"/>
          <w:i/>
          <w:spacing w:val="-10"/>
          <w:position w:val="-5"/>
          <w:sz w:val="12"/>
        </w:rPr>
        <w:t> </w:t>
      </w:r>
      <w:r>
        <w:rPr>
          <w:rFonts w:ascii="Sitka Small" w:hAnsi="Sitka Small"/>
          <w:sz w:val="20"/>
        </w:rPr>
        <w:t>..</w:t>
      </w:r>
    </w:p>
    <w:p>
      <w:pPr>
        <w:pStyle w:val="BodyText"/>
        <w:spacing w:before="5"/>
        <w:rPr>
          <w:rFonts w:ascii="Sitka Small"/>
          <w:sz w:val="7"/>
        </w:rPr>
      </w:pPr>
    </w:p>
    <w:p>
      <w:pPr>
        <w:pStyle w:val="BodyText"/>
        <w:spacing w:line="20" w:lineRule="exact"/>
        <w:ind w:left="330" w:right="-29"/>
        <w:rPr>
          <w:rFonts w:ascii="Sitka Small"/>
          <w:sz w:val="2"/>
        </w:rPr>
      </w:pPr>
      <w:r>
        <w:rPr>
          <w:rFonts w:ascii="Sitka Small"/>
          <w:sz w:val="2"/>
        </w:rPr>
        <w:pict>
          <v:group style="width:44.9pt;height:.4pt;mso-position-horizontal-relative:char;mso-position-vertical-relative:line" coordorigin="0,0" coordsize="898,8">
            <v:line style="position:absolute" from="0,4" to="897,4" stroked="true" strokeweight=".398pt" strokecolor="#000000">
              <v:stroke dashstyle="solid"/>
            </v:line>
          </v:group>
        </w:pict>
      </w:r>
      <w:r>
        <w:rPr>
          <w:rFonts w:ascii="Sitka Small"/>
          <w:sz w:val="2"/>
        </w:rPr>
      </w:r>
    </w:p>
    <w:p>
      <w:pPr>
        <w:pStyle w:val="BodyText"/>
        <w:spacing w:before="4"/>
        <w:rPr>
          <w:rFonts w:ascii="Sitka Small"/>
          <w:sz w:val="7"/>
        </w:rPr>
      </w:pPr>
    </w:p>
    <w:p>
      <w:pPr>
        <w:tabs>
          <w:tab w:pos="1038" w:val="left" w:leader="none"/>
        </w:tabs>
        <w:spacing w:line="133" w:lineRule="exact"/>
        <w:ind w:left="548" w:right="0" w:firstLine="0"/>
        <w:rPr>
          <w:rFonts w:ascii="Sitka Small"/>
          <w:sz w:val="13"/>
        </w:rPr>
      </w:pPr>
      <w:r>
        <w:rPr>
          <w:rFonts w:ascii="Sitka Small"/>
          <w:position w:val="-2"/>
          <w:sz w:val="13"/>
        </w:rPr>
        <w:pict>
          <v:shape style="width:3.2pt;height:6.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29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2"/>
                    </w:rPr>
                  </w:pPr>
                  <w:r>
                    <w:rPr>
                      <w:rFonts w:ascii="Times New Roman"/>
                      <w:i/>
                      <w:w w:val="106"/>
                      <w:sz w:val="12"/>
                    </w:rPr>
                    <w:t>g</w:t>
                  </w:r>
                </w:p>
              </w:txbxContent>
            </v:textbox>
          </v:shape>
        </w:pict>
      </w:r>
      <w:r>
        <w:rPr>
          <w:rFonts w:ascii="Sitka Small"/>
          <w:position w:val="-2"/>
          <w:sz w:val="13"/>
        </w:rPr>
      </w:r>
      <w:r>
        <w:rPr>
          <w:rFonts w:ascii="Sitka Small"/>
          <w:position w:val="-2"/>
          <w:sz w:val="13"/>
        </w:rPr>
        <w:tab/>
      </w:r>
      <w:r>
        <w:rPr>
          <w:rFonts w:ascii="Sitka Small"/>
          <w:position w:val="-2"/>
          <w:sz w:val="13"/>
        </w:rPr>
        <w:pict>
          <v:shape style="width:2.2pt;height:6.7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29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2"/>
                    </w:rPr>
                  </w:pPr>
                  <w:r>
                    <w:rPr>
                      <w:rFonts w:ascii="Times New Roman"/>
                      <w:i/>
                      <w:w w:val="131"/>
                      <w:sz w:val="12"/>
                    </w:rPr>
                    <w:t>t</w:t>
                  </w:r>
                </w:p>
              </w:txbxContent>
            </v:textbox>
          </v:shape>
        </w:pict>
      </w:r>
      <w:r>
        <w:rPr>
          <w:rFonts w:ascii="Sitka Small"/>
          <w:position w:val="-2"/>
          <w:sz w:val="13"/>
        </w:rPr>
      </w:r>
    </w:p>
    <w:p>
      <w:pPr>
        <w:spacing w:line="109" w:lineRule="exact" w:before="0"/>
        <w:ind w:left="334" w:right="0" w:firstLine="0"/>
        <w:jc w:val="left"/>
        <w:rPr>
          <w:rFonts w:ascii="Sitka Small" w:hAnsi="Sitka Small"/>
          <w:sz w:val="20"/>
        </w:rPr>
      </w:pPr>
      <w:r>
        <w:rPr/>
        <w:br w:type="column"/>
      </w:r>
      <w:r>
        <w:rPr>
          <w:rFonts w:ascii="Sitka Small" w:hAnsi="Sitka Small"/>
          <w:w w:val="90"/>
          <w:position w:val="4"/>
          <w:sz w:val="20"/>
          <w:u w:val="single"/>
        </w:rPr>
        <w:t>.</w:t>
      </w:r>
      <w:r>
        <w:rPr>
          <w:rFonts w:ascii="Times New Roman" w:hAnsi="Times New Roman"/>
          <w:i/>
          <w:w w:val="90"/>
          <w:sz w:val="16"/>
          <w:u w:val="single"/>
        </w:rPr>
        <w:t>FN</w:t>
      </w:r>
      <w:r>
        <w:rPr>
          <w:rFonts w:ascii="Times New Roman" w:hAnsi="Times New Roman"/>
          <w:i/>
          <w:spacing w:val="30"/>
          <w:w w:val="90"/>
          <w:sz w:val="16"/>
          <w:u w:val="single"/>
        </w:rPr>
        <w:t> </w:t>
      </w:r>
      <w:r>
        <w:rPr>
          <w:rFonts w:ascii="Lucida Sans Unicode" w:hAnsi="Lucida Sans Unicode"/>
          <w:w w:val="90"/>
          <w:sz w:val="16"/>
          <w:u w:val="single"/>
        </w:rPr>
        <w:t>−</w:t>
      </w:r>
      <w:r>
        <w:rPr>
          <w:rFonts w:ascii="Lucida Sans Unicode" w:hAnsi="Lucida Sans Unicode"/>
          <w:spacing w:val="8"/>
          <w:w w:val="90"/>
          <w:sz w:val="16"/>
          <w:u w:val="single"/>
        </w:rPr>
        <w:t> </w:t>
      </w:r>
      <w:r>
        <w:rPr>
          <w:rFonts w:ascii="Times New Roman" w:hAnsi="Times New Roman"/>
          <w:i/>
          <w:w w:val="90"/>
          <w:sz w:val="16"/>
          <w:u w:val="single"/>
        </w:rPr>
        <w:t>FP</w:t>
      </w:r>
      <w:r>
        <w:rPr>
          <w:rFonts w:ascii="Sitka Small" w:hAnsi="Sitka Small"/>
          <w:w w:val="90"/>
          <w:position w:val="4"/>
          <w:sz w:val="20"/>
          <w:u w:val="single"/>
        </w:rPr>
        <w:t>.</w:t>
      </w:r>
      <w:r>
        <w:rPr>
          <w:rFonts w:ascii="Sitka Small" w:hAnsi="Sitka Small"/>
          <w:spacing w:val="-14"/>
          <w:position w:val="4"/>
          <w:sz w:val="20"/>
          <w:u w:val="single"/>
        </w:rPr>
        <w:t> </w:t>
      </w:r>
    </w:p>
    <w:p>
      <w:pPr>
        <w:spacing w:after="0" w:line="109" w:lineRule="exact"/>
        <w:jc w:val="left"/>
        <w:rPr>
          <w:rFonts w:ascii="Sitka Small" w:hAnsi="Sitka Small"/>
          <w:sz w:val="20"/>
        </w:rPr>
        <w:sectPr>
          <w:type w:val="continuous"/>
          <w:pgSz w:w="11910" w:h="15880"/>
          <w:pgMar w:top="640" w:bottom="280" w:left="520" w:right="520"/>
          <w:cols w:num="3" w:equalWidth="0">
            <w:col w:w="2465" w:space="3640"/>
            <w:col w:w="1272" w:space="349"/>
            <w:col w:w="3144"/>
          </w:cols>
        </w:sectPr>
      </w:pPr>
    </w:p>
    <w:p>
      <w:pPr>
        <w:pStyle w:val="BodyText"/>
        <w:spacing w:line="147" w:lineRule="exact"/>
        <w:ind w:left="573"/>
      </w:pPr>
      <w:r>
        <w:rPr/>
        <w:pict>
          <v:shape style="position:absolute;margin-left:42.731991pt;margin-top:.824983pt;width:251.55pt;height:9.9pt;mso-position-horizontal-relative:page;mso-position-vertical-relative:paragraph;z-index:-16751616" type="#_x0000_t202" filled="false" stroked="false">
            <v:textbox inset="0,0,0,0">
              <w:txbxContent>
                <w:p>
                  <w:pPr>
                    <w:pStyle w:val="BodyText"/>
                    <w:spacing w:before="5"/>
                  </w:pPr>
                  <w:r>
                    <w:rPr>
                      <w:w w:val="110"/>
                    </w:rPr>
                    <w:t>the</w:t>
                  </w:r>
                  <w:r>
                    <w:rPr>
                      <w:spacing w:val="2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following</w:t>
                  </w:r>
                  <w:r>
                    <w:rPr>
                      <w:spacing w:val="2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performance</w:t>
                  </w:r>
                  <w:r>
                    <w:rPr>
                      <w:spacing w:val="25"/>
                      <w:w w:val="110"/>
                    </w:rPr>
                    <w:t> </w:t>
                  </w:r>
                  <w:r>
                    <w:rPr>
                      <w:w w:val="110"/>
                    </w:rPr>
                    <w:t>indicators:</w:t>
                  </w:r>
                  <w:r>
                    <w:rPr>
                      <w:spacing w:val="2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sensitivity</w:t>
                  </w:r>
                  <w:r>
                    <w:rPr>
                      <w:spacing w:val="2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or</w:t>
                  </w:r>
                  <w:r>
                    <w:rPr>
                      <w:spacing w:val="25"/>
                      <w:w w:val="110"/>
                    </w:rPr>
                    <w:t> </w:t>
                  </w:r>
                  <w:r>
                    <w:rPr>
                      <w:w w:val="110"/>
                    </w:rPr>
                    <w:t>recall,</w:t>
                  </w:r>
                  <w:r>
                    <w:rPr>
                      <w:spacing w:val="24"/>
                      <w:w w:val="110"/>
                    </w:rPr>
                    <w:t> </w:t>
                  </w:r>
                  <w:r>
                    <w:rPr>
                      <w:w w:val="110"/>
                    </w:rPr>
                    <w:t>speci-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Based</w:t>
      </w:r>
      <w:r>
        <w:rPr>
          <w:spacing w:val="5"/>
          <w:w w:val="110"/>
        </w:rPr>
        <w:t> </w:t>
      </w:r>
      <w:r>
        <w:rPr>
          <w:w w:val="110"/>
        </w:rPr>
        <w:t>on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cardinalities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confusion</w:t>
      </w:r>
      <w:r>
        <w:rPr>
          <w:spacing w:val="6"/>
          <w:w w:val="110"/>
        </w:rPr>
        <w:t> </w:t>
      </w:r>
      <w:r>
        <w:rPr>
          <w:w w:val="110"/>
        </w:rPr>
        <w:t>matrix,</w:t>
      </w:r>
      <w:r>
        <w:rPr>
          <w:spacing w:val="6"/>
          <w:w w:val="110"/>
        </w:rPr>
        <w:t> </w:t>
      </w:r>
      <w:r>
        <w:rPr>
          <w:w w:val="110"/>
        </w:rPr>
        <w:t>we</w:t>
      </w:r>
      <w:r>
        <w:rPr>
          <w:spacing w:val="6"/>
          <w:w w:val="110"/>
        </w:rPr>
        <w:t> </w:t>
      </w:r>
      <w:r>
        <w:rPr>
          <w:w w:val="110"/>
        </w:rPr>
        <w:t>obtained</w:t>
      </w:r>
    </w:p>
    <w:p>
      <w:pPr>
        <w:spacing w:line="130" w:lineRule="exact" w:before="0"/>
        <w:ind w:left="318" w:right="0" w:firstLine="0"/>
        <w:jc w:val="left"/>
        <w:rPr>
          <w:rFonts w:ascii="Lucida Sans Unicode" w:hAnsi="Lucida Sans Unicode"/>
          <w:sz w:val="16"/>
        </w:rPr>
      </w:pPr>
      <w:r>
        <w:rPr/>
        <w:br w:type="column"/>
      </w:r>
      <w:r>
        <w:rPr>
          <w:rFonts w:ascii="Times New Roman" w:hAnsi="Times New Roman"/>
          <w:i/>
          <w:sz w:val="16"/>
        </w:rPr>
        <w:t>VS</w:t>
      </w:r>
      <w:r>
        <w:rPr>
          <w:rFonts w:ascii="Times New Roman" w:hAnsi="Times New Roman"/>
          <w:i/>
          <w:spacing w:val="4"/>
          <w:sz w:val="16"/>
        </w:rPr>
        <w:t> </w:t>
      </w: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-11"/>
          <w:sz w:val="16"/>
        </w:rPr>
        <w:t> </w:t>
      </w:r>
      <w:r>
        <w:rPr>
          <w:sz w:val="16"/>
        </w:rPr>
        <w:t>1</w:t>
      </w:r>
      <w:r>
        <w:rPr>
          <w:spacing w:val="-3"/>
          <w:sz w:val="16"/>
        </w:rPr>
        <w:t> </w:t>
      </w:r>
      <w:r>
        <w:rPr>
          <w:rFonts w:ascii="Lucida Sans Unicode" w:hAnsi="Lucida Sans Unicode"/>
          <w:sz w:val="16"/>
        </w:rPr>
        <w:t>−</w:t>
      </w:r>
    </w:p>
    <w:p>
      <w:pPr>
        <w:pStyle w:val="BodyText"/>
        <w:tabs>
          <w:tab w:pos="4116" w:val="left" w:leader="none"/>
        </w:tabs>
        <w:spacing w:line="232" w:lineRule="exact"/>
        <w:ind w:left="1153"/>
      </w:pPr>
      <w:r>
        <w:rPr/>
        <w:br w:type="column"/>
      </w:r>
      <w:r>
        <w:rPr>
          <w:w w:val="105"/>
        </w:rPr>
        <w:t>1</w:t>
        <w:tab/>
        <w:t>(5)</w:t>
      </w:r>
    </w:p>
    <w:p>
      <w:pPr>
        <w:tabs>
          <w:tab w:pos="1468" w:val="left" w:leader="none"/>
        </w:tabs>
        <w:spacing w:line="-103" w:lineRule="auto" w:before="0"/>
        <w:ind w:left="85" w:right="0" w:firstLine="0"/>
        <w:jc w:val="left"/>
        <w:rPr>
          <w:rFonts w:ascii="Times New Roman"/>
          <w:i/>
          <w:sz w:val="16"/>
        </w:rPr>
      </w:pPr>
      <w:r>
        <w:rPr/>
        <w:pict>
          <v:shape style="position:absolute;margin-left:420.45401pt;margin-top:-23.955729pt;width:8.6pt;height:11.05pt;mso-position-horizontal-relative:page;mso-position-vertical-relative:paragraph;z-index:15745024" type="#_x0000_t202" filled="false" stroked="false">
            <v:textbox inset="0,0,0,0">
              <w:txbxContent>
                <w:p>
                  <w:pPr>
                    <w:spacing w:line="221" w:lineRule="exact" w:before="0"/>
                    <w:ind w:left="0" w:right="0" w:firstLine="0"/>
                    <w:jc w:val="left"/>
                    <w:rPr>
                      <w:rFonts w:ascii="Times New Roman"/>
                      <w:sz w:val="20"/>
                    </w:rPr>
                  </w:pPr>
                  <w:r>
                    <w:rPr>
                      <w:rFonts w:ascii="Times New Roman"/>
                      <w:w w:val="99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z w:val="20"/>
                      <w:u w:val="single"/>
                    </w:rPr>
                    <w:t> </w:t>
                  </w:r>
                  <w:r>
                    <w:rPr>
                      <w:rFonts w:ascii="Times New Roman"/>
                      <w:spacing w:val="21"/>
                      <w:sz w:val="20"/>
                      <w:u w:val="single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6.272095pt;margin-top:-12.057184pt;width:21.25pt;height:13.95pt;mso-position-horizontal-relative:page;mso-position-vertical-relative:paragraph;z-index:-16753664" type="#_x0000_t202" filled="false" stroked="false">
            <v:textbox inset="0,0,0,0">
              <w:txbxContent>
                <w:p>
                  <w:pPr>
                    <w:pStyle w:val="BodyText"/>
                    <w:spacing w:line="197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</w:rPr>
                    <w:t>=   −</w:t>
                  </w:r>
                </w:p>
              </w:txbxContent>
            </v:textbox>
            <w10:wrap type="none"/>
          </v:shape>
        </w:pict>
      </w:r>
      <w:r>
        <w:rPr>
          <w:rFonts w:ascii="Sitka Small"/>
          <w:position w:val="1"/>
          <w:sz w:val="20"/>
        </w:rPr>
        <w:t>.</w:t>
      </w:r>
      <w:r>
        <w:rPr>
          <w:rFonts w:ascii="Times New Roman"/>
          <w:i/>
          <w:position w:val="-2"/>
          <w:sz w:val="16"/>
        </w:rPr>
        <w:t>S</w:t>
      </w:r>
      <w:r>
        <w:rPr>
          <w:rFonts w:ascii="Times New Roman"/>
          <w:i/>
          <w:spacing w:val="41"/>
          <w:position w:val="-2"/>
          <w:sz w:val="16"/>
        </w:rPr>
        <w:t> </w:t>
      </w:r>
      <w:r>
        <w:rPr>
          <w:rFonts w:ascii="Sitka Small"/>
          <w:position w:val="1"/>
          <w:sz w:val="20"/>
        </w:rPr>
        <w:t>.</w:t>
      </w:r>
      <w:r>
        <w:rPr>
          <w:rFonts w:ascii="Sitka Small"/>
          <w:spacing w:val="-27"/>
          <w:position w:val="1"/>
          <w:sz w:val="20"/>
        </w:rPr>
        <w:t> </w:t>
      </w:r>
      <w:r>
        <w:rPr>
          <w:rFonts w:ascii="Lucida Sans Unicode"/>
          <w:position w:val="-2"/>
          <w:sz w:val="16"/>
        </w:rPr>
        <w:t>+</w:t>
      </w:r>
      <w:r>
        <w:rPr>
          <w:rFonts w:ascii="Lucida Sans Unicode"/>
          <w:spacing w:val="-15"/>
          <w:position w:val="-2"/>
          <w:sz w:val="16"/>
        </w:rPr>
        <w:t> </w:t>
      </w:r>
      <w:r>
        <w:rPr>
          <w:rFonts w:ascii="Sitka Small"/>
          <w:position w:val="1"/>
          <w:sz w:val="20"/>
        </w:rPr>
        <w:t>.</w:t>
      </w:r>
      <w:r>
        <w:rPr>
          <w:rFonts w:ascii="Times New Roman"/>
          <w:i/>
          <w:position w:val="-2"/>
          <w:sz w:val="16"/>
        </w:rPr>
        <w:t>S</w:t>
      </w:r>
      <w:r>
        <w:rPr>
          <w:rFonts w:ascii="Times New Roman"/>
          <w:i/>
          <w:spacing w:val="20"/>
          <w:position w:val="-2"/>
          <w:sz w:val="16"/>
        </w:rPr>
        <w:t> </w:t>
      </w:r>
      <w:r>
        <w:rPr>
          <w:rFonts w:ascii="Sitka Small"/>
          <w:position w:val="1"/>
          <w:sz w:val="20"/>
        </w:rPr>
        <w:t>.</w:t>
        <w:tab/>
      </w:r>
      <w:r>
        <w:rPr>
          <w:w w:val="95"/>
          <w:sz w:val="16"/>
        </w:rPr>
        <w:t>2</w:t>
      </w:r>
      <w:r>
        <w:rPr>
          <w:rFonts w:ascii="Times New Roman"/>
          <w:i/>
          <w:w w:val="95"/>
          <w:sz w:val="16"/>
        </w:rPr>
        <w:t>TP</w:t>
      </w:r>
      <w:r>
        <w:rPr>
          <w:rFonts w:ascii="Times New Roman"/>
          <w:i/>
          <w:spacing w:val="8"/>
          <w:w w:val="95"/>
          <w:sz w:val="16"/>
        </w:rPr>
        <w:t> </w:t>
      </w:r>
      <w:r>
        <w:rPr>
          <w:rFonts w:ascii="Lucida Sans Unicode"/>
          <w:w w:val="95"/>
          <w:sz w:val="16"/>
        </w:rPr>
        <w:t>+</w:t>
      </w:r>
      <w:r>
        <w:rPr>
          <w:rFonts w:ascii="Lucida Sans Unicode"/>
          <w:spacing w:val="-13"/>
          <w:w w:val="95"/>
          <w:sz w:val="16"/>
        </w:rPr>
        <w:t> </w:t>
      </w:r>
      <w:r>
        <w:rPr>
          <w:rFonts w:ascii="Times New Roman"/>
          <w:i/>
          <w:w w:val="95"/>
          <w:sz w:val="16"/>
        </w:rPr>
        <w:t>FP</w:t>
      </w:r>
      <w:r>
        <w:rPr>
          <w:rFonts w:ascii="Times New Roman"/>
          <w:i/>
          <w:spacing w:val="8"/>
          <w:w w:val="95"/>
          <w:sz w:val="16"/>
        </w:rPr>
        <w:t> </w:t>
      </w:r>
      <w:r>
        <w:rPr>
          <w:rFonts w:ascii="Lucida Sans Unicode"/>
          <w:w w:val="95"/>
          <w:sz w:val="16"/>
        </w:rPr>
        <w:t>+</w:t>
      </w:r>
      <w:r>
        <w:rPr>
          <w:rFonts w:ascii="Lucida Sans Unicode"/>
          <w:spacing w:val="-13"/>
          <w:w w:val="95"/>
          <w:sz w:val="16"/>
        </w:rPr>
        <w:t> </w:t>
      </w:r>
      <w:r>
        <w:rPr>
          <w:rFonts w:ascii="Times New Roman"/>
          <w:i/>
          <w:w w:val="95"/>
          <w:sz w:val="16"/>
        </w:rPr>
        <w:t>FN</w:t>
      </w:r>
    </w:p>
    <w:p>
      <w:pPr>
        <w:spacing w:after="0" w:line="-103" w:lineRule="auto"/>
        <w:jc w:val="left"/>
        <w:rPr>
          <w:rFonts w:ascii="Times New Roman"/>
          <w:sz w:val="16"/>
        </w:rPr>
        <w:sectPr>
          <w:type w:val="continuous"/>
          <w:pgSz w:w="11910" w:h="15880"/>
          <w:pgMar w:top="640" w:bottom="280" w:left="520" w:right="520"/>
          <w:cols w:num="3" w:equalWidth="0">
            <w:col w:w="5366" w:space="40"/>
            <w:col w:w="976" w:space="39"/>
            <w:col w:w="4449"/>
          </w:cols>
        </w:sectPr>
      </w:pPr>
    </w:p>
    <w:p>
      <w:pPr>
        <w:pStyle w:val="BodyText"/>
        <w:spacing w:before="2"/>
        <w:rPr>
          <w:rFonts w:ascii="Times New Roman"/>
          <w:i/>
          <w:sz w:val="10"/>
        </w:rPr>
      </w:pPr>
    </w:p>
    <w:p>
      <w:pPr>
        <w:spacing w:after="0"/>
        <w:rPr>
          <w:rFonts w:ascii="Times New Roman"/>
          <w:sz w:val="10"/>
        </w:rPr>
        <w:sectPr>
          <w:pgSz w:w="11910" w:h="15880"/>
          <w:pgMar w:header="674" w:footer="0" w:top="860" w:bottom="280" w:left="520" w:right="520"/>
        </w:sectPr>
      </w:pPr>
    </w:p>
    <w:p>
      <w:pPr>
        <w:pStyle w:val="BodyText"/>
        <w:spacing w:line="268" w:lineRule="auto" w:before="105"/>
        <w:ind w:left="118" w:right="38" w:firstLine="239"/>
        <w:jc w:val="both"/>
      </w:pPr>
      <w:bookmarkStart w:name="2.7 Parameters set-up" w:id="21"/>
      <w:bookmarkEnd w:id="21"/>
      <w:r>
        <w:rPr/>
      </w:r>
      <w:bookmarkStart w:name="3.1 MC-Watershed results" w:id="22"/>
      <w:bookmarkEnd w:id="22"/>
      <w:r>
        <w:rPr/>
      </w:r>
      <w:bookmarkStart w:name="3.2 SM-Watershed results" w:id="23"/>
      <w:bookmarkEnd w:id="23"/>
      <w:r>
        <w:rPr/>
      </w:r>
      <w:r>
        <w:rPr>
          <w:w w:val="110"/>
        </w:rPr>
        <w:t>In the PVD metric, the absolute volume of the segmented region</w:t>
      </w:r>
      <w:r>
        <w:rPr>
          <w:spacing w:val="-36"/>
          <w:w w:val="110"/>
        </w:rPr>
        <w:t> </w:t>
      </w:r>
      <w:r>
        <w:rPr>
          <w:w w:val="110"/>
        </w:rPr>
        <w:t>is compared with the corresponding volume in the ground truth.</w:t>
      </w:r>
      <w:r>
        <w:rPr>
          <w:spacing w:val="1"/>
          <w:w w:val="110"/>
        </w:rPr>
        <w:t> </w:t>
      </w:r>
      <w:r>
        <w:rPr>
          <w:w w:val="110"/>
        </w:rPr>
        <w:t>Thus,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overlap</w:t>
      </w:r>
      <w:r>
        <w:rPr>
          <w:spacing w:val="-3"/>
          <w:w w:val="110"/>
        </w:rPr>
        <w:t> </w:t>
      </w:r>
      <w:r>
        <w:rPr>
          <w:w w:val="110"/>
        </w:rPr>
        <w:t>between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segments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not</w:t>
      </w:r>
      <w:r>
        <w:rPr>
          <w:spacing w:val="-2"/>
          <w:w w:val="110"/>
        </w:rPr>
        <w:t> </w:t>
      </w:r>
      <w:r>
        <w:rPr>
          <w:w w:val="110"/>
        </w:rPr>
        <w:t>considered.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vol-</w:t>
      </w:r>
      <w:r>
        <w:rPr>
          <w:spacing w:val="-36"/>
          <w:w w:val="110"/>
        </w:rPr>
        <w:t> </w:t>
      </w:r>
      <w:r>
        <w:rPr>
          <w:w w:val="110"/>
        </w:rPr>
        <w:t>umetric</w:t>
      </w:r>
      <w:r>
        <w:rPr>
          <w:spacing w:val="16"/>
          <w:w w:val="110"/>
        </w:rPr>
        <w:t> </w:t>
      </w:r>
      <w:r>
        <w:rPr>
          <w:w w:val="110"/>
        </w:rPr>
        <w:t>similarity</w:t>
      </w:r>
      <w:r>
        <w:rPr>
          <w:spacing w:val="16"/>
          <w:w w:val="110"/>
        </w:rPr>
        <w:t> </w:t>
      </w:r>
      <w:r>
        <w:rPr>
          <w:w w:val="110"/>
        </w:rPr>
        <w:t>has</w:t>
      </w:r>
      <w:r>
        <w:rPr>
          <w:spacing w:val="18"/>
          <w:w w:val="110"/>
        </w:rPr>
        <w:t> </w:t>
      </w:r>
      <w:r>
        <w:rPr>
          <w:w w:val="110"/>
        </w:rPr>
        <w:t>its</w:t>
      </w:r>
      <w:r>
        <w:rPr>
          <w:spacing w:val="17"/>
          <w:w w:val="110"/>
        </w:rPr>
        <w:t> </w:t>
      </w:r>
      <w:r>
        <w:rPr>
          <w:w w:val="110"/>
        </w:rPr>
        <w:t>maximum</w:t>
      </w:r>
      <w:r>
        <w:rPr>
          <w:spacing w:val="16"/>
          <w:w w:val="110"/>
        </w:rPr>
        <w:t> </w:t>
      </w:r>
      <w:r>
        <w:rPr>
          <w:w w:val="110"/>
        </w:rPr>
        <w:t>value</w:t>
      </w:r>
      <w:r>
        <w:rPr>
          <w:spacing w:val="18"/>
          <w:w w:val="110"/>
        </w:rPr>
        <w:t> </w:t>
      </w:r>
      <w:r>
        <w:rPr>
          <w:w w:val="110"/>
        </w:rPr>
        <w:t>even</w:t>
      </w:r>
      <w:r>
        <w:rPr>
          <w:spacing w:val="17"/>
          <w:w w:val="110"/>
        </w:rPr>
        <w:t> </w:t>
      </w:r>
      <w:r>
        <w:rPr>
          <w:w w:val="110"/>
        </w:rPr>
        <w:t>when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overlap</w:t>
      </w:r>
      <w:r>
        <w:rPr>
          <w:spacing w:val="-36"/>
          <w:w w:val="110"/>
        </w:rPr>
        <w:t> </w:t>
      </w:r>
      <w:r>
        <w:rPr>
          <w:w w:val="110"/>
        </w:rPr>
        <w:t>is</w:t>
      </w:r>
      <w:r>
        <w:rPr>
          <w:spacing w:val="2"/>
          <w:w w:val="110"/>
        </w:rPr>
        <w:t> </w:t>
      </w:r>
      <w:r>
        <w:rPr>
          <w:w w:val="110"/>
        </w:rPr>
        <w:t>zero</w:t>
      </w:r>
      <w:r>
        <w:rPr>
          <w:spacing w:val="2"/>
          <w:w w:val="110"/>
        </w:rPr>
        <w:t> </w:t>
      </w:r>
      <w:r>
        <w:rPr>
          <w:w w:val="110"/>
        </w:rPr>
        <w:t>[</w:t>
      </w:r>
      <w:hyperlink w:history="true" w:anchor="_bookmark41">
        <w:r>
          <w:rPr>
            <w:color w:val="0080AC"/>
            <w:w w:val="110"/>
          </w:rPr>
          <w:t>15</w:t>
        </w:r>
        <w:r>
          <w:rPr>
            <w:w w:val="110"/>
          </w:rPr>
          <w:t>].</w:t>
        </w:r>
      </w:hyperlink>
    </w:p>
    <w:p>
      <w:pPr>
        <w:pStyle w:val="BodyText"/>
        <w:spacing w:line="268" w:lineRule="auto"/>
        <w:ind w:left="118" w:right="38" w:firstLine="239"/>
        <w:jc w:val="both"/>
      </w:pPr>
      <w:r>
        <w:rPr>
          <w:w w:val="110"/>
        </w:rPr>
        <w:t>Although these indicators have been widely used, these met-</w:t>
      </w:r>
      <w:r>
        <w:rPr>
          <w:spacing w:val="1"/>
          <w:w w:val="110"/>
        </w:rPr>
        <w:t> </w:t>
      </w:r>
      <w:r>
        <w:rPr>
          <w:w w:val="110"/>
        </w:rPr>
        <w:t>rics do not offer a measure of the correct separation of clustered</w:t>
      </w:r>
      <w:r>
        <w:rPr>
          <w:spacing w:val="1"/>
          <w:w w:val="110"/>
        </w:rPr>
        <w:t> </w:t>
      </w:r>
      <w:r>
        <w:rPr>
          <w:w w:val="110"/>
        </w:rPr>
        <w:t>cells.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they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based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comparisons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ground</w:t>
      </w:r>
      <w:r>
        <w:rPr>
          <w:spacing w:val="-3"/>
          <w:w w:val="110"/>
        </w:rPr>
        <w:t> </w:t>
      </w:r>
      <w:r>
        <w:rPr>
          <w:w w:val="110"/>
        </w:rPr>
        <w:t>truth,</w:t>
      </w:r>
      <w:r>
        <w:rPr>
          <w:spacing w:val="-2"/>
          <w:w w:val="110"/>
        </w:rPr>
        <w:t> </w:t>
      </w:r>
      <w:r>
        <w:rPr>
          <w:w w:val="110"/>
        </w:rPr>
        <w:t>they</w:t>
      </w:r>
      <w:r>
        <w:rPr>
          <w:spacing w:val="-36"/>
          <w:w w:val="110"/>
        </w:rPr>
        <w:t> </w:t>
      </w:r>
      <w:r>
        <w:rPr>
          <w:w w:val="110"/>
        </w:rPr>
        <w:t>only give an indication of the separation between background and</w:t>
      </w:r>
      <w:r>
        <w:rPr>
          <w:spacing w:val="1"/>
          <w:w w:val="110"/>
        </w:rPr>
        <w:t> </w:t>
      </w:r>
      <w:r>
        <w:rPr>
          <w:w w:val="110"/>
        </w:rPr>
        <w:t>foreground.</w:t>
      </w:r>
    </w:p>
    <w:p>
      <w:pPr>
        <w:pStyle w:val="BodyText"/>
        <w:spacing w:line="268" w:lineRule="auto"/>
        <w:ind w:left="118" w:right="38" w:firstLine="239"/>
        <w:jc w:val="both"/>
      </w:pPr>
      <w:r>
        <w:rPr>
          <w:w w:val="110"/>
        </w:rPr>
        <w:t>Therefore we used a qualitative visual assessment using the</w:t>
      </w:r>
      <w:r>
        <w:rPr>
          <w:spacing w:val="1"/>
          <w:w w:val="110"/>
        </w:rPr>
        <w:t> </w:t>
      </w:r>
      <w:bookmarkStart w:name="_bookmark10" w:id="24"/>
      <w:bookmarkEnd w:id="24"/>
      <w:r>
        <w:rPr>
          <w:w w:val="110"/>
        </w:rPr>
        <w:t>deﬁnition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visual</w:t>
      </w:r>
      <w:r>
        <w:rPr>
          <w:spacing w:val="3"/>
          <w:w w:val="110"/>
        </w:rPr>
        <w:t> </w:t>
      </w:r>
      <w:r>
        <w:rPr>
          <w:w w:val="110"/>
        </w:rPr>
        <w:t>accuracy</w:t>
      </w:r>
      <w:r>
        <w:rPr>
          <w:spacing w:val="3"/>
          <w:w w:val="110"/>
        </w:rPr>
        <w:t> </w:t>
      </w:r>
      <w:r>
        <w:rPr>
          <w:w w:val="110"/>
        </w:rPr>
        <w:t>(VAC)</w:t>
      </w:r>
      <w:r>
        <w:rPr>
          <w:spacing w:val="3"/>
          <w:w w:val="110"/>
        </w:rPr>
        <w:t> </w:t>
      </w:r>
      <w:r>
        <w:rPr>
          <w:w w:val="110"/>
        </w:rPr>
        <w:t>[</w:t>
      </w:r>
      <w:hyperlink w:history="true" w:anchor="_bookmark52">
        <w:r>
          <w:rPr>
            <w:color w:val="0080AC"/>
            <w:w w:val="110"/>
          </w:rPr>
          <w:t>20</w:t>
        </w:r>
        <w:r>
          <w:rPr>
            <w:w w:val="110"/>
          </w:rPr>
          <w:t>]:</w:t>
        </w:r>
      </w:hyperlink>
    </w:p>
    <w:p>
      <w:pPr>
        <w:tabs>
          <w:tab w:pos="1914" w:val="left" w:leader="none"/>
          <w:tab w:pos="3754" w:val="left" w:leader="none"/>
        </w:tabs>
        <w:spacing w:line="94" w:lineRule="exact" w:before="100"/>
        <w:ind w:left="663" w:right="0" w:firstLine="0"/>
        <w:jc w:val="left"/>
        <w:rPr>
          <w:rFonts w:ascii="Times New Roman"/>
          <w:i/>
          <w:sz w:val="12"/>
        </w:rPr>
      </w:pPr>
      <w:r>
        <w:rPr>
          <w:rFonts w:ascii="Times New Roman"/>
          <w:i/>
          <w:w w:val="336"/>
          <w:position w:val="2"/>
          <w:sz w:val="16"/>
          <w:u w:val="single"/>
        </w:rPr>
        <w:t> </w:t>
      </w:r>
      <w:r>
        <w:rPr>
          <w:rFonts w:ascii="Times New Roman"/>
          <w:i/>
          <w:position w:val="2"/>
          <w:sz w:val="16"/>
          <w:u w:val="single"/>
        </w:rPr>
        <w:tab/>
      </w:r>
      <w:r>
        <w:rPr>
          <w:rFonts w:ascii="Times New Roman"/>
          <w:i/>
          <w:w w:val="115"/>
          <w:position w:val="2"/>
          <w:sz w:val="16"/>
          <w:u w:val="single"/>
        </w:rPr>
        <w:t>N</w:t>
      </w:r>
      <w:r>
        <w:rPr>
          <w:rFonts w:ascii="Times New Roman"/>
          <w:i/>
          <w:w w:val="115"/>
          <w:sz w:val="12"/>
          <w:u w:val="single"/>
        </w:rPr>
        <w:t>segment</w:t>
      </w:r>
      <w:r>
        <w:rPr>
          <w:rFonts w:ascii="Times New Roman"/>
          <w:i/>
          <w:sz w:val="12"/>
          <w:u w:val="single"/>
        </w:rPr>
        <w:tab/>
      </w:r>
    </w:p>
    <w:p>
      <w:pPr>
        <w:spacing w:before="105"/>
        <w:ind w:left="118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w w:val="110"/>
          <w:sz w:val="16"/>
        </w:rPr>
        <w:t>3.1. </w:t>
      </w:r>
      <w:r>
        <w:rPr>
          <w:i/>
          <w:spacing w:val="26"/>
          <w:w w:val="110"/>
          <w:sz w:val="16"/>
        </w:rPr>
        <w:t> </w:t>
      </w:r>
      <w:r>
        <w:rPr>
          <w:i/>
          <w:w w:val="110"/>
          <w:sz w:val="16"/>
        </w:rPr>
        <w:t>MC-Watershed</w:t>
      </w:r>
      <w:r>
        <w:rPr>
          <w:i/>
          <w:spacing w:val="4"/>
          <w:w w:val="110"/>
          <w:sz w:val="16"/>
        </w:rPr>
        <w:t> </w:t>
      </w:r>
      <w:r>
        <w:rPr>
          <w:i/>
          <w:w w:val="110"/>
          <w:sz w:val="16"/>
        </w:rPr>
        <w:t>results</w:t>
      </w:r>
    </w:p>
    <w:p>
      <w:pPr>
        <w:pStyle w:val="BodyText"/>
        <w:spacing w:before="4"/>
        <w:rPr>
          <w:i/>
          <w:sz w:val="19"/>
        </w:rPr>
      </w:pPr>
    </w:p>
    <w:p>
      <w:pPr>
        <w:pStyle w:val="BodyText"/>
        <w:spacing w:line="268" w:lineRule="auto"/>
        <w:ind w:left="118" w:right="324" w:firstLine="239"/>
        <w:jc w:val="both"/>
      </w:pP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example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results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each</w:t>
      </w:r>
      <w:r>
        <w:rPr>
          <w:spacing w:val="1"/>
          <w:w w:val="110"/>
        </w:rPr>
        <w:t> </w:t>
      </w:r>
      <w:r>
        <w:rPr>
          <w:w w:val="110"/>
        </w:rPr>
        <w:t>operation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MC-</w:t>
      </w:r>
      <w:r>
        <w:rPr>
          <w:spacing w:val="1"/>
          <w:w w:val="110"/>
        </w:rPr>
        <w:t> </w:t>
      </w:r>
      <w:r>
        <w:rPr>
          <w:w w:val="110"/>
        </w:rPr>
        <w:t>Watershed</w:t>
      </w:r>
      <w:r>
        <w:rPr>
          <w:spacing w:val="-11"/>
          <w:w w:val="110"/>
        </w:rPr>
        <w:t> </w:t>
      </w:r>
      <w:r>
        <w:rPr>
          <w:w w:val="110"/>
        </w:rPr>
        <w:t>process,</w:t>
      </w:r>
      <w:r>
        <w:rPr>
          <w:spacing w:val="-10"/>
          <w:w w:val="110"/>
        </w:rPr>
        <w:t> </w:t>
      </w:r>
      <w:r>
        <w:rPr>
          <w:w w:val="110"/>
        </w:rPr>
        <w:t>using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sample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U20S</w:t>
      </w:r>
      <w:r>
        <w:rPr>
          <w:spacing w:val="-10"/>
          <w:w w:val="110"/>
        </w:rPr>
        <w:t> </w:t>
      </w:r>
      <w:r>
        <w:rPr>
          <w:w w:val="110"/>
        </w:rPr>
        <w:t>dataset,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presented</w:t>
      </w:r>
      <w:r>
        <w:rPr>
          <w:spacing w:val="-36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hyperlink w:history="true" w:anchor="_bookmark7">
        <w:r>
          <w:rPr>
            <w:color w:val="0080AC"/>
            <w:w w:val="110"/>
          </w:rPr>
          <w:t>Fig.</w:t>
        </w:r>
        <w:r>
          <w:rPr>
            <w:color w:val="0080AC"/>
            <w:spacing w:val="1"/>
            <w:w w:val="110"/>
          </w:rPr>
          <w:t> </w:t>
        </w:r>
        <w:r>
          <w:rPr>
            <w:color w:val="0080AC"/>
            <w:w w:val="110"/>
          </w:rPr>
          <w:t>4</w:t>
        </w:r>
        <w:r>
          <w:rPr>
            <w:w w:val="110"/>
          </w:rPr>
          <w:t>.</w:t>
        </w:r>
      </w:hyperlink>
      <w:r>
        <w:rPr>
          <w:spacing w:val="1"/>
          <w:w w:val="110"/>
        </w:rPr>
        <w:t> </w:t>
      </w:r>
      <w:hyperlink w:history="true" w:anchor="_bookmark7">
        <w:r>
          <w:rPr>
            <w:color w:val="0080AC"/>
            <w:w w:val="110"/>
          </w:rPr>
          <w:t>Fig.</w:t>
        </w:r>
        <w:r>
          <w:rPr>
            <w:color w:val="0080AC"/>
            <w:spacing w:val="1"/>
            <w:w w:val="110"/>
          </w:rPr>
          <w:t> </w:t>
        </w:r>
        <w:r>
          <w:rPr>
            <w:color w:val="0080AC"/>
            <w:w w:val="110"/>
          </w:rPr>
          <w:t>4</w:t>
        </w:r>
      </w:hyperlink>
      <w:r>
        <w:rPr>
          <w:w w:val="110"/>
        </w:rPr>
        <w:t>b</w:t>
      </w:r>
      <w:r>
        <w:rPr>
          <w:spacing w:val="1"/>
          <w:w w:val="110"/>
        </w:rPr>
        <w:t> </w:t>
      </w:r>
      <w:r>
        <w:rPr>
          <w:w w:val="110"/>
        </w:rPr>
        <w:t>shows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adjusted</w:t>
      </w:r>
      <w:r>
        <w:rPr>
          <w:spacing w:val="1"/>
          <w:w w:val="110"/>
        </w:rPr>
        <w:t> </w:t>
      </w:r>
      <w:r>
        <w:rPr>
          <w:w w:val="110"/>
        </w:rPr>
        <w:t>image</w:t>
      </w:r>
      <w:r>
        <w:rPr>
          <w:spacing w:val="1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conversion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-36"/>
          <w:w w:val="110"/>
        </w:rPr>
        <w:t> </w:t>
      </w:r>
      <w:r>
        <w:rPr>
          <w:w w:val="110"/>
        </w:rPr>
        <w:t>grayscale: the elements touching borders were cleaned (see top-</w:t>
      </w:r>
      <w:r>
        <w:rPr>
          <w:spacing w:val="1"/>
          <w:w w:val="110"/>
        </w:rPr>
        <w:t> </w:t>
      </w:r>
      <w:r>
        <w:rPr>
          <w:w w:val="110"/>
        </w:rPr>
        <w:t>right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left</w:t>
      </w:r>
      <w:r>
        <w:rPr>
          <w:spacing w:val="1"/>
          <w:w w:val="110"/>
        </w:rPr>
        <w:t> </w:t>
      </w:r>
      <w:r>
        <w:rPr>
          <w:w w:val="110"/>
        </w:rPr>
        <w:t>borders)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conversion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grayscale</w:t>
      </w:r>
      <w:r>
        <w:rPr>
          <w:spacing w:val="1"/>
          <w:w w:val="110"/>
        </w:rPr>
        <w:t> </w:t>
      </w:r>
      <w:r>
        <w:rPr>
          <w:w w:val="110"/>
        </w:rPr>
        <w:t>image</w:t>
      </w:r>
      <w:r>
        <w:rPr>
          <w:spacing w:val="1"/>
          <w:w w:val="110"/>
        </w:rPr>
        <w:t> </w:t>
      </w:r>
      <w:r>
        <w:rPr>
          <w:w w:val="110"/>
        </w:rPr>
        <w:t>increased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contrast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image</w:t>
      </w:r>
      <w:r>
        <w:rPr>
          <w:spacing w:val="26"/>
          <w:w w:val="110"/>
        </w:rPr>
        <w:t> </w:t>
      </w:r>
      <w:r>
        <w:rPr>
          <w:w w:val="110"/>
        </w:rPr>
        <w:t>I</w:t>
      </w:r>
      <w:r>
        <w:rPr>
          <w:w w:val="110"/>
          <w:vertAlign w:val="subscript"/>
        </w:rPr>
        <w:t>adj</w:t>
      </w:r>
      <w:r>
        <w:rPr>
          <w:w w:val="110"/>
          <w:vertAlign w:val="baseline"/>
        </w:rPr>
        <w:t>.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image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I</w:t>
      </w:r>
      <w:r>
        <w:rPr>
          <w:w w:val="110"/>
          <w:vertAlign w:val="subscript"/>
        </w:rPr>
        <w:t>o</w:t>
      </w:r>
      <w:r>
        <w:rPr>
          <w:spacing w:val="37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7">
        <w:r>
          <w:rPr>
            <w:color w:val="0080AC"/>
            <w:w w:val="110"/>
            <w:vertAlign w:val="baseline"/>
          </w:rPr>
          <w:t>Fig.</w:t>
        </w:r>
        <w:r>
          <w:rPr>
            <w:color w:val="0080AC"/>
            <w:spacing w:val="27"/>
            <w:w w:val="110"/>
            <w:vertAlign w:val="baseline"/>
          </w:rPr>
          <w:t> </w:t>
        </w:r>
        <w:r>
          <w:rPr>
            <w:color w:val="0080AC"/>
            <w:w w:val="110"/>
            <w:vertAlign w:val="baseline"/>
          </w:rPr>
          <w:t>4</w:t>
        </w:r>
      </w:hyperlink>
      <w:r>
        <w:rPr>
          <w:w w:val="110"/>
          <w:vertAlign w:val="baseline"/>
        </w:rPr>
        <w:t>c)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3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result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morphological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operations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reconstruction.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pix-</w:t>
      </w:r>
      <w:r>
        <w:rPr>
          <w:spacing w:val="-37"/>
          <w:w w:val="110"/>
          <w:vertAlign w:val="baseline"/>
        </w:rPr>
        <w:t> </w:t>
      </w:r>
      <w:r>
        <w:rPr>
          <w:w w:val="110"/>
          <w:vertAlign w:val="baseline"/>
        </w:rPr>
        <w:t>els obtained from regional maxima I</w:t>
      </w:r>
      <w:r>
        <w:rPr>
          <w:w w:val="110"/>
          <w:vertAlign w:val="subscript"/>
        </w:rPr>
        <w:t>F</w:t>
      </w:r>
      <w:r>
        <w:rPr>
          <w:w w:val="110"/>
          <w:vertAlign w:val="baseline"/>
        </w:rPr>
        <w:t> were superimposed on 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adjusted image I</w:t>
      </w:r>
      <w:r>
        <w:rPr>
          <w:w w:val="110"/>
          <w:vertAlign w:val="subscript"/>
        </w:rPr>
        <w:t>adj</w:t>
      </w:r>
      <w:r>
        <w:rPr>
          <w:w w:val="110"/>
          <w:vertAlign w:val="baseline"/>
        </w:rPr>
        <w:t>  (see </w:t>
      </w:r>
      <w:hyperlink w:history="true" w:anchor="_bookmark7">
        <w:r>
          <w:rPr>
            <w:color w:val="0080AC"/>
            <w:w w:val="110"/>
            <w:vertAlign w:val="baseline"/>
          </w:rPr>
          <w:t>Fig. 4</w:t>
        </w:r>
      </w:hyperlink>
      <w:r>
        <w:rPr>
          <w:w w:val="110"/>
          <w:vertAlign w:val="baseline"/>
        </w:rPr>
        <w:t>d). Only the pixels with high inten-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sity surrounded by pixels with low intensity were extracted with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regional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maxima.</w:t>
      </w:r>
      <w:r>
        <w:rPr>
          <w:spacing w:val="28"/>
          <w:w w:val="110"/>
          <w:vertAlign w:val="baseline"/>
        </w:rPr>
        <w:t> </w:t>
      </w:r>
      <w:hyperlink w:history="true" w:anchor="_bookmark7">
        <w:r>
          <w:rPr>
            <w:color w:val="0080AC"/>
            <w:w w:val="110"/>
            <w:vertAlign w:val="baseline"/>
          </w:rPr>
          <w:t>Fig.</w:t>
        </w:r>
        <w:r>
          <w:rPr>
            <w:color w:val="0080AC"/>
            <w:spacing w:val="28"/>
            <w:w w:val="110"/>
            <w:vertAlign w:val="baseline"/>
          </w:rPr>
          <w:t> </w:t>
        </w:r>
        <w:r>
          <w:rPr>
            <w:color w:val="0080AC"/>
            <w:w w:val="110"/>
            <w:vertAlign w:val="baseline"/>
          </w:rPr>
          <w:t>4</w:t>
        </w:r>
        <w:r>
          <w:rPr>
            <w:w w:val="110"/>
            <w:vertAlign w:val="baseline"/>
          </w:rPr>
          <w:t>e</w:t>
        </w:r>
      </w:hyperlink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shows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division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lines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obtained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190" w:space="200"/>
            <w:col w:w="5480"/>
          </w:cols>
        </w:sectPr>
      </w:pPr>
    </w:p>
    <w:p>
      <w:pPr>
        <w:spacing w:line="321" w:lineRule="exact" w:before="0"/>
        <w:ind w:left="118" w:right="0" w:firstLine="0"/>
        <w:jc w:val="left"/>
        <w:rPr>
          <w:rFonts w:ascii="Times New Roman"/>
          <w:i/>
          <w:sz w:val="12"/>
        </w:rPr>
      </w:pPr>
      <w:r>
        <w:rPr>
          <w:rFonts w:ascii="Times New Roman"/>
          <w:i/>
          <w:w w:val="105"/>
          <w:position w:val="14"/>
          <w:sz w:val="16"/>
        </w:rPr>
        <w:t>VAC</w:t>
      </w:r>
      <w:r>
        <w:rPr>
          <w:rFonts w:ascii="Times New Roman"/>
          <w:i/>
          <w:spacing w:val="13"/>
          <w:w w:val="105"/>
          <w:position w:val="14"/>
          <w:sz w:val="16"/>
        </w:rPr>
        <w:t> </w:t>
      </w:r>
      <w:r>
        <w:rPr>
          <w:rFonts w:ascii="Lucida Sans Unicode"/>
          <w:w w:val="105"/>
          <w:position w:val="14"/>
          <w:sz w:val="16"/>
        </w:rPr>
        <w:t>=</w:t>
      </w:r>
      <w:r>
        <w:rPr>
          <w:rFonts w:ascii="Lucida Sans Unicode"/>
          <w:spacing w:val="15"/>
          <w:w w:val="105"/>
          <w:position w:val="14"/>
          <w:sz w:val="16"/>
        </w:rPr>
        <w:t> </w:t>
      </w:r>
      <w:r>
        <w:rPr>
          <w:rFonts w:ascii="Times New Roman"/>
          <w:i/>
          <w:w w:val="105"/>
          <w:position w:val="2"/>
          <w:sz w:val="16"/>
        </w:rPr>
        <w:t>N</w:t>
      </w:r>
      <w:r>
        <w:rPr>
          <w:rFonts w:ascii="Times New Roman"/>
          <w:i/>
          <w:w w:val="105"/>
          <w:sz w:val="12"/>
        </w:rPr>
        <w:t>segment</w:t>
      </w:r>
    </w:p>
    <w:p>
      <w:pPr>
        <w:spacing w:before="91"/>
        <w:ind w:left="11" w:right="0" w:firstLine="0"/>
        <w:jc w:val="left"/>
        <w:rPr>
          <w:rFonts w:ascii="Times New Roman"/>
          <w:i/>
          <w:sz w:val="12"/>
        </w:rPr>
      </w:pPr>
      <w:r>
        <w:rPr/>
        <w:br w:type="column"/>
      </w:r>
      <w:r>
        <w:rPr>
          <w:rFonts w:ascii="Lucida Sans Unicode"/>
          <w:w w:val="105"/>
          <w:position w:val="6"/>
          <w:sz w:val="16"/>
        </w:rPr>
        <w:t>+</w:t>
      </w:r>
      <w:r>
        <w:rPr>
          <w:rFonts w:ascii="Lucida Sans Unicode"/>
          <w:spacing w:val="-17"/>
          <w:w w:val="105"/>
          <w:position w:val="6"/>
          <w:sz w:val="16"/>
        </w:rPr>
        <w:t> </w:t>
      </w:r>
      <w:r>
        <w:rPr>
          <w:rFonts w:ascii="Times New Roman"/>
          <w:i/>
          <w:w w:val="105"/>
          <w:position w:val="6"/>
          <w:sz w:val="16"/>
        </w:rPr>
        <w:t>N</w:t>
      </w:r>
      <w:r>
        <w:rPr>
          <w:rFonts w:ascii="Times New Roman"/>
          <w:i/>
          <w:w w:val="105"/>
          <w:sz w:val="12"/>
        </w:rPr>
        <w:t>split</w:t>
      </w:r>
    </w:p>
    <w:p>
      <w:pPr>
        <w:spacing w:before="100"/>
        <w:ind w:left="11" w:right="0" w:firstLine="0"/>
        <w:jc w:val="left"/>
        <w:rPr>
          <w:rFonts w:ascii="Times New Roman"/>
          <w:i/>
          <w:sz w:val="12"/>
        </w:rPr>
      </w:pPr>
      <w:r>
        <w:rPr/>
        <w:br w:type="column"/>
      </w:r>
      <w:r>
        <w:rPr>
          <w:rFonts w:ascii="Lucida Sans Unicode"/>
          <w:w w:val="105"/>
          <w:position w:val="2"/>
          <w:sz w:val="16"/>
        </w:rPr>
        <w:t>+</w:t>
      </w:r>
      <w:r>
        <w:rPr>
          <w:rFonts w:ascii="Lucida Sans Unicode"/>
          <w:spacing w:val="-17"/>
          <w:w w:val="105"/>
          <w:position w:val="2"/>
          <w:sz w:val="16"/>
        </w:rPr>
        <w:t> </w:t>
      </w:r>
      <w:r>
        <w:rPr>
          <w:rFonts w:ascii="Times New Roman"/>
          <w:i/>
          <w:w w:val="105"/>
          <w:position w:val="2"/>
          <w:sz w:val="16"/>
        </w:rPr>
        <w:t>N</w:t>
      </w:r>
      <w:r>
        <w:rPr>
          <w:rFonts w:ascii="Times New Roman"/>
          <w:i/>
          <w:w w:val="105"/>
          <w:sz w:val="12"/>
        </w:rPr>
        <w:t>merge</w:t>
      </w:r>
    </w:p>
    <w:p>
      <w:pPr>
        <w:spacing w:before="92"/>
        <w:ind w:left="5" w:right="0" w:firstLine="0"/>
        <w:jc w:val="left"/>
        <w:rPr>
          <w:rFonts w:ascii="Times New Roman"/>
          <w:i/>
          <w:sz w:val="12"/>
        </w:rPr>
      </w:pPr>
      <w:r>
        <w:rPr/>
        <w:br w:type="column"/>
      </w:r>
      <w:r>
        <w:rPr>
          <w:rFonts w:ascii="Lucida Sans Unicode"/>
          <w:spacing w:val="-2"/>
          <w:w w:val="105"/>
          <w:position w:val="4"/>
          <w:sz w:val="16"/>
        </w:rPr>
        <w:t>+</w:t>
      </w:r>
      <w:r>
        <w:rPr>
          <w:rFonts w:ascii="Lucida Sans Unicode"/>
          <w:spacing w:val="-18"/>
          <w:w w:val="105"/>
          <w:position w:val="4"/>
          <w:sz w:val="16"/>
        </w:rPr>
        <w:t> </w:t>
      </w:r>
      <w:r>
        <w:rPr>
          <w:rFonts w:ascii="Times New Roman"/>
          <w:i/>
          <w:spacing w:val="-2"/>
          <w:w w:val="105"/>
          <w:position w:val="4"/>
          <w:sz w:val="16"/>
        </w:rPr>
        <w:t>N</w:t>
      </w:r>
      <w:r>
        <w:rPr>
          <w:rFonts w:ascii="Times New Roman"/>
          <w:i/>
          <w:spacing w:val="-2"/>
          <w:w w:val="105"/>
          <w:sz w:val="12"/>
        </w:rPr>
        <w:t>add</w:t>
      </w:r>
    </w:p>
    <w:p>
      <w:pPr>
        <w:spacing w:before="92"/>
        <w:ind w:left="6" w:right="0" w:firstLine="0"/>
        <w:jc w:val="left"/>
        <w:rPr>
          <w:rFonts w:ascii="Times New Roman"/>
          <w:i/>
          <w:sz w:val="12"/>
        </w:rPr>
      </w:pPr>
      <w:r>
        <w:rPr/>
        <w:br w:type="column"/>
      </w:r>
      <w:r>
        <w:rPr>
          <w:rFonts w:ascii="Lucida Sans Unicode"/>
          <w:w w:val="105"/>
          <w:position w:val="4"/>
          <w:sz w:val="16"/>
        </w:rPr>
        <w:t>+</w:t>
      </w:r>
      <w:r>
        <w:rPr>
          <w:rFonts w:ascii="Lucida Sans Unicode"/>
          <w:spacing w:val="6"/>
          <w:w w:val="105"/>
          <w:position w:val="4"/>
          <w:sz w:val="16"/>
        </w:rPr>
        <w:t> </w:t>
      </w:r>
      <w:r>
        <w:rPr>
          <w:rFonts w:ascii="Times New Roman"/>
          <w:i/>
          <w:w w:val="105"/>
          <w:position w:val="4"/>
          <w:sz w:val="16"/>
        </w:rPr>
        <w:t>N</w:t>
      </w:r>
      <w:r>
        <w:rPr>
          <w:rFonts w:ascii="Times New Roman"/>
          <w:i/>
          <w:w w:val="105"/>
          <w:sz w:val="12"/>
        </w:rPr>
        <w:t>missing</w:t>
      </w:r>
    </w:p>
    <w:p>
      <w:pPr>
        <w:spacing w:before="6"/>
        <w:ind w:left="118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sz w:val="16"/>
        </w:rPr>
        <w:t>(6)</w:t>
      </w:r>
    </w:p>
    <w:p>
      <w:pPr>
        <w:pStyle w:val="BodyText"/>
        <w:spacing w:line="268" w:lineRule="auto"/>
        <w:ind w:left="118" w:right="129"/>
      </w:pPr>
      <w:r>
        <w:rPr/>
        <w:br w:type="column"/>
      </w:r>
      <w:r>
        <w:rPr>
          <w:w w:val="110"/>
        </w:rPr>
        <w:t>application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Watershed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binary</w:t>
      </w:r>
      <w:r>
        <w:rPr>
          <w:spacing w:val="15"/>
          <w:w w:val="110"/>
        </w:rPr>
        <w:t> </w:t>
      </w:r>
      <w:r>
        <w:rPr>
          <w:w w:val="110"/>
        </w:rPr>
        <w:t>background.</w:t>
      </w:r>
      <w:r>
        <w:rPr>
          <w:spacing w:val="15"/>
          <w:w w:val="110"/>
        </w:rPr>
        <w:t> </w:t>
      </w:r>
      <w:hyperlink w:history="true" w:anchor="_bookmark7">
        <w:r>
          <w:rPr>
            <w:color w:val="0080AC"/>
            <w:w w:val="110"/>
          </w:rPr>
          <w:t>Fig.</w:t>
        </w:r>
        <w:r>
          <w:rPr>
            <w:color w:val="0080AC"/>
            <w:spacing w:val="15"/>
            <w:w w:val="110"/>
          </w:rPr>
          <w:t> </w:t>
        </w:r>
        <w:r>
          <w:rPr>
            <w:color w:val="0080AC"/>
            <w:w w:val="110"/>
          </w:rPr>
          <w:t>4</w:t>
        </w:r>
        <w:r>
          <w:rPr>
            <w:w w:val="110"/>
          </w:rPr>
          <w:t>f</w:t>
        </w:r>
        <w:r>
          <w:rPr>
            <w:spacing w:val="15"/>
            <w:w w:val="110"/>
          </w:rPr>
          <w:t> </w:t>
        </w:r>
      </w:hyperlink>
      <w:r>
        <w:rPr>
          <w:w w:val="110"/>
        </w:rPr>
        <w:t>shows</w:t>
      </w:r>
      <w:r>
        <w:rPr>
          <w:spacing w:val="-3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output</w:t>
      </w:r>
      <w:r>
        <w:rPr>
          <w:spacing w:val="4"/>
          <w:w w:val="110"/>
        </w:rPr>
        <w:t> </w:t>
      </w:r>
      <w:r>
        <w:rPr>
          <w:w w:val="110"/>
        </w:rPr>
        <w:t>image</w:t>
      </w:r>
      <w:r>
        <w:rPr>
          <w:spacing w:val="5"/>
          <w:w w:val="110"/>
        </w:rPr>
        <w:t> </w:t>
      </w:r>
      <w:r>
        <w:rPr>
          <w:w w:val="110"/>
        </w:rPr>
        <w:t>I</w:t>
      </w:r>
      <w:r>
        <w:rPr>
          <w:w w:val="110"/>
          <w:vertAlign w:val="subscript"/>
        </w:rPr>
        <w:t>label</w:t>
      </w:r>
      <w:r>
        <w:rPr>
          <w:w w:val="110"/>
          <w:vertAlign w:val="baseline"/>
        </w:rPr>
        <w:t>;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cells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have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been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separated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high-</w:t>
      </w:r>
    </w:p>
    <w:p>
      <w:pPr>
        <w:spacing w:after="0" w:line="268" w:lineRule="auto"/>
        <w:sectPr>
          <w:type w:val="continuous"/>
          <w:pgSz w:w="11910" w:h="15880"/>
          <w:pgMar w:top="640" w:bottom="280" w:left="520" w:right="520"/>
          <w:cols w:num="7" w:equalWidth="0">
            <w:col w:w="1237" w:space="40"/>
            <w:col w:w="531" w:space="39"/>
            <w:col w:w="628" w:space="40"/>
            <w:col w:w="486" w:space="39"/>
            <w:col w:w="738" w:space="1035"/>
            <w:col w:w="377" w:space="199"/>
            <w:col w:w="5481"/>
          </w:cols>
        </w:sectPr>
      </w:pPr>
    </w:p>
    <w:p>
      <w:pPr>
        <w:pStyle w:val="BodyText"/>
        <w:spacing w:line="268" w:lineRule="auto" w:before="67"/>
        <w:ind w:left="118" w:right="38"/>
        <w:jc w:val="both"/>
      </w:pPr>
      <w:r>
        <w:rPr>
          <w:w w:val="115"/>
        </w:rPr>
        <w:t>where</w:t>
      </w:r>
      <w:r>
        <w:rPr>
          <w:spacing w:val="-8"/>
          <w:w w:val="115"/>
        </w:rPr>
        <w:t> </w:t>
      </w:r>
      <w:r>
        <w:rPr>
          <w:i/>
          <w:w w:val="115"/>
        </w:rPr>
        <w:t>N</w:t>
      </w:r>
      <w:r>
        <w:rPr>
          <w:rFonts w:ascii="Times New Roman"/>
          <w:i/>
          <w:w w:val="115"/>
          <w:vertAlign w:val="subscript"/>
        </w:rPr>
        <w:t>split</w:t>
      </w:r>
      <w:r>
        <w:rPr>
          <w:rFonts w:ascii="Times New Roman"/>
          <w:i/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represents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number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single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cells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that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divided</w:t>
      </w:r>
      <w:r>
        <w:rPr>
          <w:spacing w:val="-38"/>
          <w:w w:val="115"/>
          <w:vertAlign w:val="baseline"/>
        </w:rPr>
        <w:t> </w:t>
      </w:r>
      <w:r>
        <w:rPr>
          <w:w w:val="115"/>
          <w:vertAlign w:val="baseline"/>
        </w:rPr>
        <w:t>into several cells by mistake, </w:t>
      </w:r>
      <w:r>
        <w:rPr>
          <w:i/>
          <w:w w:val="115"/>
          <w:vertAlign w:val="baseline"/>
        </w:rPr>
        <w:t>N</w:t>
      </w:r>
      <w:r>
        <w:rPr>
          <w:rFonts w:ascii="Times New Roman"/>
          <w:i/>
          <w:w w:val="115"/>
          <w:vertAlign w:val="subscript"/>
        </w:rPr>
        <w:t>merge</w:t>
      </w:r>
      <w:r>
        <w:rPr>
          <w:rFonts w:ascii="Times New Roman"/>
          <w:i/>
          <w:w w:val="115"/>
          <w:vertAlign w:val="baseline"/>
        </w:rPr>
        <w:t> </w:t>
      </w:r>
      <w:r>
        <w:rPr>
          <w:w w:val="115"/>
          <w:vertAlign w:val="baseline"/>
        </w:rPr>
        <w:t>the number of overlapping</w:t>
      </w:r>
      <w:r>
        <w:rPr>
          <w:spacing w:val="1"/>
          <w:w w:val="115"/>
          <w:vertAlign w:val="baseline"/>
        </w:rPr>
        <w:t> </w:t>
      </w:r>
      <w:r>
        <w:rPr>
          <w:w w:val="115"/>
          <w:vertAlign w:val="baseline"/>
        </w:rPr>
        <w:t>cells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assigned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a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single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cell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by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mistake,</w:t>
      </w:r>
      <w:r>
        <w:rPr>
          <w:spacing w:val="-3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rFonts w:ascii="Times New Roman"/>
          <w:i/>
          <w:w w:val="115"/>
          <w:vertAlign w:val="subscript"/>
        </w:rPr>
        <w:t>add</w:t>
      </w:r>
      <w:r>
        <w:rPr>
          <w:rFonts w:ascii="Times New Roman"/>
          <w:i/>
          <w:spacing w:val="2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number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cells</w:t>
      </w:r>
      <w:r>
        <w:rPr>
          <w:spacing w:val="-38"/>
          <w:w w:val="115"/>
          <w:vertAlign w:val="baseline"/>
        </w:rPr>
        <w:t> </w:t>
      </w:r>
      <w:r>
        <w:rPr>
          <w:w w:val="110"/>
          <w:vertAlign w:val="baseline"/>
        </w:rPr>
        <w:t>added by mistake from the background, </w:t>
      </w:r>
      <w:r>
        <w:rPr>
          <w:i/>
          <w:w w:val="110"/>
          <w:vertAlign w:val="baseline"/>
        </w:rPr>
        <w:t>N</w:t>
      </w:r>
      <w:r>
        <w:rPr>
          <w:rFonts w:ascii="Times New Roman"/>
          <w:i/>
          <w:w w:val="110"/>
          <w:vertAlign w:val="subscript"/>
        </w:rPr>
        <w:t>missing</w:t>
      </w:r>
      <w:r>
        <w:rPr>
          <w:rFonts w:ascii="Times New Roman"/>
          <w:i/>
          <w:w w:val="110"/>
          <w:vertAlign w:val="baseline"/>
        </w:rPr>
        <w:t> </w:t>
      </w:r>
      <w:r>
        <w:rPr>
          <w:w w:val="110"/>
          <w:vertAlign w:val="baseline"/>
        </w:rPr>
        <w:t>the number of cells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assigned to the background by mistake, and </w:t>
      </w:r>
      <w:r>
        <w:rPr>
          <w:i/>
          <w:w w:val="110"/>
          <w:vertAlign w:val="baseline"/>
        </w:rPr>
        <w:t>N</w:t>
      </w:r>
      <w:r>
        <w:rPr>
          <w:rFonts w:ascii="Times New Roman"/>
          <w:i/>
          <w:w w:val="110"/>
          <w:vertAlign w:val="subscript"/>
        </w:rPr>
        <w:t>segment</w:t>
      </w:r>
      <w:r>
        <w:rPr>
          <w:rFonts w:ascii="Times New Roman"/>
          <w:i/>
          <w:w w:val="110"/>
          <w:vertAlign w:val="baseline"/>
        </w:rPr>
        <w:t> </w:t>
      </w:r>
      <w:r>
        <w:rPr>
          <w:w w:val="110"/>
          <w:vertAlign w:val="baseline"/>
        </w:rPr>
        <w:t>the number of</w:t>
      </w:r>
      <w:r>
        <w:rPr>
          <w:spacing w:val="1"/>
          <w:w w:val="110"/>
          <w:vertAlign w:val="baseline"/>
        </w:rPr>
        <w:t> </w:t>
      </w:r>
      <w:r>
        <w:rPr>
          <w:w w:val="115"/>
          <w:vertAlign w:val="baseline"/>
        </w:rPr>
        <w:t>cells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correctly segmented.</w:t>
      </w:r>
    </w:p>
    <w:p>
      <w:pPr>
        <w:pStyle w:val="BodyText"/>
        <w:spacing w:before="3"/>
        <w:rPr>
          <w:sz w:val="21"/>
        </w:rPr>
      </w:pPr>
    </w:p>
    <w:p>
      <w:pPr>
        <w:spacing w:before="0"/>
        <w:ind w:left="118" w:right="0" w:firstLine="0"/>
        <w:jc w:val="left"/>
        <w:rPr>
          <w:i/>
          <w:sz w:val="16"/>
        </w:rPr>
      </w:pPr>
      <w:r>
        <w:rPr>
          <w:i/>
          <w:w w:val="110"/>
          <w:sz w:val="16"/>
        </w:rPr>
        <w:t>2.7.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Parameters</w:t>
      </w:r>
      <w:r>
        <w:rPr>
          <w:i/>
          <w:spacing w:val="-1"/>
          <w:w w:val="110"/>
          <w:sz w:val="16"/>
        </w:rPr>
        <w:t> </w:t>
      </w:r>
      <w:r>
        <w:rPr>
          <w:i/>
          <w:w w:val="110"/>
          <w:sz w:val="16"/>
        </w:rPr>
        <w:t>set-up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 w:before="1"/>
        <w:ind w:left="118" w:right="38" w:firstLine="239"/>
        <w:jc w:val="both"/>
      </w:pPr>
      <w:r>
        <w:rPr>
          <w:w w:val="110"/>
        </w:rPr>
        <w:t>In this paper, we present the results for our algorithm using</w:t>
      </w:r>
      <w:r>
        <w:rPr>
          <w:spacing w:val="1"/>
          <w:w w:val="110"/>
        </w:rPr>
        <w:t> </w:t>
      </w:r>
      <w:r>
        <w:rPr>
          <w:w w:val="110"/>
        </w:rPr>
        <w:t>parameters</w:t>
      </w:r>
      <w:r>
        <w:rPr>
          <w:spacing w:val="-6"/>
          <w:w w:val="110"/>
        </w:rPr>
        <w:t> </w:t>
      </w:r>
      <w:r>
        <w:rPr>
          <w:w w:val="110"/>
        </w:rPr>
        <w:t>selected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heuristic</w:t>
      </w:r>
      <w:r>
        <w:rPr>
          <w:spacing w:val="-5"/>
          <w:w w:val="110"/>
        </w:rPr>
        <w:t> </w:t>
      </w:r>
      <w:r>
        <w:rPr>
          <w:w w:val="110"/>
        </w:rPr>
        <w:t>methodology.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selection</w:t>
      </w:r>
      <w:r>
        <w:rPr>
          <w:spacing w:val="-5"/>
          <w:w w:val="110"/>
        </w:rPr>
        <w:t> </w:t>
      </w:r>
      <w:r>
        <w:rPr>
          <w:w w:val="110"/>
        </w:rPr>
        <w:t>was</w:t>
      </w:r>
      <w:r>
        <w:rPr>
          <w:spacing w:val="-36"/>
          <w:w w:val="110"/>
        </w:rPr>
        <w:t> </w:t>
      </w:r>
      <w:r>
        <w:rPr>
          <w:w w:val="110"/>
        </w:rPr>
        <w:t>based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inherent</w:t>
      </w:r>
      <w:r>
        <w:rPr>
          <w:spacing w:val="-12"/>
          <w:w w:val="110"/>
        </w:rPr>
        <w:t> </w:t>
      </w:r>
      <w:r>
        <w:rPr>
          <w:w w:val="110"/>
        </w:rPr>
        <w:t>characteristics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cells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average</w:t>
      </w:r>
      <w:r>
        <w:rPr>
          <w:spacing w:val="-12"/>
          <w:w w:val="110"/>
        </w:rPr>
        <w:t> </w:t>
      </w:r>
      <w:r>
        <w:rPr>
          <w:w w:val="110"/>
        </w:rPr>
        <w:t>area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36"/>
          <w:w w:val="110"/>
        </w:rPr>
        <w:t> </w:t>
      </w:r>
      <w:r>
        <w:rPr>
          <w:w w:val="110"/>
        </w:rPr>
        <w:t>convexity,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knowledge</w:t>
      </w:r>
      <w:r>
        <w:rPr>
          <w:spacing w:val="8"/>
          <w:w w:val="110"/>
        </w:rPr>
        <w:t> </w:t>
      </w:r>
      <w:r>
        <w:rPr>
          <w:w w:val="110"/>
        </w:rPr>
        <w:t>derived</w:t>
      </w:r>
      <w:r>
        <w:rPr>
          <w:spacing w:val="7"/>
          <w:w w:val="110"/>
        </w:rPr>
        <w:t> </w:t>
      </w:r>
      <w:r>
        <w:rPr>
          <w:w w:val="110"/>
        </w:rPr>
        <w:t>from</w:t>
      </w:r>
      <w:r>
        <w:rPr>
          <w:spacing w:val="8"/>
          <w:w w:val="110"/>
        </w:rPr>
        <w:t> </w:t>
      </w:r>
      <w:r>
        <w:rPr>
          <w:w w:val="110"/>
        </w:rPr>
        <w:t>previous</w:t>
      </w:r>
      <w:r>
        <w:rPr>
          <w:spacing w:val="7"/>
          <w:w w:val="110"/>
        </w:rPr>
        <w:t> </w:t>
      </w:r>
      <w:r>
        <w:rPr>
          <w:w w:val="110"/>
        </w:rPr>
        <w:t>related</w:t>
      </w:r>
      <w:r>
        <w:rPr>
          <w:spacing w:val="8"/>
          <w:w w:val="110"/>
        </w:rPr>
        <w:t> </w:t>
      </w:r>
      <w:r>
        <w:rPr>
          <w:w w:val="110"/>
        </w:rPr>
        <w:t>works.</w:t>
      </w:r>
    </w:p>
    <w:p>
      <w:pPr>
        <w:pStyle w:val="BodyText"/>
        <w:spacing w:line="268" w:lineRule="auto"/>
        <w:ind w:left="118" w:right="38" w:firstLine="239"/>
        <w:jc w:val="both"/>
      </w:pPr>
      <w:r>
        <w:rPr>
          <w:w w:val="110"/>
        </w:rPr>
        <w:t>For the parameters set-up, we selected randomly one image</w:t>
      </w:r>
      <w:r>
        <w:rPr>
          <w:spacing w:val="1"/>
          <w:w w:val="110"/>
        </w:rPr>
        <w:t> </w:t>
      </w:r>
      <w:r>
        <w:rPr>
          <w:w w:val="110"/>
        </w:rPr>
        <w:t>from each dataset. Since images have been acquired with the same</w:t>
      </w:r>
      <w:r>
        <w:rPr>
          <w:spacing w:val="1"/>
          <w:w w:val="110"/>
        </w:rPr>
        <w:t> </w:t>
      </w:r>
      <w:r>
        <w:rPr>
          <w:w w:val="110"/>
        </w:rPr>
        <w:t>magniﬁcation,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variations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size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convexity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minimal</w:t>
      </w:r>
      <w:r>
        <w:rPr>
          <w:spacing w:val="-36"/>
          <w:w w:val="110"/>
        </w:rPr>
        <w:t> </w:t>
      </w:r>
      <w:r>
        <w:rPr>
          <w:w w:val="110"/>
        </w:rPr>
        <w:t>between images. Therefore, the thresholds for area, solidity, and</w:t>
      </w:r>
      <w:r>
        <w:rPr>
          <w:spacing w:val="1"/>
          <w:w w:val="110"/>
        </w:rPr>
        <w:t> </w:t>
      </w:r>
      <w:r>
        <w:rPr>
          <w:w w:val="110"/>
        </w:rPr>
        <w:t>eccentricity (parameters used in SM-Watershed) are estimated by</w:t>
      </w:r>
      <w:r>
        <w:rPr>
          <w:spacing w:val="1"/>
          <w:w w:val="110"/>
        </w:rPr>
        <w:t> </w:t>
      </w:r>
      <w:r>
        <w:rPr>
          <w:w w:val="110"/>
        </w:rPr>
        <w:t>calculating the</w:t>
      </w:r>
      <w:r>
        <w:rPr>
          <w:spacing w:val="1"/>
          <w:w w:val="110"/>
        </w:rPr>
        <w:t> </w:t>
      </w:r>
      <w:r>
        <w:rPr>
          <w:w w:val="110"/>
        </w:rPr>
        <w:t>average</w:t>
      </w:r>
      <w:r>
        <w:rPr>
          <w:spacing w:val="1"/>
          <w:w w:val="110"/>
        </w:rPr>
        <w:t> </w:t>
      </w:r>
      <w:r>
        <w:rPr>
          <w:w w:val="110"/>
        </w:rPr>
        <w:t>values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the  foreground elements  in</w:t>
      </w:r>
      <w:r>
        <w:rPr>
          <w:spacing w:val="-36"/>
          <w:w w:val="110"/>
        </w:rPr>
        <w:t> </w:t>
      </w:r>
      <w:r>
        <w:rPr>
          <w:w w:val="110"/>
        </w:rPr>
        <w:t>the image. This is an advantage versus other methods since the</w:t>
      </w:r>
      <w:bookmarkStart w:name="3 Results and discussion" w:id="25"/>
      <w:bookmarkEnd w:id="25"/>
      <w:r>
        <w:rPr>
          <w:w w:val="110"/>
        </w:rPr>
      </w:r>
      <w:bookmarkStart w:name="3.3 Performance indicators" w:id="26"/>
      <w:bookmarkEnd w:id="26"/>
      <w:r>
        <w:rPr>
          <w:w w:val="110"/>
        </w:rPr>
      </w:r>
      <w:r>
        <w:rPr>
          <w:spacing w:val="1"/>
          <w:w w:val="110"/>
        </w:rPr>
        <w:t> </w:t>
      </w:r>
      <w:bookmarkStart w:name="3.3.1 SNPHEp-2 indicators" w:id="27"/>
      <w:bookmarkEnd w:id="27"/>
      <w:r>
        <w:rPr>
          <w:w w:val="110"/>
        </w:rPr>
        <w:t>parameters</w:t>
      </w:r>
      <w:r>
        <w:rPr>
          <w:w w:val="110"/>
        </w:rPr>
        <w:t> can be ﬁxed only once for each dataset acquired with</w:t>
      </w:r>
      <w:r>
        <w:rPr>
          <w:spacing w:val="1"/>
          <w:w w:val="110"/>
        </w:rPr>
        <w:t> </w:t>
      </w:r>
      <w:r>
        <w:rPr>
          <w:w w:val="110"/>
        </w:rPr>
        <w:t>the same magniﬁcation. The robustness of our parameter selection</w:t>
      </w:r>
      <w:r>
        <w:rPr>
          <w:spacing w:val="-36"/>
          <w:w w:val="110"/>
        </w:rPr>
        <w:t> </w:t>
      </w:r>
      <w:r>
        <w:rPr>
          <w:w w:val="110"/>
        </w:rPr>
        <w:t>was veriﬁed by preliminary experiments, where other samples of</w:t>
      </w:r>
      <w:r>
        <w:rPr>
          <w:spacing w:val="1"/>
          <w:w w:val="110"/>
        </w:rPr>
        <w:t> </w:t>
      </w:r>
      <w:r>
        <w:rPr>
          <w:w w:val="110"/>
        </w:rPr>
        <w:t>each dataset were used to obtain average values. We found a non-</w:t>
      </w:r>
      <w:r>
        <w:rPr>
          <w:spacing w:val="1"/>
          <w:w w:val="110"/>
        </w:rPr>
        <w:t> </w:t>
      </w:r>
      <w:r>
        <w:rPr>
          <w:w w:val="110"/>
        </w:rPr>
        <w:t>signiﬁcant difference in the estimated parameters between each</w:t>
      </w:r>
      <w:r>
        <w:rPr>
          <w:spacing w:val="1"/>
          <w:w w:val="110"/>
        </w:rPr>
        <w:t> </w:t>
      </w:r>
      <w:r>
        <w:rPr>
          <w:w w:val="110"/>
        </w:rPr>
        <w:t>image</w:t>
      </w:r>
      <w:r>
        <w:rPr>
          <w:spacing w:val="1"/>
          <w:w w:val="110"/>
        </w:rPr>
        <w:t> </w:t>
      </w:r>
      <w:r>
        <w:rPr>
          <w:w w:val="110"/>
        </w:rPr>
        <w:t>(variations</w:t>
      </w:r>
      <w:r>
        <w:rPr>
          <w:spacing w:val="2"/>
          <w:w w:val="110"/>
        </w:rPr>
        <w:t> </w:t>
      </w:r>
      <w:r>
        <w:rPr>
          <w:w w:val="110"/>
        </w:rPr>
        <w:t>less</w:t>
      </w:r>
      <w:r>
        <w:rPr>
          <w:spacing w:val="2"/>
          <w:w w:val="110"/>
        </w:rPr>
        <w:t> </w:t>
      </w:r>
      <w:r>
        <w:rPr>
          <w:w w:val="110"/>
        </w:rPr>
        <w:t>than</w:t>
      </w:r>
      <w:r>
        <w:rPr>
          <w:spacing w:val="2"/>
          <w:w w:val="110"/>
        </w:rPr>
        <w:t> </w:t>
      </w:r>
      <w:r>
        <w:rPr>
          <w:w w:val="110"/>
        </w:rPr>
        <w:t>2%)</w:t>
      </w:r>
    </w:p>
    <w:p>
      <w:pPr>
        <w:pStyle w:val="BodyText"/>
        <w:spacing w:line="176" w:lineRule="exact"/>
        <w:ind w:left="357"/>
        <w:jc w:val="both"/>
      </w:pPr>
      <w:r>
        <w:rPr>
          <w:w w:val="110"/>
        </w:rPr>
        <w:t>Additionally,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preliminary</w:t>
      </w:r>
      <w:r>
        <w:rPr>
          <w:spacing w:val="-1"/>
          <w:w w:val="110"/>
        </w:rPr>
        <w:t> </w:t>
      </w:r>
      <w:r>
        <w:rPr>
          <w:w w:val="110"/>
        </w:rPr>
        <w:t>study</w:t>
      </w:r>
      <w:r>
        <w:rPr>
          <w:spacing w:val="-1"/>
          <w:w w:val="110"/>
        </w:rPr>
        <w:t> </w:t>
      </w:r>
      <w:r>
        <w:rPr>
          <w:w w:val="110"/>
        </w:rPr>
        <w:t>[</w:t>
      </w:r>
      <w:hyperlink w:history="true" w:anchor="_bookmark40">
        <w:r>
          <w:rPr>
            <w:color w:val="0080AC"/>
            <w:w w:val="110"/>
          </w:rPr>
          <w:t>38</w:t>
        </w:r>
        <w:r>
          <w:rPr>
            <w:w w:val="110"/>
          </w:rPr>
          <w:t>],</w:t>
        </w:r>
        <w:r>
          <w:rPr>
            <w:spacing w:val="-1"/>
            <w:w w:val="110"/>
          </w:rPr>
          <w:t> </w:t>
        </w:r>
      </w:hyperlink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crucial</w:t>
      </w:r>
      <w:r>
        <w:rPr>
          <w:spacing w:val="-1"/>
          <w:w w:val="110"/>
        </w:rPr>
        <w:t> </w:t>
      </w:r>
      <w:r>
        <w:rPr>
          <w:w w:val="110"/>
        </w:rPr>
        <w:t>parameters</w:t>
      </w:r>
    </w:p>
    <w:p>
      <w:pPr>
        <w:pStyle w:val="BodyText"/>
        <w:spacing w:line="268" w:lineRule="auto" w:before="18"/>
        <w:ind w:left="118" w:right="38"/>
        <w:jc w:val="both"/>
      </w:pP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MC-Watershed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SM-Watershed</w:t>
      </w:r>
      <w:r>
        <w:rPr>
          <w:spacing w:val="1"/>
          <w:w w:val="110"/>
        </w:rPr>
        <w:t> </w:t>
      </w:r>
      <w:r>
        <w:rPr>
          <w:w w:val="110"/>
        </w:rPr>
        <w:t>algorithms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been</w:t>
      </w:r>
      <w:r>
        <w:rPr>
          <w:spacing w:val="1"/>
          <w:w w:val="110"/>
        </w:rPr>
        <w:t> </w:t>
      </w:r>
      <w:r>
        <w:rPr>
          <w:w w:val="110"/>
        </w:rPr>
        <w:t>tuned by a GA (genetic algorithm) with the aim to optimize its</w:t>
      </w:r>
      <w:r>
        <w:rPr>
          <w:spacing w:val="1"/>
          <w:w w:val="110"/>
        </w:rPr>
        <w:t> </w:t>
      </w:r>
      <w:r>
        <w:rPr>
          <w:w w:val="110"/>
        </w:rPr>
        <w:t>performance. The F-index was the output of the ﬁtness function</w:t>
      </w:r>
      <w:r>
        <w:rPr>
          <w:spacing w:val="1"/>
          <w:w w:val="110"/>
        </w:rPr>
        <w:t> </w:t>
      </w:r>
      <w:r>
        <w:rPr>
          <w:w w:val="110"/>
        </w:rPr>
        <w:t>(the value to optimize by the GA) and the input vector contained</w:t>
      </w:r>
      <w:r>
        <w:rPr>
          <w:spacing w:val="1"/>
          <w:w w:val="110"/>
        </w:rPr>
        <w:t> </w:t>
      </w:r>
      <w:r>
        <w:rPr>
          <w:w w:val="110"/>
        </w:rPr>
        <w:t>the options to be ﬁtted. The test was done with the SNP HEp-2 cell</w:t>
      </w:r>
      <w:r>
        <w:rPr>
          <w:spacing w:val="1"/>
          <w:w w:val="110"/>
        </w:rPr>
        <w:t> </w:t>
      </w:r>
      <w:r>
        <w:rPr>
          <w:w w:val="110"/>
        </w:rPr>
        <w:t>dataset. The entire process of optimization is described in detail in</w:t>
      </w:r>
      <w:r>
        <w:rPr>
          <w:spacing w:val="1"/>
          <w:w w:val="110"/>
        </w:rPr>
        <w:t> </w:t>
      </w:r>
      <w:r>
        <w:rPr>
          <w:w w:val="110"/>
        </w:rPr>
        <w:t>[</w:t>
      </w:r>
      <w:hyperlink w:history="true" w:anchor="_bookmark40">
        <w:r>
          <w:rPr>
            <w:color w:val="0080AC"/>
            <w:w w:val="110"/>
          </w:rPr>
          <w:t>38</w:t>
        </w:r>
        <w:r>
          <w:rPr>
            <w:w w:val="110"/>
          </w:rPr>
          <w:t>].</w:t>
        </w:r>
      </w:hyperlink>
      <w:r>
        <w:rPr>
          <w:w w:val="110"/>
        </w:rPr>
        <w:t> The results regarding F-index showed that the auto-tuning</w:t>
      </w:r>
      <w:r>
        <w:rPr>
          <w:spacing w:val="1"/>
          <w:w w:val="110"/>
        </w:rPr>
        <w:t> </w:t>
      </w:r>
      <w:r>
        <w:rPr>
          <w:w w:val="110"/>
        </w:rPr>
        <w:t>algorithm</w:t>
      </w:r>
      <w:r>
        <w:rPr>
          <w:spacing w:val="1"/>
          <w:w w:val="110"/>
        </w:rPr>
        <w:t> </w:t>
      </w:r>
      <w:r>
        <w:rPr>
          <w:w w:val="110"/>
        </w:rPr>
        <w:t>reached</w:t>
      </w:r>
      <w:r>
        <w:rPr>
          <w:spacing w:val="1"/>
          <w:w w:val="110"/>
        </w:rPr>
        <w:t> </w:t>
      </w:r>
      <w:r>
        <w:rPr>
          <w:w w:val="110"/>
        </w:rPr>
        <w:t>similar</w:t>
      </w:r>
      <w:r>
        <w:rPr>
          <w:spacing w:val="1"/>
          <w:w w:val="110"/>
        </w:rPr>
        <w:t> </w:t>
      </w:r>
      <w:r>
        <w:rPr>
          <w:w w:val="110"/>
        </w:rPr>
        <w:t>performance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values</w:t>
      </w:r>
      <w:r>
        <w:rPr>
          <w:spacing w:val="1"/>
          <w:w w:val="110"/>
        </w:rPr>
        <w:t> </w:t>
      </w:r>
      <w:r>
        <w:rPr>
          <w:w w:val="110"/>
        </w:rPr>
        <w:t>generated</w:t>
      </w:r>
      <w:r>
        <w:rPr>
          <w:spacing w:val="-36"/>
          <w:w w:val="110"/>
        </w:rPr>
        <w:t> </w:t>
      </w:r>
      <w:r>
        <w:rPr>
          <w:w w:val="110"/>
        </w:rPr>
        <w:t>with the input parameters selected by the human expert: F-index</w:t>
      </w:r>
      <w:r>
        <w:rPr>
          <w:spacing w:val="1"/>
          <w:w w:val="110"/>
        </w:rPr>
        <w:t> </w:t>
      </w:r>
      <w:r>
        <w:rPr>
          <w:w w:val="110"/>
        </w:rPr>
        <w:t>with the heuristic method was 0.85863 and F-index with GA auto-</w:t>
      </w:r>
      <w:r>
        <w:rPr>
          <w:spacing w:val="1"/>
          <w:w w:val="110"/>
        </w:rPr>
        <w:t> </w:t>
      </w:r>
      <w:r>
        <w:rPr>
          <w:w w:val="110"/>
        </w:rPr>
        <w:t>tuning was 0.86309. Taking into account this minimal difference</w:t>
      </w:r>
      <w:r>
        <w:rPr>
          <w:spacing w:val="1"/>
          <w:w w:val="110"/>
        </w:rPr>
        <w:t> </w:t>
      </w:r>
      <w:r>
        <w:rPr>
          <w:w w:val="110"/>
        </w:rPr>
        <w:t>regarding the parameter selection, we can state that the results in</w:t>
      </w:r>
      <w:r>
        <w:rPr>
          <w:spacing w:val="1"/>
          <w:w w:val="110"/>
        </w:rPr>
        <w:t> </w:t>
      </w:r>
      <w:r>
        <w:rPr>
          <w:w w:val="110"/>
        </w:rPr>
        <w:t>this paper are suitable for comparison with related works in the</w:t>
      </w:r>
      <w:r>
        <w:rPr>
          <w:spacing w:val="1"/>
          <w:w w:val="110"/>
        </w:rPr>
        <w:t> </w:t>
      </w:r>
      <w:r>
        <w:rPr>
          <w:w w:val="110"/>
        </w:rPr>
        <w:t>literature.</w:t>
      </w:r>
    </w:p>
    <w:p>
      <w:pPr>
        <w:pStyle w:val="BodyText"/>
        <w:spacing w:before="6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357" w:val="left" w:leader="none"/>
        </w:tabs>
        <w:spacing w:line="240" w:lineRule="auto" w:before="0" w:after="0"/>
        <w:ind w:left="356" w:right="0" w:hanging="239"/>
        <w:jc w:val="left"/>
      </w:pPr>
      <w:r>
        <w:rPr>
          <w:w w:val="110"/>
        </w:rPr>
        <w:t>Results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discussion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spacing w:line="268" w:lineRule="auto"/>
        <w:ind w:left="118" w:right="38" w:firstLine="239"/>
        <w:jc w:val="both"/>
      </w:pPr>
      <w:r>
        <w:rPr/>
        <w:pict>
          <v:shape style="position:absolute;margin-left:235.715698pt;margin-top:11.885539pt;width:3.55pt;height:13.85pt;mso-position-horizontal-relative:page;mso-position-vertical-relative:paragraph;z-index:-16751104" type="#_x0000_t202" filled="false" stroked="false">
            <v:textbox inset="0,0,0,0">
              <w:txbxContent>
                <w:p>
                  <w:pPr>
                    <w:spacing w:line="159" w:lineRule="exact" w:before="0"/>
                    <w:ind w:left="0" w:right="0" w:firstLine="0"/>
                    <w:jc w:val="left"/>
                    <w:rPr>
                      <w:rFonts w:ascii="Trebuchet MS" w:hAnsi="Trebuchet MS"/>
                      <w:i/>
                      <w:sz w:val="16"/>
                    </w:rPr>
                  </w:pPr>
                  <w:r>
                    <w:rPr>
                      <w:rFonts w:ascii="Trebuchet MS" w:hAnsi="Trebuchet MS"/>
                      <w:i/>
                      <w:w w:val="97"/>
                      <w:sz w:val="16"/>
                    </w:rPr>
                    <w:t>§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In this section, experimental results are presented using cell</w:t>
      </w:r>
      <w:r>
        <w:rPr>
          <w:spacing w:val="1"/>
          <w:w w:val="110"/>
        </w:rPr>
        <w:t> </w:t>
      </w:r>
      <w:r>
        <w:rPr>
          <w:w w:val="110"/>
        </w:rPr>
        <w:t>images from the two datasets described in subsection</w:t>
      </w:r>
      <w:r>
        <w:rPr>
          <w:spacing w:val="1"/>
          <w:w w:val="110"/>
        </w:rPr>
        <w:t> </w:t>
      </w:r>
      <w:r>
        <w:rPr>
          <w:w w:val="110"/>
        </w:rPr>
        <w:t>2.1.Dataset.</w:t>
      </w:r>
      <w:r>
        <w:rPr>
          <w:spacing w:val="-36"/>
          <w:w w:val="110"/>
        </w:rPr>
        <w:t> </w:t>
      </w:r>
      <w:r>
        <w:rPr>
          <w:w w:val="110"/>
        </w:rPr>
        <w:t>This section is divided to show the results for the MC-Watershed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SM-Watershed</w:t>
      </w:r>
      <w:r>
        <w:rPr>
          <w:spacing w:val="1"/>
          <w:w w:val="110"/>
        </w:rPr>
        <w:t> </w:t>
      </w:r>
      <w:r>
        <w:rPr>
          <w:w w:val="110"/>
        </w:rPr>
        <w:t>blocks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indicators</w:t>
      </w:r>
      <w:r>
        <w:rPr>
          <w:spacing w:val="1"/>
          <w:w w:val="110"/>
        </w:rPr>
        <w:t> </w:t>
      </w:r>
      <w:r>
        <w:rPr>
          <w:w w:val="110"/>
        </w:rPr>
        <w:t>obtained.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results</w:t>
      </w:r>
      <w:r>
        <w:rPr>
          <w:spacing w:val="-8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compared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standard</w:t>
      </w:r>
      <w:r>
        <w:rPr>
          <w:spacing w:val="-7"/>
          <w:w w:val="110"/>
        </w:rPr>
        <w:t> </w:t>
      </w:r>
      <w:r>
        <w:rPr>
          <w:w w:val="110"/>
        </w:rPr>
        <w:t>software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cell</w:t>
      </w:r>
      <w:r>
        <w:rPr>
          <w:spacing w:val="-7"/>
          <w:w w:val="110"/>
        </w:rPr>
        <w:t> </w:t>
      </w:r>
      <w:r>
        <w:rPr>
          <w:w w:val="110"/>
        </w:rPr>
        <w:t>processing</w:t>
      </w:r>
      <w:r>
        <w:rPr>
          <w:spacing w:val="-36"/>
          <w:w w:val="110"/>
        </w:rPr>
        <w:t> </w:t>
      </w:r>
      <w:r>
        <w:rPr>
          <w:w w:val="110"/>
        </w:rPr>
        <w:t>(CellProﬁler)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w w:val="110"/>
        </w:rPr>
        <w:t>other</w:t>
      </w:r>
      <w:r>
        <w:rPr>
          <w:spacing w:val="4"/>
          <w:w w:val="110"/>
        </w:rPr>
        <w:t> </w:t>
      </w:r>
      <w:r>
        <w:rPr>
          <w:w w:val="110"/>
        </w:rPr>
        <w:t>methods</w:t>
      </w:r>
      <w:r>
        <w:rPr>
          <w:spacing w:val="4"/>
          <w:w w:val="110"/>
        </w:rPr>
        <w:t> </w:t>
      </w:r>
      <w:r>
        <w:rPr>
          <w:w w:val="110"/>
        </w:rPr>
        <w:t>from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literature.</w:t>
      </w:r>
    </w:p>
    <w:p>
      <w:pPr>
        <w:pStyle w:val="BodyText"/>
        <w:spacing w:line="181" w:lineRule="exact"/>
        <w:ind w:left="118"/>
        <w:jc w:val="both"/>
      </w:pPr>
      <w:r>
        <w:rPr/>
        <w:br w:type="column"/>
      </w:r>
      <w:r>
        <w:rPr>
          <w:w w:val="110"/>
        </w:rPr>
        <w:t>lighted</w:t>
      </w:r>
      <w:r>
        <w:rPr>
          <w:spacing w:val="9"/>
          <w:w w:val="110"/>
        </w:rPr>
        <w:t> </w:t>
      </w:r>
      <w:r>
        <w:rPr>
          <w:w w:val="110"/>
        </w:rPr>
        <w:t>by</w:t>
      </w:r>
      <w:r>
        <w:rPr>
          <w:spacing w:val="9"/>
          <w:w w:val="110"/>
        </w:rPr>
        <w:t> </w:t>
      </w:r>
      <w:r>
        <w:rPr>
          <w:w w:val="110"/>
        </w:rPr>
        <w:t>red</w:t>
      </w:r>
      <w:r>
        <w:rPr>
          <w:spacing w:val="10"/>
          <w:w w:val="110"/>
        </w:rPr>
        <w:t> </w:t>
      </w:r>
      <w:r>
        <w:rPr>
          <w:w w:val="110"/>
        </w:rPr>
        <w:t>ellipses.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478" w:val="left" w:leader="none"/>
        </w:tabs>
        <w:spacing w:line="240" w:lineRule="auto" w:before="0" w:after="0"/>
        <w:ind w:left="477" w:right="0" w:hanging="360"/>
        <w:jc w:val="both"/>
        <w:rPr>
          <w:i/>
          <w:sz w:val="16"/>
        </w:rPr>
      </w:pPr>
      <w:r>
        <w:rPr>
          <w:i/>
          <w:w w:val="110"/>
          <w:sz w:val="16"/>
        </w:rPr>
        <w:t>SM-Watershed</w:t>
      </w:r>
      <w:r>
        <w:rPr>
          <w:i/>
          <w:spacing w:val="2"/>
          <w:w w:val="110"/>
          <w:sz w:val="16"/>
        </w:rPr>
        <w:t> </w:t>
      </w:r>
      <w:r>
        <w:rPr>
          <w:i/>
          <w:w w:val="110"/>
          <w:sz w:val="16"/>
        </w:rPr>
        <w:t>results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/>
        <w:ind w:left="118" w:right="324" w:firstLine="239"/>
        <w:jc w:val="both"/>
      </w:pPr>
      <w:r>
        <w:rPr>
          <w:w w:val="110"/>
        </w:rPr>
        <w:t>In </w:t>
      </w:r>
      <w:hyperlink w:history="true" w:anchor="_bookmark9">
        <w:r>
          <w:rPr>
            <w:color w:val="0080AC"/>
            <w:w w:val="110"/>
          </w:rPr>
          <w:t>Fig. 5</w:t>
        </w:r>
        <w:r>
          <w:rPr>
            <w:w w:val="110"/>
          </w:rPr>
          <w:t>, </w:t>
        </w:r>
      </w:hyperlink>
      <w:r>
        <w:rPr>
          <w:w w:val="110"/>
        </w:rPr>
        <w:t>the results of each operation in the SM-Watershed pro-</w:t>
      </w:r>
      <w:r>
        <w:rPr>
          <w:spacing w:val="-36"/>
          <w:w w:val="110"/>
        </w:rPr>
        <w:t> </w:t>
      </w:r>
      <w:r>
        <w:rPr>
          <w:w w:val="110"/>
        </w:rPr>
        <w:t>cess are presented. The input to this process is the image obtained</w:t>
      </w:r>
      <w:r>
        <w:rPr>
          <w:spacing w:val="1"/>
          <w:w w:val="110"/>
        </w:rPr>
        <w:t> </w:t>
      </w:r>
      <w:r>
        <w:rPr>
          <w:w w:val="115"/>
        </w:rPr>
        <w:t>after the MC-Watershed step (I</w:t>
      </w:r>
      <w:r>
        <w:rPr>
          <w:w w:val="115"/>
          <w:vertAlign w:val="subscript"/>
        </w:rPr>
        <w:t>label</w:t>
      </w:r>
      <w:r>
        <w:rPr>
          <w:w w:val="115"/>
          <w:vertAlign w:val="baseline"/>
        </w:rPr>
        <w:t>). </w:t>
      </w:r>
      <w:hyperlink w:history="true" w:anchor="_bookmark9">
        <w:r>
          <w:rPr>
            <w:color w:val="0080AC"/>
            <w:w w:val="115"/>
            <w:vertAlign w:val="baseline"/>
          </w:rPr>
          <w:t>Fig. 5</w:t>
        </w:r>
        <w:r>
          <w:rPr>
            <w:w w:val="115"/>
            <w:vertAlign w:val="baseline"/>
          </w:rPr>
          <w:t>a</w:t>
        </w:r>
      </w:hyperlink>
      <w:r>
        <w:rPr>
          <w:w w:val="115"/>
          <w:vertAlign w:val="baseline"/>
        </w:rPr>
        <w:t> is the binary image,</w:t>
      </w:r>
      <w:r>
        <w:rPr>
          <w:spacing w:val="1"/>
          <w:w w:val="115"/>
          <w:vertAlign w:val="baseline"/>
        </w:rPr>
        <w:t> </w:t>
      </w:r>
      <w:r>
        <w:rPr>
          <w:w w:val="110"/>
          <w:vertAlign w:val="baseline"/>
        </w:rPr>
        <w:t>containing only the clustered elements. They were detected using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information about Area and Solidity. After applying the Watershed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transform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elements,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division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lines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were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drawn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shown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36"/>
          <w:w w:val="110"/>
          <w:vertAlign w:val="baseline"/>
        </w:rPr>
        <w:t> </w:t>
      </w:r>
      <w:hyperlink w:history="true" w:anchor="_bookmark9">
        <w:r>
          <w:rPr>
            <w:color w:val="0080AC"/>
            <w:w w:val="110"/>
            <w:vertAlign w:val="baseline"/>
          </w:rPr>
          <w:t>Fig.</w:t>
        </w:r>
        <w:r>
          <w:rPr>
            <w:color w:val="0080AC"/>
            <w:spacing w:val="-5"/>
            <w:w w:val="110"/>
            <w:vertAlign w:val="baseline"/>
          </w:rPr>
          <w:t> </w:t>
        </w:r>
        <w:r>
          <w:rPr>
            <w:color w:val="0080AC"/>
            <w:w w:val="110"/>
            <w:vertAlign w:val="baseline"/>
          </w:rPr>
          <w:t>5</w:t>
        </w:r>
        <w:r>
          <w:rPr>
            <w:w w:val="110"/>
            <w:vertAlign w:val="baseline"/>
          </w:rPr>
          <w:t>b.</w:t>
        </w:r>
        <w:r>
          <w:rPr>
            <w:spacing w:val="-5"/>
            <w:w w:val="110"/>
            <w:vertAlign w:val="baseline"/>
          </w:rPr>
          <w:t> </w:t>
        </w:r>
      </w:hyperlink>
      <w:r>
        <w:rPr>
          <w:w w:val="110"/>
          <w:vertAlign w:val="baseline"/>
        </w:rPr>
        <w:t>Over-segmentation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caused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Watershed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evident.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Each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37"/>
          <w:w w:val="110"/>
          <w:vertAlign w:val="baseline"/>
        </w:rPr>
        <w:t> </w:t>
      </w:r>
      <w:r>
        <w:rPr>
          <w:w w:val="110"/>
          <w:vertAlign w:val="baseline"/>
        </w:rPr>
        <w:t>these regions was identiﬁed (</w:t>
      </w:r>
      <w:hyperlink w:history="true" w:anchor="_bookmark9">
        <w:r>
          <w:rPr>
            <w:color w:val="0080AC"/>
            <w:w w:val="110"/>
            <w:vertAlign w:val="baseline"/>
          </w:rPr>
          <w:t>Fig. 5</w:t>
        </w:r>
      </w:hyperlink>
      <w:r>
        <w:rPr>
          <w:w w:val="110"/>
          <w:vertAlign w:val="baseline"/>
        </w:rPr>
        <w:t>c) using information about Area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and Eccentricity. Then division lines of over-segmented areas were</w:t>
      </w:r>
      <w:r>
        <w:rPr>
          <w:spacing w:val="-36"/>
          <w:w w:val="110"/>
          <w:vertAlign w:val="baseline"/>
        </w:rPr>
        <w:t> </w:t>
      </w:r>
      <w:r>
        <w:rPr>
          <w:w w:val="115"/>
          <w:vertAlign w:val="baseline"/>
        </w:rPr>
        <w:t>eliminated.</w:t>
      </w:r>
    </w:p>
    <w:p>
      <w:pPr>
        <w:pStyle w:val="BodyText"/>
        <w:spacing w:line="268" w:lineRule="auto"/>
        <w:ind w:left="118" w:right="324" w:firstLine="239"/>
        <w:jc w:val="both"/>
      </w:pPr>
      <w:r>
        <w:rPr>
          <w:w w:val="110"/>
        </w:rPr>
        <w:t>In </w:t>
      </w:r>
      <w:hyperlink w:history="true" w:anchor="_bookmark9">
        <w:r>
          <w:rPr>
            <w:color w:val="0080AC"/>
            <w:w w:val="110"/>
          </w:rPr>
          <w:t>Fig. 5</w:t>
        </w:r>
      </w:hyperlink>
      <w:r>
        <w:rPr>
          <w:w w:val="110"/>
        </w:rPr>
        <w:t>d, two samples of correctly separated cells are high-</w:t>
      </w:r>
      <w:r>
        <w:rPr>
          <w:spacing w:val="1"/>
          <w:w w:val="110"/>
        </w:rPr>
        <w:t> </w:t>
      </w:r>
      <w:r>
        <w:rPr>
          <w:w w:val="110"/>
        </w:rPr>
        <w:t>lighted.</w:t>
      </w:r>
      <w:r>
        <w:rPr>
          <w:spacing w:val="34"/>
          <w:w w:val="110"/>
        </w:rPr>
        <w:t> </w:t>
      </w:r>
      <w:r>
        <w:rPr>
          <w:w w:val="110"/>
        </w:rPr>
        <w:t>Although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most</w:t>
      </w:r>
      <w:r>
        <w:rPr>
          <w:spacing w:val="34"/>
          <w:w w:val="110"/>
        </w:rPr>
        <w:t> </w:t>
      </w:r>
      <w:r>
        <w:rPr>
          <w:w w:val="110"/>
        </w:rPr>
        <w:t>signiﬁcant</w:t>
      </w:r>
      <w:r>
        <w:rPr>
          <w:spacing w:val="35"/>
          <w:w w:val="110"/>
        </w:rPr>
        <w:t> </w:t>
      </w:r>
      <w:r>
        <w:rPr>
          <w:w w:val="110"/>
        </w:rPr>
        <w:t>elements</w:t>
      </w:r>
      <w:r>
        <w:rPr>
          <w:spacing w:val="34"/>
          <w:w w:val="110"/>
        </w:rPr>
        <w:t> </w:t>
      </w:r>
      <w:r>
        <w:rPr>
          <w:w w:val="110"/>
        </w:rPr>
        <w:t>were</w:t>
      </w:r>
      <w:r>
        <w:rPr>
          <w:spacing w:val="35"/>
          <w:w w:val="110"/>
        </w:rPr>
        <w:t> </w:t>
      </w:r>
      <w:r>
        <w:rPr>
          <w:w w:val="110"/>
        </w:rPr>
        <w:t>separated,</w:t>
      </w:r>
      <w:r>
        <w:rPr>
          <w:spacing w:val="-36"/>
          <w:w w:val="110"/>
        </w:rPr>
        <w:t> </w:t>
      </w:r>
      <w:r>
        <w:rPr>
          <w:w w:val="110"/>
        </w:rPr>
        <w:t>the division line between regions 1 and 2 in </w:t>
      </w:r>
      <w:hyperlink w:history="true" w:anchor="_bookmark9">
        <w:r>
          <w:rPr>
            <w:color w:val="0080AC"/>
            <w:w w:val="110"/>
          </w:rPr>
          <w:t>Fig. 5</w:t>
        </w:r>
        <w:r>
          <w:rPr>
            <w:w w:val="110"/>
          </w:rPr>
          <w:t>c </w:t>
        </w:r>
      </w:hyperlink>
      <w:r>
        <w:rPr>
          <w:w w:val="110"/>
        </w:rPr>
        <w:t>was incorrectly</w:t>
      </w:r>
      <w:r>
        <w:rPr>
          <w:spacing w:val="1"/>
          <w:w w:val="110"/>
        </w:rPr>
        <w:t> </w:t>
      </w:r>
      <w:r>
        <w:rPr>
          <w:w w:val="110"/>
        </w:rPr>
        <w:t>drawn: this division was eliminated, and ﬁnally, these two cells</w:t>
      </w:r>
      <w:r>
        <w:rPr>
          <w:spacing w:val="1"/>
          <w:w w:val="110"/>
        </w:rPr>
        <w:t> </w:t>
      </w:r>
      <w:r>
        <w:rPr>
          <w:w w:val="110"/>
        </w:rPr>
        <w:t>were</w:t>
      </w:r>
      <w:r>
        <w:rPr>
          <w:spacing w:val="2"/>
          <w:w w:val="110"/>
        </w:rPr>
        <w:t> </w:t>
      </w:r>
      <w:r>
        <w:rPr>
          <w:w w:val="110"/>
        </w:rPr>
        <w:t>not</w:t>
      </w:r>
      <w:r>
        <w:rPr>
          <w:spacing w:val="3"/>
          <w:w w:val="110"/>
        </w:rPr>
        <w:t> </w:t>
      </w:r>
      <w:r>
        <w:rPr>
          <w:w w:val="110"/>
        </w:rPr>
        <w:t>separated.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2"/>
        </w:numPr>
        <w:tabs>
          <w:tab w:pos="478" w:val="left" w:leader="none"/>
        </w:tabs>
        <w:spacing w:line="240" w:lineRule="auto" w:before="0" w:after="0"/>
        <w:ind w:left="477" w:right="0" w:hanging="360"/>
        <w:jc w:val="both"/>
        <w:rPr>
          <w:i/>
          <w:sz w:val="16"/>
        </w:rPr>
      </w:pPr>
      <w:r>
        <w:rPr>
          <w:i/>
          <w:w w:val="105"/>
          <w:sz w:val="16"/>
        </w:rPr>
        <w:t>Performance</w:t>
      </w:r>
      <w:r>
        <w:rPr>
          <w:i/>
          <w:spacing w:val="20"/>
          <w:w w:val="105"/>
          <w:sz w:val="16"/>
        </w:rPr>
        <w:t> </w:t>
      </w:r>
      <w:r>
        <w:rPr>
          <w:i/>
          <w:w w:val="105"/>
          <w:sz w:val="16"/>
        </w:rPr>
        <w:t>indicators</w:t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spacing w:line="268" w:lineRule="auto" w:before="1"/>
        <w:ind w:left="118" w:right="324" w:firstLine="239"/>
        <w:jc w:val="both"/>
      </w:pPr>
      <w:r>
        <w:rPr>
          <w:w w:val="110"/>
        </w:rPr>
        <w:t>This section is separated into two parts to present the indica-</w:t>
      </w:r>
      <w:r>
        <w:rPr>
          <w:spacing w:val="1"/>
          <w:w w:val="110"/>
        </w:rPr>
        <w:t> </w:t>
      </w:r>
      <w:r>
        <w:rPr>
          <w:w w:val="110"/>
        </w:rPr>
        <w:t>tors for the two databases. The SNPHep-2 database has been used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32"/>
          <w:w w:val="110"/>
        </w:rPr>
        <w:t> </w:t>
      </w:r>
      <w:r>
        <w:rPr>
          <w:w w:val="110"/>
        </w:rPr>
        <w:t>classiﬁcation</w:t>
      </w:r>
      <w:r>
        <w:rPr>
          <w:spacing w:val="32"/>
          <w:w w:val="110"/>
        </w:rPr>
        <w:t> </w:t>
      </w:r>
      <w:r>
        <w:rPr>
          <w:w w:val="110"/>
        </w:rPr>
        <w:t>purposes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literature,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also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validate</w:t>
      </w:r>
      <w:r>
        <w:rPr>
          <w:spacing w:val="-37"/>
          <w:w w:val="110"/>
        </w:rPr>
        <w:t> </w:t>
      </w:r>
      <w:r>
        <w:rPr>
          <w:w w:val="110"/>
        </w:rPr>
        <w:t>the results in the segmentation process. The performance of our</w:t>
      </w:r>
      <w:r>
        <w:rPr>
          <w:spacing w:val="1"/>
          <w:w w:val="110"/>
        </w:rPr>
        <w:t> </w:t>
      </w:r>
      <w:r>
        <w:rPr>
          <w:w w:val="110"/>
        </w:rPr>
        <w:t>proposal was compared with CellProﬁler and MC-Watershed. The</w:t>
      </w:r>
      <w:r>
        <w:rPr>
          <w:spacing w:val="1"/>
          <w:w w:val="110"/>
        </w:rPr>
        <w:t> </w:t>
      </w:r>
      <w:r>
        <w:rPr>
          <w:w w:val="110"/>
        </w:rPr>
        <w:t>U2OS dataset was used to compare our new approach with other</w:t>
      </w:r>
      <w:r>
        <w:rPr>
          <w:spacing w:val="1"/>
          <w:w w:val="110"/>
        </w:rPr>
        <w:t> </w:t>
      </w:r>
      <w:r>
        <w:rPr>
          <w:w w:val="110"/>
        </w:rPr>
        <w:t>methods [</w:t>
      </w:r>
      <w:hyperlink w:history="true" w:anchor="_bookmark52">
        <w:r>
          <w:rPr>
            <w:color w:val="0080AC"/>
            <w:w w:val="110"/>
          </w:rPr>
          <w:t>20</w:t>
        </w:r>
        <w:r>
          <w:rPr>
            <w:w w:val="110"/>
          </w:rPr>
          <w:t>,</w:t>
        </w:r>
      </w:hyperlink>
      <w:hyperlink w:history="true" w:anchor="_bookmark39">
        <w:r>
          <w:rPr>
            <w:color w:val="0080AC"/>
            <w:w w:val="110"/>
          </w:rPr>
          <w:t>39</w:t>
        </w:r>
        <w:r>
          <w:rPr>
            <w:w w:val="110"/>
          </w:rPr>
          <w:t>–</w:t>
        </w:r>
      </w:hyperlink>
      <w:hyperlink w:history="true" w:anchor="_bookmark42">
        <w:r>
          <w:rPr>
            <w:color w:val="0080AC"/>
            <w:w w:val="110"/>
          </w:rPr>
          <w:t>40</w:t>
        </w:r>
        <w:r>
          <w:rPr>
            <w:w w:val="110"/>
          </w:rPr>
          <w:t>,</w:t>
        </w:r>
      </w:hyperlink>
      <w:hyperlink w:history="true" w:anchor="_bookmark44">
        <w:r>
          <w:rPr>
            <w:color w:val="0080AC"/>
            <w:w w:val="110"/>
          </w:rPr>
          <w:t>41</w:t>
        </w:r>
        <w:r>
          <w:rPr>
            <w:w w:val="110"/>
          </w:rPr>
          <w:t>,</w:t>
        </w:r>
      </w:hyperlink>
      <w:hyperlink w:history="true" w:anchor="_bookmark46">
        <w:r>
          <w:rPr>
            <w:color w:val="0080AC"/>
            <w:w w:val="110"/>
          </w:rPr>
          <w:t>42</w:t>
        </w:r>
        <w:r>
          <w:rPr>
            <w:w w:val="110"/>
          </w:rPr>
          <w:t>].</w:t>
        </w:r>
      </w:hyperlink>
      <w:r>
        <w:rPr>
          <w:w w:val="110"/>
        </w:rPr>
        <w:t> For the qualitative visual assessment,</w:t>
      </w:r>
      <w:r>
        <w:rPr>
          <w:spacing w:val="1"/>
          <w:w w:val="110"/>
        </w:rPr>
        <w:t> </w:t>
      </w:r>
      <w:r>
        <w:rPr>
          <w:w w:val="110"/>
        </w:rPr>
        <w:t>each output image was reviewed and classiﬁed manually by PhD-</w:t>
      </w:r>
      <w:r>
        <w:rPr>
          <w:spacing w:val="1"/>
          <w:w w:val="110"/>
        </w:rPr>
        <w:t> </w:t>
      </w:r>
      <w:r>
        <w:rPr>
          <w:w w:val="110"/>
        </w:rPr>
        <w:t>level expert biologists. Classiﬁcations were made using the labels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Eq.</w:t>
      </w:r>
      <w:r>
        <w:rPr>
          <w:spacing w:val="1"/>
          <w:w w:val="110"/>
        </w:rPr>
        <w:t> </w:t>
      </w:r>
      <w:hyperlink w:history="true" w:anchor="_bookmark10">
        <w:r>
          <w:rPr>
            <w:color w:val="0080AC"/>
            <w:w w:val="110"/>
          </w:rPr>
          <w:t>(6)</w:t>
        </w:r>
        <w:r>
          <w:rPr>
            <w:w w:val="110"/>
          </w:rPr>
          <w:t>:</w:t>
        </w:r>
      </w:hyperlink>
      <w:r>
        <w:rPr>
          <w:spacing w:val="1"/>
          <w:w w:val="110"/>
        </w:rPr>
        <w:t> </w:t>
      </w:r>
      <w:r>
        <w:rPr>
          <w:w w:val="110"/>
        </w:rPr>
        <w:t>N</w:t>
      </w:r>
      <w:r>
        <w:rPr>
          <w:w w:val="110"/>
          <w:vertAlign w:val="subscript"/>
        </w:rPr>
        <w:t>segment</w:t>
      </w:r>
      <w:r>
        <w:rPr>
          <w:w w:val="110"/>
          <w:vertAlign w:val="baseline"/>
        </w:rPr>
        <w:t>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N</w:t>
      </w:r>
      <w:r>
        <w:rPr>
          <w:w w:val="110"/>
          <w:vertAlign w:val="subscript"/>
        </w:rPr>
        <w:t>split</w:t>
      </w:r>
      <w:r>
        <w:rPr>
          <w:w w:val="110"/>
          <w:vertAlign w:val="baseline"/>
        </w:rPr>
        <w:t>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N</w:t>
      </w:r>
      <w:r>
        <w:rPr>
          <w:w w:val="110"/>
          <w:vertAlign w:val="subscript"/>
        </w:rPr>
        <w:t>merge</w:t>
      </w:r>
      <w:r>
        <w:rPr>
          <w:w w:val="110"/>
          <w:vertAlign w:val="baseline"/>
        </w:rPr>
        <w:t>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N</w:t>
      </w:r>
      <w:r>
        <w:rPr>
          <w:w w:val="110"/>
          <w:vertAlign w:val="subscript"/>
        </w:rPr>
        <w:t>add</w:t>
      </w:r>
      <w:r>
        <w:rPr>
          <w:w w:val="110"/>
          <w:vertAlign w:val="baseline"/>
        </w:rPr>
        <w:t>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N</w:t>
      </w:r>
      <w:r>
        <w:rPr>
          <w:w w:val="110"/>
          <w:vertAlign w:val="subscript"/>
        </w:rPr>
        <w:t>missing</w:t>
      </w:r>
      <w:r>
        <w:rPr>
          <w:w w:val="110"/>
          <w:vertAlign w:val="baseline"/>
        </w:rPr>
        <w:t>.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inter-rater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reliability analysis using the Kappa statistic [</w:t>
      </w:r>
      <w:hyperlink w:history="true" w:anchor="_bookmark48">
        <w:r>
          <w:rPr>
            <w:color w:val="0080AC"/>
            <w:w w:val="110"/>
            <w:vertAlign w:val="baseline"/>
          </w:rPr>
          <w:t>43</w:t>
        </w:r>
        <w:r>
          <w:rPr>
            <w:w w:val="110"/>
            <w:vertAlign w:val="baseline"/>
          </w:rPr>
          <w:t>] </w:t>
        </w:r>
      </w:hyperlink>
      <w:r>
        <w:rPr>
          <w:w w:val="110"/>
          <w:vertAlign w:val="baseline"/>
        </w:rPr>
        <w:t>was performed to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determine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level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agreement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observers.</w:t>
      </w:r>
    </w:p>
    <w:p>
      <w:pPr>
        <w:pStyle w:val="BodyText"/>
        <w:spacing w:line="177" w:lineRule="exact"/>
        <w:ind w:left="357"/>
        <w:jc w:val="both"/>
      </w:pP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primary</w:t>
      </w:r>
      <w:r>
        <w:rPr>
          <w:spacing w:val="30"/>
          <w:w w:val="110"/>
        </w:rPr>
        <w:t> </w:t>
      </w:r>
      <w:r>
        <w:rPr>
          <w:w w:val="110"/>
        </w:rPr>
        <w:t>goal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our</w:t>
      </w:r>
      <w:r>
        <w:rPr>
          <w:spacing w:val="29"/>
          <w:w w:val="110"/>
        </w:rPr>
        <w:t> </w:t>
      </w:r>
      <w:r>
        <w:rPr>
          <w:w w:val="110"/>
        </w:rPr>
        <w:t>new</w:t>
      </w:r>
      <w:r>
        <w:rPr>
          <w:spacing w:val="30"/>
          <w:w w:val="110"/>
        </w:rPr>
        <w:t> </w:t>
      </w:r>
      <w:r>
        <w:rPr>
          <w:w w:val="110"/>
        </w:rPr>
        <w:t>method</w:t>
      </w:r>
      <w:r>
        <w:rPr>
          <w:spacing w:val="30"/>
          <w:w w:val="110"/>
        </w:rPr>
        <w:t> </w:t>
      </w:r>
      <w:r>
        <w:rPr>
          <w:w w:val="110"/>
        </w:rPr>
        <w:t>is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achieve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spacing w:val="30"/>
          <w:w w:val="110"/>
        </w:rPr>
        <w:t> </w:t>
      </w:r>
      <w:r>
        <w:rPr>
          <w:w w:val="110"/>
        </w:rPr>
        <w:t>balance</w:t>
      </w:r>
    </w:p>
    <w:p>
      <w:pPr>
        <w:pStyle w:val="BodyText"/>
        <w:spacing w:line="268" w:lineRule="auto" w:before="21"/>
        <w:ind w:left="118" w:right="324"/>
        <w:jc w:val="both"/>
      </w:pP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over-segmentation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under-segmentation</w:t>
      </w:r>
      <w:r>
        <w:rPr>
          <w:spacing w:val="1"/>
          <w:w w:val="110"/>
        </w:rPr>
        <w:t> </w:t>
      </w:r>
      <w:r>
        <w:rPr>
          <w:w w:val="110"/>
        </w:rPr>
        <w:t>rates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between misidentiﬁed and unidentiﬁed cells, with an acceptable</w:t>
      </w:r>
      <w:r>
        <w:rPr>
          <w:spacing w:val="1"/>
          <w:w w:val="110"/>
        </w:rPr>
        <w:t> </w:t>
      </w:r>
      <w:r>
        <w:rPr>
          <w:w w:val="110"/>
        </w:rPr>
        <w:t>accuracy</w:t>
      </w:r>
      <w:r>
        <w:rPr>
          <w:spacing w:val="-11"/>
          <w:w w:val="110"/>
        </w:rPr>
        <w:t> </w:t>
      </w:r>
      <w:r>
        <w:rPr>
          <w:w w:val="110"/>
        </w:rPr>
        <w:t>preserving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original</w:t>
      </w:r>
      <w:r>
        <w:rPr>
          <w:spacing w:val="-11"/>
          <w:w w:val="110"/>
        </w:rPr>
        <w:t> </w:t>
      </w:r>
      <w:r>
        <w:rPr>
          <w:w w:val="110"/>
        </w:rPr>
        <w:t>shape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cell.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shapes</w:t>
      </w:r>
      <w:r>
        <w:rPr>
          <w:spacing w:val="-11"/>
          <w:w w:val="110"/>
        </w:rPr>
        <w:t> </w:t>
      </w:r>
      <w:r>
        <w:rPr>
          <w:w w:val="110"/>
        </w:rPr>
        <w:t>identi-</w:t>
      </w:r>
      <w:r>
        <w:rPr>
          <w:spacing w:val="-36"/>
          <w:w w:val="110"/>
        </w:rPr>
        <w:t> </w:t>
      </w:r>
      <w:r>
        <w:rPr>
          <w:w w:val="110"/>
        </w:rPr>
        <w:t>ﬁed</w:t>
      </w:r>
      <w:r>
        <w:rPr>
          <w:spacing w:val="-7"/>
          <w:w w:val="110"/>
        </w:rPr>
        <w:t> </w:t>
      </w:r>
      <w:r>
        <w:rPr>
          <w:w w:val="110"/>
        </w:rPr>
        <w:t>corresponded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visible</w:t>
      </w:r>
      <w:r>
        <w:rPr>
          <w:spacing w:val="-6"/>
          <w:w w:val="110"/>
        </w:rPr>
        <w:t> </w:t>
      </w:r>
      <w:r>
        <w:rPr>
          <w:w w:val="110"/>
        </w:rPr>
        <w:t>part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cluster</w:t>
      </w:r>
      <w:r>
        <w:rPr>
          <w:spacing w:val="-6"/>
          <w:w w:val="110"/>
        </w:rPr>
        <w:t> </w:t>
      </w:r>
      <w:r>
        <w:rPr>
          <w:w w:val="110"/>
        </w:rPr>
        <w:t>since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method</w:t>
      </w:r>
      <w:r>
        <w:rPr>
          <w:spacing w:val="-37"/>
          <w:w w:val="110"/>
        </w:rPr>
        <w:t> </w:t>
      </w:r>
      <w:r>
        <w:rPr>
          <w:w w:val="110"/>
        </w:rPr>
        <w:t>did</w:t>
      </w:r>
      <w:r>
        <w:rPr>
          <w:spacing w:val="-12"/>
          <w:w w:val="110"/>
        </w:rPr>
        <w:t> </w:t>
      </w:r>
      <w:r>
        <w:rPr>
          <w:w w:val="110"/>
        </w:rPr>
        <w:t>not</w:t>
      </w:r>
      <w:r>
        <w:rPr>
          <w:spacing w:val="-11"/>
          <w:w w:val="110"/>
        </w:rPr>
        <w:t> </w:t>
      </w:r>
      <w:r>
        <w:rPr>
          <w:w w:val="110"/>
        </w:rPr>
        <w:t>include</w:t>
      </w:r>
      <w:r>
        <w:rPr>
          <w:spacing w:val="-11"/>
          <w:w w:val="110"/>
        </w:rPr>
        <w:t> </w:t>
      </w:r>
      <w:r>
        <w:rPr>
          <w:w w:val="110"/>
        </w:rPr>
        <w:t>any</w:t>
      </w:r>
      <w:r>
        <w:rPr>
          <w:spacing w:val="-11"/>
          <w:w w:val="110"/>
        </w:rPr>
        <w:t> </w:t>
      </w:r>
      <w:r>
        <w:rPr>
          <w:w w:val="110"/>
        </w:rPr>
        <w:t>geometrical</w:t>
      </w:r>
      <w:r>
        <w:rPr>
          <w:spacing w:val="-11"/>
          <w:w w:val="110"/>
        </w:rPr>
        <w:t> </w:t>
      </w:r>
      <w:r>
        <w:rPr>
          <w:w w:val="110"/>
        </w:rPr>
        <w:t>recuperation.</w:t>
      </w:r>
      <w:r>
        <w:rPr>
          <w:spacing w:val="-11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adequate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36"/>
          <w:w w:val="110"/>
        </w:rPr>
        <w:t> </w:t>
      </w:r>
      <w:r>
        <w:rPr>
          <w:w w:val="110"/>
        </w:rPr>
        <w:t>the type of data used, with cells</w:t>
      </w:r>
      <w:r>
        <w:rPr>
          <w:spacing w:val="1"/>
          <w:w w:val="110"/>
        </w:rPr>
        <w:t> </w:t>
      </w:r>
      <w:r>
        <w:rPr>
          <w:w w:val="110"/>
        </w:rPr>
        <w:t>of irregular shape and low overlap.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0" w:after="0"/>
        <w:ind w:left="606" w:right="0" w:hanging="489"/>
        <w:jc w:val="both"/>
        <w:rPr>
          <w:i/>
          <w:sz w:val="16"/>
        </w:rPr>
      </w:pPr>
      <w:r>
        <w:rPr>
          <w:i/>
          <w:w w:val="110"/>
          <w:sz w:val="16"/>
        </w:rPr>
        <w:t>SNPHEp-2</w:t>
      </w:r>
      <w:r>
        <w:rPr>
          <w:i/>
          <w:spacing w:val="-10"/>
          <w:w w:val="110"/>
          <w:sz w:val="16"/>
        </w:rPr>
        <w:t> </w:t>
      </w:r>
      <w:r>
        <w:rPr>
          <w:i/>
          <w:w w:val="110"/>
          <w:sz w:val="16"/>
        </w:rPr>
        <w:t>indicators</w:t>
      </w:r>
    </w:p>
    <w:p>
      <w:pPr>
        <w:pStyle w:val="BodyText"/>
        <w:spacing w:line="268" w:lineRule="auto" w:before="22"/>
        <w:ind w:left="118" w:right="324" w:firstLine="239"/>
        <w:jc w:val="both"/>
      </w:pPr>
      <w:r>
        <w:rPr/>
        <w:pict>
          <v:shape style="position:absolute;margin-left:472.592896pt;margin-top:12.985675pt;width:3.55pt;height:13.85pt;mso-position-horizontal-relative:page;mso-position-vertical-relative:paragraph;z-index:-16750592" type="#_x0000_t202" filled="false" stroked="false">
            <v:textbox inset="0,0,0,0">
              <w:txbxContent>
                <w:p>
                  <w:pPr>
                    <w:spacing w:line="159" w:lineRule="exact" w:before="0"/>
                    <w:ind w:left="0" w:right="0" w:firstLine="0"/>
                    <w:jc w:val="left"/>
                    <w:rPr>
                      <w:rFonts w:ascii="Trebuchet MS" w:hAnsi="Trebuchet MS"/>
                      <w:i/>
                      <w:sz w:val="16"/>
                    </w:rPr>
                  </w:pPr>
                  <w:r>
                    <w:rPr>
                      <w:rFonts w:ascii="Trebuchet MS" w:hAnsi="Trebuchet MS"/>
                      <w:i/>
                      <w:w w:val="97"/>
                      <w:sz w:val="16"/>
                    </w:rPr>
                    <w:t>§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For this dataset the ground truth was available. Hence, some</w:t>
      </w:r>
      <w:r>
        <w:rPr>
          <w:spacing w:val="1"/>
          <w:w w:val="110"/>
        </w:rPr>
        <w:t> </w:t>
      </w:r>
      <w:r>
        <w:rPr>
          <w:w w:val="110"/>
        </w:rPr>
        <w:t>commonly used metrics presented in section</w:t>
      </w:r>
      <w:r>
        <w:rPr>
          <w:spacing w:val="1"/>
          <w:w w:val="110"/>
        </w:rPr>
        <w:t> </w:t>
      </w:r>
      <w:r>
        <w:rPr>
          <w:w w:val="110"/>
        </w:rPr>
        <w:t>2.5. Evaluation were</w:t>
      </w:r>
      <w:r>
        <w:rPr>
          <w:spacing w:val="-36"/>
          <w:w w:val="110"/>
        </w:rPr>
        <w:t> </w:t>
      </w:r>
      <w:r>
        <w:rPr>
          <w:w w:val="110"/>
        </w:rPr>
        <w:t>ﬁrst evaluated. Additionally, a qualitative visual assessment was</w:t>
      </w:r>
      <w:r>
        <w:rPr>
          <w:spacing w:val="1"/>
          <w:w w:val="110"/>
        </w:rPr>
        <w:t> </w:t>
      </w:r>
      <w:r>
        <w:rPr>
          <w:w w:val="110"/>
        </w:rPr>
        <w:t>performed. In </w:t>
      </w:r>
      <w:hyperlink w:history="true" w:anchor="_bookmark11">
        <w:r>
          <w:rPr>
            <w:color w:val="0080AC"/>
            <w:w w:val="110"/>
          </w:rPr>
          <w:t>Fig. 6</w:t>
        </w:r>
        <w:r>
          <w:rPr>
            <w:w w:val="110"/>
          </w:rPr>
          <w:t>, </w:t>
        </w:r>
      </w:hyperlink>
      <w:r>
        <w:rPr>
          <w:w w:val="110"/>
        </w:rPr>
        <w:t>two examples of a processed image are pre-</w:t>
      </w:r>
      <w:r>
        <w:rPr>
          <w:spacing w:val="1"/>
          <w:w w:val="110"/>
        </w:rPr>
        <w:t> </w:t>
      </w:r>
      <w:r>
        <w:rPr>
          <w:w w:val="110"/>
        </w:rPr>
        <w:t>sented.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cells</w:t>
      </w:r>
      <w:r>
        <w:rPr>
          <w:spacing w:val="1"/>
          <w:w w:val="110"/>
        </w:rPr>
        <w:t> </w:t>
      </w:r>
      <w:r>
        <w:rPr>
          <w:w w:val="110"/>
        </w:rPr>
        <w:t>indicated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continuous</w:t>
      </w:r>
      <w:r>
        <w:rPr>
          <w:spacing w:val="1"/>
          <w:w w:val="110"/>
        </w:rPr>
        <w:t> </w:t>
      </w:r>
      <w:r>
        <w:rPr>
          <w:w w:val="110"/>
        </w:rPr>
        <w:t>red</w:t>
      </w:r>
      <w:r>
        <w:rPr>
          <w:spacing w:val="1"/>
          <w:w w:val="110"/>
        </w:rPr>
        <w:t> </w:t>
      </w:r>
      <w:r>
        <w:rPr>
          <w:w w:val="110"/>
        </w:rPr>
        <w:t>circle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examples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comparison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ground</w:t>
      </w:r>
      <w:r>
        <w:rPr>
          <w:spacing w:val="1"/>
          <w:w w:val="110"/>
        </w:rPr>
        <w:t> </w:t>
      </w:r>
      <w:r>
        <w:rPr>
          <w:w w:val="110"/>
        </w:rPr>
        <w:t>truth,</w:t>
      </w:r>
      <w:r>
        <w:rPr>
          <w:spacing w:val="1"/>
          <w:w w:val="110"/>
        </w:rPr>
        <w:t> </w:t>
      </w:r>
      <w:r>
        <w:rPr>
          <w:w w:val="110"/>
        </w:rPr>
        <w:t>where  the</w:t>
      </w:r>
      <w:r>
        <w:rPr>
          <w:spacing w:val="1"/>
          <w:w w:val="110"/>
        </w:rPr>
        <w:t> </w:t>
      </w:r>
      <w:r>
        <w:rPr>
          <w:w w:val="110"/>
        </w:rPr>
        <w:t>three</w:t>
      </w:r>
      <w:r>
        <w:rPr>
          <w:spacing w:val="1"/>
          <w:w w:val="110"/>
        </w:rPr>
        <w:t> </w:t>
      </w:r>
      <w:r>
        <w:rPr>
          <w:w w:val="110"/>
        </w:rPr>
        <w:t>results</w:t>
      </w:r>
      <w:r>
        <w:rPr>
          <w:spacing w:val="1"/>
          <w:w w:val="110"/>
        </w:rPr>
        <w:t> </w:t>
      </w:r>
      <w:r>
        <w:rPr>
          <w:w w:val="110"/>
        </w:rPr>
        <w:t>gave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same</w:t>
      </w:r>
      <w:r>
        <w:rPr>
          <w:spacing w:val="1"/>
          <w:w w:val="110"/>
        </w:rPr>
        <w:t> </w:t>
      </w:r>
      <w:r>
        <w:rPr>
          <w:w w:val="110"/>
        </w:rPr>
        <w:t>indicators</w:t>
      </w:r>
      <w:r>
        <w:rPr>
          <w:spacing w:val="1"/>
          <w:w w:val="110"/>
        </w:rPr>
        <w:t> </w:t>
      </w:r>
      <w:r>
        <w:rPr>
          <w:w w:val="110"/>
        </w:rPr>
        <w:t>about</w:t>
      </w:r>
      <w:r>
        <w:rPr>
          <w:spacing w:val="1"/>
          <w:w w:val="110"/>
        </w:rPr>
        <w:t> </w:t>
      </w:r>
      <w:r>
        <w:rPr>
          <w:w w:val="110"/>
        </w:rPr>
        <w:t>identiﬁcation,  but</w:t>
      </w:r>
      <w:r>
        <w:rPr>
          <w:spacing w:val="-36"/>
          <w:w w:val="110"/>
        </w:rPr>
        <w:t> </w:t>
      </w:r>
      <w:r>
        <w:rPr>
          <w:w w:val="110"/>
        </w:rPr>
        <w:t>cells</w:t>
      </w:r>
      <w:r>
        <w:rPr>
          <w:spacing w:val="21"/>
          <w:w w:val="110"/>
        </w:rPr>
        <w:t> </w:t>
      </w:r>
      <w:r>
        <w:rPr>
          <w:w w:val="110"/>
        </w:rPr>
        <w:t>were</w:t>
      </w:r>
      <w:r>
        <w:rPr>
          <w:spacing w:val="22"/>
          <w:w w:val="110"/>
        </w:rPr>
        <w:t> </w:t>
      </w:r>
      <w:r>
        <w:rPr>
          <w:w w:val="110"/>
        </w:rPr>
        <w:t>not</w:t>
      </w:r>
      <w:r>
        <w:rPr>
          <w:spacing w:val="22"/>
          <w:w w:val="110"/>
        </w:rPr>
        <w:t> </w:t>
      </w:r>
      <w:r>
        <w:rPr>
          <w:w w:val="110"/>
        </w:rPr>
        <w:t>correctly</w:t>
      </w:r>
      <w:r>
        <w:rPr>
          <w:spacing w:val="22"/>
          <w:w w:val="110"/>
        </w:rPr>
        <w:t> </w:t>
      </w:r>
      <w:r>
        <w:rPr>
          <w:w w:val="110"/>
        </w:rPr>
        <w:t>separated.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accurate</w:t>
      </w:r>
      <w:r>
        <w:rPr>
          <w:spacing w:val="22"/>
          <w:w w:val="110"/>
        </w:rPr>
        <w:t> </w:t>
      </w:r>
      <w:r>
        <w:rPr>
          <w:w w:val="110"/>
        </w:rPr>
        <w:t>segmentation</w:t>
      </w:r>
      <w:r>
        <w:rPr>
          <w:spacing w:val="22"/>
          <w:w w:val="110"/>
        </w:rPr>
        <w:t> </w:t>
      </w:r>
      <w:r>
        <w:rPr>
          <w:w w:val="110"/>
        </w:rPr>
        <w:t>of</w:t>
      </w:r>
    </w:p>
    <w:p>
      <w:pPr>
        <w:spacing w:after="0" w:line="268" w:lineRule="auto"/>
        <w:jc w:val="both"/>
        <w:sectPr>
          <w:type w:val="continuous"/>
          <w:pgSz w:w="11910" w:h="15880"/>
          <w:pgMar w:top="640" w:bottom="280" w:left="520" w:right="520"/>
          <w:cols w:num="2" w:equalWidth="0">
            <w:col w:w="5190" w:space="200"/>
            <w:col w:w="5480"/>
          </w:cols>
        </w:sect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975"/>
        <w:rPr>
          <w:sz w:val="20"/>
        </w:rPr>
      </w:pPr>
      <w:r>
        <w:rPr>
          <w:sz w:val="20"/>
        </w:rPr>
        <w:drawing>
          <wp:inline distT="0" distB="0" distL="0" distR="0">
            <wp:extent cx="5804785" cy="2535936"/>
            <wp:effectExtent l="0" t="0" r="0" b="0"/>
            <wp:docPr id="17" name="image9.jpeg" descr="Image of Fig.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785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7"/>
        </w:rPr>
      </w:pPr>
    </w:p>
    <w:p>
      <w:pPr>
        <w:spacing w:line="292" w:lineRule="auto" w:before="114"/>
        <w:ind w:left="334" w:right="108" w:firstLine="0"/>
        <w:jc w:val="left"/>
        <w:rPr>
          <w:sz w:val="12"/>
        </w:rPr>
      </w:pPr>
      <w:bookmarkStart w:name="3.3.1.1 Quantitative assessment for SNPH" w:id="28"/>
      <w:bookmarkEnd w:id="28"/>
      <w:r>
        <w:rPr/>
      </w:r>
      <w:bookmarkStart w:name="_bookmark11" w:id="29"/>
      <w:bookmarkEnd w:id="29"/>
      <w:r>
        <w:rPr/>
      </w:r>
      <w:r>
        <w:rPr>
          <w:b/>
          <w:w w:val="120"/>
          <w:sz w:val="12"/>
        </w:rPr>
        <w:t>Fig.</w:t>
      </w:r>
      <w:r>
        <w:rPr>
          <w:b/>
          <w:spacing w:val="15"/>
          <w:w w:val="120"/>
          <w:sz w:val="12"/>
        </w:rPr>
        <w:t> </w:t>
      </w:r>
      <w:r>
        <w:rPr>
          <w:b/>
          <w:w w:val="120"/>
          <w:sz w:val="12"/>
        </w:rPr>
        <w:t>6.</w:t>
      </w:r>
      <w:r>
        <w:rPr>
          <w:b/>
          <w:spacing w:val="3"/>
          <w:w w:val="120"/>
          <w:sz w:val="12"/>
        </w:rPr>
        <w:t> </w:t>
      </w:r>
      <w:r>
        <w:rPr>
          <w:w w:val="120"/>
          <w:sz w:val="12"/>
        </w:rPr>
        <w:t>Example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segmentation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16"/>
          <w:w w:val="120"/>
          <w:sz w:val="12"/>
        </w:rPr>
        <w:t> </w:t>
      </w:r>
      <w:r>
        <w:rPr>
          <w:w w:val="120"/>
          <w:sz w:val="12"/>
        </w:rPr>
        <w:t>SNPHep-2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dataset.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First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column: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ground</w:t>
      </w:r>
      <w:r>
        <w:rPr>
          <w:spacing w:val="16"/>
          <w:w w:val="120"/>
          <w:sz w:val="12"/>
        </w:rPr>
        <w:t> </w:t>
      </w:r>
      <w:r>
        <w:rPr>
          <w:w w:val="120"/>
          <w:sz w:val="12"/>
        </w:rPr>
        <w:t>truth,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second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column: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CellProﬁler,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third</w:t>
      </w:r>
      <w:r>
        <w:rPr>
          <w:spacing w:val="16"/>
          <w:w w:val="120"/>
          <w:sz w:val="12"/>
        </w:rPr>
        <w:t> </w:t>
      </w:r>
      <w:r>
        <w:rPr>
          <w:w w:val="120"/>
          <w:sz w:val="12"/>
        </w:rPr>
        <w:t>column: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MC-Watershed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fourth</w:t>
      </w:r>
      <w:r>
        <w:rPr>
          <w:spacing w:val="15"/>
          <w:w w:val="120"/>
          <w:sz w:val="12"/>
        </w:rPr>
        <w:t> </w:t>
      </w:r>
      <w:r>
        <w:rPr>
          <w:w w:val="120"/>
          <w:sz w:val="12"/>
        </w:rPr>
        <w:t>column:</w:t>
      </w:r>
      <w:r>
        <w:rPr>
          <w:spacing w:val="-29"/>
          <w:w w:val="120"/>
          <w:sz w:val="12"/>
        </w:rPr>
        <w:t> </w:t>
      </w:r>
      <w:bookmarkStart w:name="_bookmark12" w:id="30"/>
      <w:bookmarkEnd w:id="30"/>
      <w:r>
        <w:rPr>
          <w:w w:val="120"/>
          <w:sz w:val="12"/>
        </w:rPr>
        <w:t>SM-Watershed.</w:t>
      </w:r>
    </w:p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5880"/>
          <w:pgMar w:header="674" w:footer="0" w:top="860" w:bottom="280" w:left="520" w:right="520"/>
        </w:sectPr>
      </w:pPr>
    </w:p>
    <w:p>
      <w:pPr>
        <w:spacing w:before="113"/>
        <w:ind w:left="334" w:right="0" w:firstLine="0"/>
        <w:jc w:val="left"/>
        <w:rPr>
          <w:b/>
          <w:sz w:val="12"/>
        </w:rPr>
      </w:pPr>
      <w:r>
        <w:rPr>
          <w:b/>
          <w:w w:val="110"/>
          <w:sz w:val="12"/>
        </w:rPr>
        <w:t>Table</w:t>
      </w:r>
      <w:r>
        <w:rPr>
          <w:b/>
          <w:spacing w:val="3"/>
          <w:w w:val="110"/>
          <w:sz w:val="12"/>
        </w:rPr>
        <w:t> </w:t>
      </w:r>
      <w:r>
        <w:rPr>
          <w:b/>
          <w:w w:val="110"/>
          <w:sz w:val="12"/>
        </w:rPr>
        <w:t>1</w:t>
      </w:r>
    </w:p>
    <w:p>
      <w:pPr>
        <w:spacing w:before="31"/>
        <w:ind w:left="334" w:right="0" w:firstLine="0"/>
        <w:jc w:val="left"/>
        <w:rPr>
          <w:sz w:val="12"/>
        </w:rPr>
      </w:pPr>
      <w:r>
        <w:rPr>
          <w:w w:val="115"/>
          <w:sz w:val="12"/>
        </w:rPr>
        <w:t>Performance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indicators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SNPHEp-2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dataset.</w:t>
      </w:r>
    </w:p>
    <w:p>
      <w:pPr>
        <w:spacing w:before="113"/>
        <w:ind w:left="334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w w:val="110"/>
          <w:sz w:val="12"/>
        </w:rPr>
        <w:t>Table</w:t>
      </w:r>
      <w:r>
        <w:rPr>
          <w:b/>
          <w:spacing w:val="2"/>
          <w:w w:val="110"/>
          <w:sz w:val="12"/>
        </w:rPr>
        <w:t> </w:t>
      </w:r>
      <w:r>
        <w:rPr>
          <w:b/>
          <w:w w:val="110"/>
          <w:sz w:val="12"/>
        </w:rPr>
        <w:t>2</w:t>
      </w:r>
    </w:p>
    <w:p>
      <w:pPr>
        <w:spacing w:before="31"/>
        <w:ind w:left="334" w:right="0" w:firstLine="0"/>
        <w:jc w:val="left"/>
        <w:rPr>
          <w:sz w:val="12"/>
        </w:rPr>
      </w:pPr>
      <w:r>
        <w:rPr>
          <w:w w:val="120"/>
          <w:sz w:val="12"/>
        </w:rPr>
        <w:t>Qualitative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Visual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Assessment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SNPHEp-2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dataset.</w:t>
      </w:r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top="640" w:bottom="280" w:left="520" w:right="520"/>
          <w:cols w:num="2" w:equalWidth="0">
            <w:col w:w="3171" w:space="2219"/>
            <w:col w:w="5480"/>
          </w:cols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3"/>
        <w:gridCol w:w="1226"/>
        <w:gridCol w:w="1473"/>
        <w:gridCol w:w="1309"/>
        <w:gridCol w:w="358"/>
        <w:gridCol w:w="1015"/>
        <w:gridCol w:w="1229"/>
        <w:gridCol w:w="1476"/>
        <w:gridCol w:w="1311"/>
      </w:tblGrid>
      <w:tr>
        <w:trPr>
          <w:trHeight w:val="253" w:hRule="atLeast"/>
        </w:trPr>
        <w:tc>
          <w:tcPr>
            <w:tcW w:w="1023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ind w:left="119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Indicator</w:t>
            </w:r>
          </w:p>
        </w:tc>
        <w:tc>
          <w:tcPr>
            <w:tcW w:w="1226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CellProﬁler</w:t>
            </w:r>
          </w:p>
        </w:tc>
        <w:tc>
          <w:tcPr>
            <w:tcW w:w="1473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MC-Watershed</w:t>
            </w:r>
          </w:p>
        </w:tc>
        <w:tc>
          <w:tcPr>
            <w:tcW w:w="1309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SM-Watershed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ind w:left="120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Indicator</w:t>
            </w:r>
          </w:p>
        </w:tc>
        <w:tc>
          <w:tcPr>
            <w:tcW w:w="1229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ind w:left="275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CellProﬁler</w:t>
            </w:r>
          </w:p>
        </w:tc>
        <w:tc>
          <w:tcPr>
            <w:tcW w:w="1476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ind w:left="275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MC-Watershed</w:t>
            </w:r>
          </w:p>
        </w:tc>
        <w:tc>
          <w:tcPr>
            <w:tcW w:w="1311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ind w:left="275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SM-Watershed</w:t>
            </w:r>
          </w:p>
        </w:tc>
      </w:tr>
      <w:tr>
        <w:trPr>
          <w:trHeight w:val="211" w:hRule="atLeast"/>
        </w:trPr>
        <w:tc>
          <w:tcPr>
            <w:tcW w:w="1023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ind w:left="119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Recall</w:t>
            </w:r>
          </w:p>
        </w:tc>
        <w:tc>
          <w:tcPr>
            <w:tcW w:w="1226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0.96648</w:t>
            </w:r>
          </w:p>
        </w:tc>
        <w:tc>
          <w:tcPr>
            <w:tcW w:w="1473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0.83771</w:t>
            </w:r>
          </w:p>
        </w:tc>
        <w:tc>
          <w:tcPr>
            <w:tcW w:w="1309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0.74063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ind w:left="120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VAC%</w:t>
            </w:r>
          </w:p>
        </w:tc>
        <w:tc>
          <w:tcPr>
            <w:tcW w:w="1229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83.77%</w:t>
            </w:r>
          </w:p>
        </w:tc>
        <w:tc>
          <w:tcPr>
            <w:tcW w:w="1476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73.78%</w:t>
            </w:r>
          </w:p>
        </w:tc>
        <w:tc>
          <w:tcPr>
            <w:tcW w:w="1311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88.97%</w:t>
            </w:r>
          </w:p>
        </w:tc>
      </w:tr>
      <w:tr>
        <w:trPr>
          <w:trHeight w:val="171" w:hRule="atLeast"/>
        </w:trPr>
        <w:tc>
          <w:tcPr>
            <w:tcW w:w="1023" w:type="dxa"/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Speciﬁcity</w:t>
            </w:r>
          </w:p>
        </w:tc>
        <w:tc>
          <w:tcPr>
            <w:tcW w:w="12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0.89695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0.98078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0.99158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120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Nsegment</w:t>
            </w:r>
          </w:p>
        </w:tc>
        <w:tc>
          <w:tcPr>
            <w:tcW w:w="1229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92.40%</w:t>
            </w:r>
          </w:p>
        </w:tc>
        <w:tc>
          <w:tcPr>
            <w:tcW w:w="1476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77.64%</w:t>
            </w:r>
          </w:p>
        </w:tc>
        <w:tc>
          <w:tcPr>
            <w:tcW w:w="1311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92.19%</w:t>
            </w:r>
          </w:p>
        </w:tc>
      </w:tr>
      <w:tr>
        <w:trPr>
          <w:trHeight w:val="171" w:hRule="atLeast"/>
        </w:trPr>
        <w:tc>
          <w:tcPr>
            <w:tcW w:w="1023" w:type="dxa"/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Precision</w:t>
            </w:r>
          </w:p>
        </w:tc>
        <w:tc>
          <w:tcPr>
            <w:tcW w:w="12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0.65309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0.89756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0.94574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120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Nsplit</w:t>
            </w:r>
          </w:p>
        </w:tc>
        <w:tc>
          <w:tcPr>
            <w:tcW w:w="1229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2.23%</w:t>
            </w:r>
          </w:p>
        </w:tc>
        <w:tc>
          <w:tcPr>
            <w:tcW w:w="1476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0.06%</w:t>
            </w:r>
          </w:p>
        </w:tc>
        <w:tc>
          <w:tcPr>
            <w:tcW w:w="1311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3.28%</w:t>
            </w:r>
          </w:p>
        </w:tc>
      </w:tr>
      <w:tr>
        <w:trPr>
          <w:trHeight w:val="171" w:hRule="atLeast"/>
        </w:trPr>
        <w:tc>
          <w:tcPr>
            <w:tcW w:w="1023" w:type="dxa"/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NPV</w:t>
            </w:r>
          </w:p>
        </w:tc>
        <w:tc>
          <w:tcPr>
            <w:tcW w:w="12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0.99354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0.96672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0.94945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120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Nmerge</w:t>
            </w:r>
          </w:p>
        </w:tc>
        <w:tc>
          <w:tcPr>
            <w:tcW w:w="1229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2.60%</w:t>
            </w:r>
          </w:p>
        </w:tc>
        <w:tc>
          <w:tcPr>
            <w:tcW w:w="1476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19.56%</w:t>
            </w:r>
          </w:p>
        </w:tc>
        <w:tc>
          <w:tcPr>
            <w:tcW w:w="1311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1.67%</w:t>
            </w:r>
          </w:p>
        </w:tc>
      </w:tr>
      <w:tr>
        <w:trPr>
          <w:trHeight w:val="171" w:hRule="atLeast"/>
        </w:trPr>
        <w:tc>
          <w:tcPr>
            <w:tcW w:w="1023" w:type="dxa"/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F-Index</w:t>
            </w:r>
          </w:p>
        </w:tc>
        <w:tc>
          <w:tcPr>
            <w:tcW w:w="12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0.77158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0.86303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0.82732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120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Nadd</w:t>
            </w:r>
          </w:p>
        </w:tc>
        <w:tc>
          <w:tcPr>
            <w:tcW w:w="1229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10.30%</w:t>
            </w:r>
          </w:p>
        </w:tc>
        <w:tc>
          <w:tcPr>
            <w:tcW w:w="1476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5.23%</w:t>
            </w:r>
          </w:p>
        </w:tc>
        <w:tc>
          <w:tcPr>
            <w:tcW w:w="1311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3.61%</w:t>
            </w:r>
          </w:p>
        </w:tc>
      </w:tr>
      <w:tr>
        <w:trPr>
          <w:trHeight w:val="171" w:hRule="atLeast"/>
        </w:trPr>
        <w:tc>
          <w:tcPr>
            <w:tcW w:w="1023" w:type="dxa"/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Accuracy</w:t>
            </w:r>
          </w:p>
        </w:tc>
        <w:tc>
          <w:tcPr>
            <w:tcW w:w="12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0.90849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0.95594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0.94907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ind w:left="120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Nmissing</w:t>
            </w:r>
          </w:p>
        </w:tc>
        <w:tc>
          <w:tcPr>
            <w:tcW w:w="1229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2.76%</w:t>
            </w:r>
          </w:p>
        </w:tc>
        <w:tc>
          <w:tcPr>
            <w:tcW w:w="1476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2.74%</w:t>
            </w:r>
          </w:p>
        </w:tc>
        <w:tc>
          <w:tcPr>
            <w:tcW w:w="1311" w:type="dxa"/>
          </w:tcPr>
          <w:p>
            <w:pPr>
              <w:pStyle w:val="TableParagraph"/>
              <w:ind w:left="27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2.86%</w:t>
            </w:r>
          </w:p>
        </w:tc>
      </w:tr>
      <w:tr>
        <w:trPr>
          <w:trHeight w:val="171" w:hRule="atLeast"/>
        </w:trPr>
        <w:tc>
          <w:tcPr>
            <w:tcW w:w="1023" w:type="dxa"/>
          </w:tcPr>
          <w:p>
            <w:pPr>
              <w:pStyle w:val="TableParagraph"/>
              <w:ind w:left="119"/>
              <w:rPr>
                <w:sz w:val="12"/>
              </w:rPr>
            </w:pPr>
            <w:bookmarkStart w:name="_bookmark13" w:id="31"/>
            <w:bookmarkEnd w:id="31"/>
            <w:r>
              <w:rPr/>
            </w:r>
            <w:r>
              <w:rPr>
                <w:color w:val="231F20"/>
                <w:w w:val="115"/>
                <w:sz w:val="12"/>
              </w:rPr>
              <w:t>DICE</w:t>
            </w:r>
          </w:p>
        </w:tc>
        <w:tc>
          <w:tcPr>
            <w:tcW w:w="1226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0.78124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0.86542</w:t>
            </w:r>
          </w:p>
        </w:tc>
        <w:tc>
          <w:tcPr>
            <w:tcW w:w="1309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0.83104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</w:tr>
      <w:tr>
        <w:trPr>
          <w:trHeight w:val="164" w:hRule="atLeast"/>
        </w:trPr>
        <w:tc>
          <w:tcPr>
            <w:tcW w:w="1023" w:type="dxa"/>
          </w:tcPr>
          <w:p>
            <w:pPr>
              <w:pStyle w:val="TableParagraph"/>
              <w:spacing w:line="126" w:lineRule="exact"/>
              <w:ind w:left="119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Jaccard</w:t>
            </w:r>
          </w:p>
        </w:tc>
        <w:tc>
          <w:tcPr>
            <w:tcW w:w="1226" w:type="dxa"/>
          </w:tcPr>
          <w:p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0.64102</w:t>
            </w:r>
          </w:p>
        </w:tc>
        <w:tc>
          <w:tcPr>
            <w:tcW w:w="1473" w:type="dxa"/>
          </w:tcPr>
          <w:p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0.76276</w:t>
            </w:r>
          </w:p>
        </w:tc>
        <w:tc>
          <w:tcPr>
            <w:tcW w:w="1309" w:type="dxa"/>
          </w:tcPr>
          <w:p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0.71093</w:t>
            </w:r>
          </w:p>
        </w:tc>
        <w:tc>
          <w:tcPr>
            <w:tcW w:w="358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0"/>
              </w:rPr>
            </w:pPr>
          </w:p>
        </w:tc>
      </w:tr>
    </w:tbl>
    <w:p>
      <w:pPr>
        <w:spacing w:after="0" w:line="240" w:lineRule="auto"/>
        <w:rPr>
          <w:rFonts w:ascii="Times New Roman"/>
          <w:sz w:val="10"/>
        </w:rPr>
        <w:sectPr>
          <w:type w:val="continuous"/>
          <w:pgSz w:w="11910" w:h="15880"/>
          <w:pgMar w:top="640" w:bottom="280" w:left="520" w:right="520"/>
        </w:sectPr>
      </w:pPr>
    </w:p>
    <w:p>
      <w:pPr>
        <w:tabs>
          <w:tab w:pos="1630" w:val="left" w:leader="none"/>
          <w:tab w:pos="2856" w:val="left" w:leader="none"/>
          <w:tab w:pos="4820" w:val="right" w:leader="none"/>
        </w:tabs>
        <w:spacing w:before="26"/>
        <w:ind w:left="454" w:right="0" w:firstLine="0"/>
        <w:jc w:val="left"/>
        <w:rPr>
          <w:sz w:val="12"/>
        </w:rPr>
      </w:pPr>
      <w:r>
        <w:rPr/>
        <w:pict>
          <v:line style="position:absolute;mso-position-horizontal-relative:page;mso-position-vertical-relative:paragraph;z-index:-16749568" from="312.221008pt,-14.338625pt" to="563.778008pt,-14.338625pt" stroked="true" strokeweight=".398pt" strokecolor="#231f20">
            <v:stroke dashstyle="solid"/>
            <w10:wrap type="none"/>
          </v:line>
        </w:pict>
      </w:r>
      <w:r>
        <w:rPr>
          <w:color w:val="231F20"/>
          <w:w w:val="115"/>
          <w:sz w:val="12"/>
        </w:rPr>
        <w:t>VS</w:t>
        <w:tab/>
        <w:t>0.77857</w:t>
        <w:tab/>
        <w:t>0.86197</w:t>
        <w:tab/>
        <w:t>0.82701</w: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330" w:right="-58"/>
        <w:rPr>
          <w:sz w:val="2"/>
        </w:rPr>
      </w:pPr>
      <w:r>
        <w:rPr>
          <w:sz w:val="2"/>
        </w:rPr>
        <w:pict>
          <v:group style="width:251.6pt;height:.4pt;mso-position-horizontal-relative:char;mso-position-vertical-relative:line" coordorigin="0,0" coordsize="5032,8">
            <v:line style="position:absolute" from="0,4" to="5031,4" stroked="true" strokeweight=".398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line="268" w:lineRule="auto"/>
        <w:ind w:left="334"/>
        <w:jc w:val="both"/>
      </w:pPr>
      <w:bookmarkStart w:name="3.3.1.2 Qualitative assessment for SNPHe" w:id="32"/>
      <w:bookmarkEnd w:id="32"/>
      <w:r>
        <w:rPr/>
      </w:r>
      <w:r>
        <w:rPr>
          <w:color w:val="231F20"/>
          <w:w w:val="110"/>
        </w:rPr>
        <w:t>the SM-watershed can only be evaluated with a qualitative visual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assessment.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Dashed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circles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show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examples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over-segmentation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or under-segmentation. Continuous arrows show cells that have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been mistakenly added and dashed arrows show cells that were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not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identiﬁed.</w:t>
      </w:r>
    </w:p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3"/>
          <w:numId w:val="2"/>
        </w:numPr>
        <w:tabs>
          <w:tab w:pos="953" w:val="left" w:leader="none"/>
        </w:tabs>
        <w:spacing w:line="268" w:lineRule="auto" w:before="0" w:after="0"/>
        <w:ind w:left="334" w:right="0" w:firstLine="0"/>
        <w:jc w:val="both"/>
        <w:rPr>
          <w:color w:val="231F20"/>
          <w:sz w:val="16"/>
        </w:rPr>
      </w:pPr>
      <w:r>
        <w:rPr>
          <w:i/>
          <w:color w:val="231F20"/>
          <w:w w:val="110"/>
          <w:sz w:val="16"/>
        </w:rPr>
        <w:t>Quantitative assessment for SNPHep-2. </w:t>
      </w:r>
      <w:r>
        <w:rPr>
          <w:color w:val="231F20"/>
          <w:w w:val="110"/>
          <w:sz w:val="16"/>
        </w:rPr>
        <w:t>In </w:t>
      </w:r>
      <w:hyperlink w:history="true" w:anchor="_bookmark12">
        <w:r>
          <w:rPr>
            <w:color w:val="0080AC"/>
            <w:w w:val="110"/>
            <w:sz w:val="16"/>
          </w:rPr>
          <w:t>Table 1</w:t>
        </w:r>
        <w:r>
          <w:rPr>
            <w:w w:val="110"/>
            <w:sz w:val="16"/>
          </w:rPr>
          <w:t>,</w:t>
        </w:r>
      </w:hyperlink>
      <w:r>
        <w:rPr>
          <w:w w:val="110"/>
          <w:sz w:val="16"/>
        </w:rPr>
        <w:t> several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performance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indicators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that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compare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new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SM-Watershed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method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with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CellProﬁler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MC-Watershed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are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shown.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These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indicators do not provide a useful metric for segmentation per-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formance. For example, a method that labels all the pixels as cells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and none of the background has a recall of 100% [</w:t>
      </w:r>
      <w:hyperlink w:history="true" w:anchor="_bookmark32">
        <w:r>
          <w:rPr>
            <w:color w:val="0080AC"/>
            <w:w w:val="110"/>
            <w:sz w:val="16"/>
          </w:rPr>
          <w:t>10</w:t>
        </w:r>
        <w:r>
          <w:rPr>
            <w:w w:val="110"/>
            <w:sz w:val="16"/>
          </w:rPr>
          <w:t>]. </w:t>
        </w:r>
      </w:hyperlink>
      <w:r>
        <w:rPr>
          <w:w w:val="110"/>
          <w:sz w:val="16"/>
        </w:rPr>
        <w:t>CellProﬁler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obtained the highest recall, but in the cells marked with the dashed</w:t>
      </w:r>
      <w:r>
        <w:rPr>
          <w:spacing w:val="-36"/>
          <w:w w:val="110"/>
          <w:sz w:val="16"/>
        </w:rPr>
        <w:t> </w:t>
      </w:r>
      <w:r>
        <w:rPr>
          <w:w w:val="110"/>
          <w:sz w:val="16"/>
        </w:rPr>
        <w:t>red circle in </w:t>
      </w:r>
      <w:hyperlink w:history="true" w:anchor="_bookmark11">
        <w:r>
          <w:rPr>
            <w:color w:val="0080AC"/>
            <w:w w:val="110"/>
            <w:sz w:val="16"/>
          </w:rPr>
          <w:t>Fig. 6</w:t>
        </w:r>
        <w:r>
          <w:rPr>
            <w:w w:val="110"/>
            <w:sz w:val="16"/>
          </w:rPr>
          <w:t>, </w:t>
        </w:r>
      </w:hyperlink>
      <w:r>
        <w:rPr>
          <w:w w:val="110"/>
          <w:sz w:val="16"/>
        </w:rPr>
        <w:t>second column, some background pixels were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marked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as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foreground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pixels.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F-Index,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accuracy,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Jaccard,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VS</w:t>
      </w:r>
      <w:r>
        <w:rPr>
          <w:spacing w:val="-37"/>
          <w:w w:val="110"/>
          <w:sz w:val="16"/>
        </w:rPr>
        <w:t> </w:t>
      </w:r>
      <w:r>
        <w:rPr>
          <w:w w:val="110"/>
          <w:sz w:val="16"/>
        </w:rPr>
        <w:t>indicators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were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very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similar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for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MC-Watershed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SM-Watershed.</w:t>
      </w:r>
      <w:r>
        <w:rPr>
          <w:spacing w:val="-36"/>
          <w:w w:val="110"/>
          <w:sz w:val="16"/>
        </w:rPr>
        <w:t> </w:t>
      </w:r>
      <w:r>
        <w:rPr>
          <w:w w:val="110"/>
          <w:sz w:val="16"/>
        </w:rPr>
        <w:t>Both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these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methods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had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good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performance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when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compared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with</w:t>
      </w:r>
      <w:r>
        <w:rPr>
          <w:spacing w:val="-36"/>
          <w:w w:val="110"/>
          <w:sz w:val="16"/>
        </w:rPr>
        <w:t> </w:t>
      </w:r>
      <w:r>
        <w:rPr>
          <w:w w:val="110"/>
          <w:sz w:val="16"/>
        </w:rPr>
        <w:t>the ground truth and they preserved the original shape of the cell.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Nevertheless, these indicators do not provide an evaluation of the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correct</w:t>
      </w:r>
      <w:r>
        <w:rPr>
          <w:spacing w:val="2"/>
          <w:w w:val="110"/>
          <w:sz w:val="16"/>
        </w:rPr>
        <w:t> </w:t>
      </w:r>
      <w:r>
        <w:rPr>
          <w:w w:val="110"/>
          <w:sz w:val="16"/>
        </w:rPr>
        <w:t>separation</w:t>
      </w:r>
      <w:r>
        <w:rPr>
          <w:spacing w:val="3"/>
          <w:w w:val="110"/>
          <w:sz w:val="16"/>
        </w:rPr>
        <w:t> </w:t>
      </w:r>
      <w:r>
        <w:rPr>
          <w:w w:val="110"/>
          <w:sz w:val="16"/>
        </w:rPr>
        <w:t>of</w:t>
      </w:r>
      <w:r>
        <w:rPr>
          <w:spacing w:val="2"/>
          <w:w w:val="110"/>
          <w:sz w:val="16"/>
        </w:rPr>
        <w:t> </w:t>
      </w:r>
      <w:r>
        <w:rPr>
          <w:w w:val="110"/>
          <w:sz w:val="16"/>
        </w:rPr>
        <w:t>cells.</w:t>
      </w: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3"/>
          <w:numId w:val="2"/>
        </w:numPr>
        <w:tabs>
          <w:tab w:pos="953" w:val="left" w:leader="none"/>
        </w:tabs>
        <w:spacing w:line="268" w:lineRule="auto" w:before="0" w:after="0"/>
        <w:ind w:left="334" w:right="0" w:firstLine="0"/>
        <w:jc w:val="both"/>
        <w:rPr>
          <w:sz w:val="16"/>
        </w:rPr>
      </w:pPr>
      <w:r>
        <w:rPr>
          <w:i/>
          <w:spacing w:val="-1"/>
          <w:w w:val="110"/>
          <w:sz w:val="16"/>
        </w:rPr>
        <w:t>Qualitative</w:t>
      </w:r>
      <w:r>
        <w:rPr>
          <w:i/>
          <w:spacing w:val="-9"/>
          <w:w w:val="110"/>
          <w:sz w:val="16"/>
        </w:rPr>
        <w:t> </w:t>
      </w:r>
      <w:r>
        <w:rPr>
          <w:i/>
          <w:spacing w:val="-1"/>
          <w:w w:val="110"/>
          <w:sz w:val="16"/>
        </w:rPr>
        <w:t>assessment</w:t>
      </w:r>
      <w:r>
        <w:rPr>
          <w:i/>
          <w:spacing w:val="-8"/>
          <w:w w:val="110"/>
          <w:sz w:val="16"/>
        </w:rPr>
        <w:t> </w:t>
      </w:r>
      <w:r>
        <w:rPr>
          <w:i/>
          <w:w w:val="110"/>
          <w:sz w:val="16"/>
        </w:rPr>
        <w:t>for</w:t>
      </w:r>
      <w:r>
        <w:rPr>
          <w:i/>
          <w:spacing w:val="-8"/>
          <w:w w:val="110"/>
          <w:sz w:val="16"/>
        </w:rPr>
        <w:t> </w:t>
      </w:r>
      <w:r>
        <w:rPr>
          <w:i/>
          <w:w w:val="110"/>
          <w:sz w:val="16"/>
        </w:rPr>
        <w:t>SNPHep-2.</w:t>
      </w:r>
      <w:r>
        <w:rPr>
          <w:i/>
          <w:spacing w:val="37"/>
          <w:w w:val="110"/>
          <w:sz w:val="16"/>
        </w:rPr>
        <w:t> </w:t>
      </w:r>
      <w:r>
        <w:rPr>
          <w:w w:val="110"/>
          <w:sz w:val="16"/>
        </w:rPr>
        <w:t>In</w:t>
      </w:r>
      <w:r>
        <w:rPr>
          <w:spacing w:val="-8"/>
          <w:w w:val="110"/>
          <w:sz w:val="16"/>
        </w:rPr>
        <w:t> </w:t>
      </w:r>
      <w:hyperlink w:history="true" w:anchor="_bookmark12">
        <w:r>
          <w:rPr>
            <w:color w:val="0080AC"/>
            <w:w w:val="110"/>
            <w:sz w:val="16"/>
          </w:rPr>
          <w:t>Table</w:t>
        </w:r>
        <w:r>
          <w:rPr>
            <w:color w:val="0080AC"/>
            <w:spacing w:val="-8"/>
            <w:w w:val="110"/>
            <w:sz w:val="16"/>
          </w:rPr>
          <w:t> </w:t>
        </w:r>
        <w:r>
          <w:rPr>
            <w:color w:val="0080AC"/>
            <w:w w:val="110"/>
            <w:sz w:val="16"/>
          </w:rPr>
          <w:t>2</w:t>
        </w:r>
        <w:r>
          <w:rPr>
            <w:w w:val="110"/>
            <w:sz w:val="16"/>
          </w:rPr>
          <w:t>,</w:t>
        </w:r>
        <w:r>
          <w:rPr>
            <w:spacing w:val="-9"/>
            <w:w w:val="110"/>
            <w:sz w:val="16"/>
          </w:rPr>
          <w:t> </w:t>
        </w:r>
      </w:hyperlink>
      <w:r>
        <w:rPr>
          <w:w w:val="110"/>
          <w:sz w:val="16"/>
        </w:rPr>
        <w:t>we</w:t>
      </w:r>
      <w:r>
        <w:rPr>
          <w:spacing w:val="-8"/>
          <w:w w:val="110"/>
          <w:sz w:val="16"/>
        </w:rPr>
        <w:t> </w:t>
      </w:r>
      <w:r>
        <w:rPr>
          <w:w w:val="110"/>
          <w:sz w:val="16"/>
        </w:rPr>
        <w:t>present</w:t>
      </w:r>
      <w:r>
        <w:rPr>
          <w:spacing w:val="-36"/>
          <w:w w:val="110"/>
          <w:sz w:val="16"/>
        </w:rPr>
        <w:t> </w:t>
      </w:r>
      <w:r>
        <w:rPr>
          <w:w w:val="115"/>
          <w:sz w:val="16"/>
        </w:rPr>
        <w:t>the results of the qualitative visual assessment. The values pre-</w:t>
      </w:r>
      <w:r>
        <w:rPr>
          <w:spacing w:val="1"/>
          <w:w w:val="115"/>
          <w:sz w:val="16"/>
        </w:rPr>
        <w:t> </w:t>
      </w:r>
      <w:r>
        <w:rPr>
          <w:w w:val="115"/>
          <w:sz w:val="16"/>
        </w:rPr>
        <w:t>sented in </w:t>
      </w:r>
      <w:hyperlink w:history="true" w:anchor="_bookmark12">
        <w:r>
          <w:rPr>
            <w:color w:val="0080AC"/>
            <w:w w:val="115"/>
            <w:sz w:val="16"/>
          </w:rPr>
          <w:t>Table 2</w:t>
        </w:r>
      </w:hyperlink>
      <w:r>
        <w:rPr>
          <w:color w:val="0080AC"/>
          <w:w w:val="115"/>
          <w:sz w:val="16"/>
        </w:rPr>
        <w:t> </w:t>
      </w:r>
      <w:r>
        <w:rPr>
          <w:w w:val="115"/>
          <w:sz w:val="16"/>
        </w:rPr>
        <w:t>were obtained from a visual inspection of the</w:t>
      </w:r>
      <w:r>
        <w:rPr>
          <w:spacing w:val="1"/>
          <w:w w:val="115"/>
          <w:sz w:val="16"/>
        </w:rPr>
        <w:t> </w:t>
      </w:r>
      <w:r>
        <w:rPr>
          <w:spacing w:val="-1"/>
          <w:w w:val="115"/>
          <w:sz w:val="16"/>
        </w:rPr>
        <w:t>output</w:t>
      </w:r>
      <w:r>
        <w:rPr>
          <w:spacing w:val="-9"/>
          <w:w w:val="115"/>
          <w:sz w:val="16"/>
        </w:rPr>
        <w:t> </w:t>
      </w:r>
      <w:r>
        <w:rPr>
          <w:spacing w:val="-1"/>
          <w:w w:val="115"/>
          <w:sz w:val="16"/>
        </w:rPr>
        <w:t>images</w:t>
      </w:r>
      <w:r>
        <w:rPr>
          <w:spacing w:val="-9"/>
          <w:w w:val="115"/>
          <w:sz w:val="16"/>
        </w:rPr>
        <w:t> </w:t>
      </w:r>
      <w:r>
        <w:rPr>
          <w:spacing w:val="-1"/>
          <w:w w:val="115"/>
          <w:sz w:val="16"/>
        </w:rPr>
        <w:t>of</w:t>
      </w:r>
      <w:r>
        <w:rPr>
          <w:spacing w:val="-8"/>
          <w:w w:val="115"/>
          <w:sz w:val="16"/>
        </w:rPr>
        <w:t> </w:t>
      </w:r>
      <w:r>
        <w:rPr>
          <w:spacing w:val="-1"/>
          <w:w w:val="115"/>
          <w:sz w:val="16"/>
        </w:rPr>
        <w:t>each</w:t>
      </w:r>
      <w:r>
        <w:rPr>
          <w:spacing w:val="-9"/>
          <w:w w:val="115"/>
          <w:sz w:val="16"/>
        </w:rPr>
        <w:t> </w:t>
      </w:r>
      <w:r>
        <w:rPr>
          <w:spacing w:val="-1"/>
          <w:w w:val="115"/>
          <w:sz w:val="16"/>
        </w:rPr>
        <w:t>method</w:t>
      </w:r>
      <w:r>
        <w:rPr>
          <w:spacing w:val="-8"/>
          <w:w w:val="115"/>
          <w:sz w:val="16"/>
        </w:rPr>
        <w:t> </w:t>
      </w:r>
      <w:r>
        <w:rPr>
          <w:spacing w:val="-1"/>
          <w:w w:val="115"/>
          <w:sz w:val="16"/>
        </w:rPr>
        <w:t>by</w:t>
      </w:r>
      <w:r>
        <w:rPr>
          <w:spacing w:val="-9"/>
          <w:w w:val="115"/>
          <w:sz w:val="16"/>
        </w:rPr>
        <w:t> </w:t>
      </w:r>
      <w:r>
        <w:rPr>
          <w:spacing w:val="-1"/>
          <w:w w:val="115"/>
          <w:sz w:val="16"/>
        </w:rPr>
        <w:t>PhD-level</w:t>
      </w:r>
      <w:r>
        <w:rPr>
          <w:spacing w:val="-8"/>
          <w:w w:val="115"/>
          <w:sz w:val="16"/>
        </w:rPr>
        <w:t> </w:t>
      </w:r>
      <w:r>
        <w:rPr>
          <w:w w:val="115"/>
          <w:sz w:val="16"/>
        </w:rPr>
        <w:t>expert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biologists.</w:t>
      </w:r>
      <w:r>
        <w:rPr>
          <w:spacing w:val="-9"/>
          <w:w w:val="115"/>
          <w:sz w:val="16"/>
        </w:rPr>
        <w:t> </w:t>
      </w:r>
      <w:r>
        <w:rPr>
          <w:w w:val="115"/>
          <w:sz w:val="16"/>
        </w:rPr>
        <w:t>The</w:t>
      </w:r>
      <w:r>
        <w:rPr>
          <w:spacing w:val="-38"/>
          <w:w w:val="115"/>
          <w:sz w:val="16"/>
        </w:rPr>
        <w:t> </w:t>
      </w:r>
      <w:r>
        <w:rPr>
          <w:w w:val="115"/>
          <w:sz w:val="16"/>
        </w:rPr>
        <w:t>new SM-watershed method outperforms the other two methods</w:t>
      </w:r>
      <w:r>
        <w:rPr>
          <w:spacing w:val="-38"/>
          <w:w w:val="115"/>
          <w:sz w:val="16"/>
        </w:rPr>
        <w:t> </w:t>
      </w:r>
      <w:r>
        <w:rPr>
          <w:w w:val="110"/>
          <w:sz w:val="16"/>
        </w:rPr>
        <w:t>with regard to percentage accuracy (VAC%); the number of over-</w:t>
      </w:r>
      <w:r>
        <w:rPr>
          <w:spacing w:val="1"/>
          <w:w w:val="110"/>
          <w:sz w:val="16"/>
        </w:rPr>
        <w:t> </w:t>
      </w:r>
      <w:r>
        <w:rPr>
          <w:w w:val="115"/>
          <w:sz w:val="16"/>
        </w:rPr>
        <w:t>lapping cells (</w:t>
      </w:r>
      <w:r>
        <w:rPr>
          <w:i/>
          <w:w w:val="115"/>
          <w:sz w:val="16"/>
        </w:rPr>
        <w:t>N</w:t>
      </w:r>
      <w:r>
        <w:rPr>
          <w:rFonts w:ascii="Times New Roman"/>
          <w:i/>
          <w:w w:val="115"/>
          <w:sz w:val="16"/>
          <w:vertAlign w:val="subscript"/>
        </w:rPr>
        <w:t>merge</w:t>
      </w:r>
      <w:r>
        <w:rPr>
          <w:w w:val="115"/>
          <w:sz w:val="16"/>
          <w:vertAlign w:val="baseline"/>
        </w:rPr>
        <w:t>) and the noise (or cells obtained from the</w:t>
      </w:r>
      <w:r>
        <w:rPr>
          <w:spacing w:val="1"/>
          <w:w w:val="115"/>
          <w:sz w:val="16"/>
          <w:vertAlign w:val="baseline"/>
        </w:rPr>
        <w:t> </w:t>
      </w:r>
      <w:r>
        <w:rPr>
          <w:w w:val="115"/>
          <w:sz w:val="16"/>
          <w:vertAlign w:val="baseline"/>
        </w:rPr>
        <w:t>background) (</w:t>
      </w:r>
      <w:r>
        <w:rPr>
          <w:i/>
          <w:w w:val="115"/>
          <w:sz w:val="16"/>
          <w:vertAlign w:val="baseline"/>
        </w:rPr>
        <w:t>N</w:t>
      </w:r>
      <w:r>
        <w:rPr>
          <w:rFonts w:ascii="Times New Roman"/>
          <w:i/>
          <w:w w:val="115"/>
          <w:sz w:val="16"/>
          <w:vertAlign w:val="subscript"/>
        </w:rPr>
        <w:t>add</w:t>
      </w:r>
      <w:r>
        <w:rPr>
          <w:w w:val="115"/>
          <w:sz w:val="16"/>
          <w:vertAlign w:val="baseline"/>
        </w:rPr>
        <w:t>) were the lowest of the three methods. The</w:t>
      </w:r>
      <w:r>
        <w:rPr>
          <w:spacing w:val="1"/>
          <w:w w:val="115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SM-watershed</w:t>
      </w:r>
      <w:r>
        <w:rPr>
          <w:spacing w:val="1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method</w:t>
      </w:r>
      <w:r>
        <w:rPr>
          <w:spacing w:val="1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only</w:t>
      </w:r>
      <w:r>
        <w:rPr>
          <w:spacing w:val="1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takes</w:t>
      </w:r>
      <w:r>
        <w:rPr>
          <w:spacing w:val="1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clumped</w:t>
      </w:r>
      <w:r>
        <w:rPr>
          <w:spacing w:val="1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objects,</w:t>
      </w:r>
      <w:r>
        <w:rPr>
          <w:spacing w:val="1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selected</w:t>
      </w:r>
      <w:r>
        <w:rPr>
          <w:spacing w:val="1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by</w:t>
      </w:r>
      <w:r>
        <w:rPr>
          <w:spacing w:val="12"/>
          <w:w w:val="110"/>
          <w:sz w:val="16"/>
          <w:vertAlign w:val="baseline"/>
        </w:rPr>
        <w:t> </w:t>
      </w:r>
      <w:r>
        <w:rPr>
          <w:w w:val="110"/>
          <w:sz w:val="16"/>
          <w:vertAlign w:val="baseline"/>
        </w:rPr>
        <w:t>an</w:t>
      </w:r>
    </w:p>
    <w:p>
      <w:pPr>
        <w:spacing w:before="78"/>
        <w:ind w:left="318" w:right="0" w:firstLine="0"/>
        <w:jc w:val="both"/>
        <w:rPr>
          <w:b/>
          <w:sz w:val="12"/>
        </w:rPr>
      </w:pPr>
      <w:r>
        <w:rPr/>
        <w:br w:type="column"/>
      </w:r>
      <w:r>
        <w:rPr>
          <w:b/>
          <w:color w:val="231F20"/>
          <w:w w:val="110"/>
          <w:sz w:val="12"/>
        </w:rPr>
        <w:t>Table</w:t>
      </w:r>
      <w:r>
        <w:rPr>
          <w:b/>
          <w:color w:val="231F20"/>
          <w:spacing w:val="2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3</w:t>
      </w: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8"/>
        <w:gridCol w:w="2084"/>
        <w:gridCol w:w="1400"/>
      </w:tblGrid>
      <w:tr>
        <w:trPr>
          <w:trHeight w:val="233" w:hRule="atLeast"/>
        </w:trPr>
        <w:tc>
          <w:tcPr>
            <w:tcW w:w="1548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40" w:lineRule="auto" w:before="11"/>
              <w:ind w:left="0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ANOVA</w:t>
            </w:r>
            <w:r>
              <w:rPr>
                <w:color w:val="231F20"/>
                <w:spacing w:val="9"/>
                <w:w w:val="115"/>
                <w:sz w:val="12"/>
              </w:rPr>
              <w:t> </w:t>
            </w:r>
            <w:r>
              <w:rPr>
                <w:color w:val="231F20"/>
                <w:w w:val="115"/>
                <w:sz w:val="12"/>
              </w:rPr>
              <w:t>Test.</w:t>
            </w:r>
          </w:p>
        </w:tc>
        <w:tc>
          <w:tcPr>
            <w:tcW w:w="3484" w:type="dxa"/>
            <w:gridSpan w:val="2"/>
            <w:tcBorders>
              <w:bottom w:val="single" w:sz="4" w:space="0" w:color="231F20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1548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ind w:left="119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Indicator</w:t>
            </w:r>
          </w:p>
        </w:tc>
        <w:tc>
          <w:tcPr>
            <w:tcW w:w="2084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ind w:left="775"/>
              <w:rPr>
                <w:sz w:val="12"/>
              </w:rPr>
            </w:pPr>
            <w:r>
              <w:rPr>
                <w:color w:val="231F20"/>
                <w:w w:val="104"/>
                <w:sz w:val="12"/>
              </w:rPr>
              <w:t>F</w:t>
            </w:r>
          </w:p>
        </w:tc>
        <w:tc>
          <w:tcPr>
            <w:tcW w:w="1400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58"/>
              <w:ind w:left="816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p-value</w:t>
            </w:r>
          </w:p>
        </w:tc>
      </w:tr>
      <w:tr>
        <w:trPr>
          <w:trHeight w:val="211" w:hRule="atLeast"/>
        </w:trPr>
        <w:tc>
          <w:tcPr>
            <w:tcW w:w="1548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ind w:left="119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VAC</w:t>
            </w:r>
          </w:p>
        </w:tc>
        <w:tc>
          <w:tcPr>
            <w:tcW w:w="2084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ind w:left="775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36.857</w:t>
            </w:r>
          </w:p>
        </w:tc>
        <w:tc>
          <w:tcPr>
            <w:tcW w:w="1400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8"/>
              <w:ind w:left="816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0.001</w:t>
            </w:r>
          </w:p>
        </w:tc>
      </w:tr>
      <w:tr>
        <w:trPr>
          <w:trHeight w:val="171" w:hRule="atLeast"/>
        </w:trPr>
        <w:tc>
          <w:tcPr>
            <w:tcW w:w="1548" w:type="dxa"/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Nsplit</w:t>
            </w:r>
          </w:p>
        </w:tc>
        <w:tc>
          <w:tcPr>
            <w:tcW w:w="2084" w:type="dxa"/>
          </w:tcPr>
          <w:p>
            <w:pPr>
              <w:pStyle w:val="TableParagraph"/>
              <w:ind w:left="775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34.667</w:t>
            </w:r>
          </w:p>
        </w:tc>
        <w:tc>
          <w:tcPr>
            <w:tcW w:w="1400" w:type="dxa"/>
          </w:tcPr>
          <w:p>
            <w:pPr>
              <w:pStyle w:val="TableParagraph"/>
              <w:ind w:left="816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0.001</w:t>
            </w:r>
          </w:p>
        </w:tc>
      </w:tr>
      <w:tr>
        <w:trPr>
          <w:trHeight w:val="171" w:hRule="atLeast"/>
        </w:trPr>
        <w:tc>
          <w:tcPr>
            <w:tcW w:w="1548" w:type="dxa"/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Nmerge</w:t>
            </w:r>
          </w:p>
        </w:tc>
        <w:tc>
          <w:tcPr>
            <w:tcW w:w="2084" w:type="dxa"/>
          </w:tcPr>
          <w:p>
            <w:pPr>
              <w:pStyle w:val="TableParagraph"/>
              <w:ind w:left="775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152.764</w:t>
            </w:r>
          </w:p>
        </w:tc>
        <w:tc>
          <w:tcPr>
            <w:tcW w:w="1400" w:type="dxa"/>
          </w:tcPr>
          <w:p>
            <w:pPr>
              <w:pStyle w:val="TableParagraph"/>
              <w:ind w:left="816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0.001</w:t>
            </w:r>
          </w:p>
        </w:tc>
      </w:tr>
      <w:tr>
        <w:trPr>
          <w:trHeight w:val="171" w:hRule="atLeast"/>
        </w:trPr>
        <w:tc>
          <w:tcPr>
            <w:tcW w:w="1548" w:type="dxa"/>
          </w:tcPr>
          <w:p>
            <w:pPr>
              <w:pStyle w:val="TableParagraph"/>
              <w:ind w:left="119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Nadd</w:t>
            </w:r>
          </w:p>
        </w:tc>
        <w:tc>
          <w:tcPr>
            <w:tcW w:w="2084" w:type="dxa"/>
          </w:tcPr>
          <w:p>
            <w:pPr>
              <w:pStyle w:val="TableParagraph"/>
              <w:ind w:left="775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19.230</w:t>
            </w:r>
          </w:p>
        </w:tc>
        <w:tc>
          <w:tcPr>
            <w:tcW w:w="1400" w:type="dxa"/>
          </w:tcPr>
          <w:p>
            <w:pPr>
              <w:pStyle w:val="TableParagraph"/>
              <w:ind w:left="816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0.001</w:t>
            </w:r>
          </w:p>
        </w:tc>
      </w:tr>
      <w:tr>
        <w:trPr>
          <w:trHeight w:val="214" w:hRule="atLeast"/>
        </w:trPr>
        <w:tc>
          <w:tcPr>
            <w:tcW w:w="1548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40" w:lineRule="auto"/>
              <w:ind w:left="119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Nmissing</w:t>
            </w:r>
          </w:p>
        </w:tc>
        <w:tc>
          <w:tcPr>
            <w:tcW w:w="2084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40" w:lineRule="auto"/>
              <w:ind w:left="775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0.185</w:t>
            </w:r>
          </w:p>
        </w:tc>
        <w:tc>
          <w:tcPr>
            <w:tcW w:w="1400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40" w:lineRule="auto"/>
              <w:ind w:left="816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0.831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68" w:lineRule="auto" w:before="1"/>
        <w:ind w:left="318" w:right="108"/>
        <w:jc w:val="both"/>
      </w:pPr>
      <w:r>
        <w:rPr>
          <w:color w:val="231F20"/>
          <w:w w:val="110"/>
        </w:rPr>
        <w:t>area or solidity out of average range. Nevertheless, this stage could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cause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over-segmentation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some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well-segmented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cells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obtained</w:t>
      </w:r>
      <w:r>
        <w:rPr>
          <w:color w:val="231F20"/>
          <w:spacing w:val="-37"/>
          <w:w w:val="110"/>
        </w:rPr>
        <w:t> </w:t>
      </w:r>
      <w:r>
        <w:rPr>
          <w:color w:val="231F20"/>
          <w:w w:val="110"/>
        </w:rPr>
        <w:t>in the MC-watershed stage. Because of this, the indicator for over-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segmentation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(</w:t>
      </w:r>
      <w:r>
        <w:rPr>
          <w:i/>
          <w:color w:val="231F20"/>
          <w:w w:val="110"/>
        </w:rPr>
        <w:t>N</w:t>
      </w:r>
      <w:r>
        <w:rPr>
          <w:rFonts w:ascii="Times New Roman" w:hAnsi="Times New Roman"/>
          <w:i/>
          <w:color w:val="231F20"/>
          <w:w w:val="110"/>
          <w:vertAlign w:val="subscript"/>
        </w:rPr>
        <w:t>split</w:t>
      </w:r>
      <w:r>
        <w:rPr>
          <w:color w:val="231F20"/>
          <w:w w:val="110"/>
          <w:vertAlign w:val="baseline"/>
        </w:rPr>
        <w:t>)</w:t>
      </w:r>
      <w:r>
        <w:rPr>
          <w:color w:val="231F20"/>
          <w:spacing w:val="1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was</w:t>
      </w:r>
      <w:r>
        <w:rPr>
          <w:color w:val="231F20"/>
          <w:spacing w:val="1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not</w:t>
      </w:r>
      <w:r>
        <w:rPr>
          <w:color w:val="231F20"/>
          <w:spacing w:val="1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the</w:t>
      </w:r>
      <w:r>
        <w:rPr>
          <w:color w:val="231F20"/>
          <w:spacing w:val="13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lowest</w:t>
      </w:r>
      <w:r>
        <w:rPr>
          <w:color w:val="231F20"/>
          <w:spacing w:val="1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of</w:t>
      </w:r>
      <w:r>
        <w:rPr>
          <w:color w:val="231F20"/>
          <w:spacing w:val="1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the</w:t>
      </w:r>
      <w:r>
        <w:rPr>
          <w:color w:val="231F20"/>
          <w:spacing w:val="1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three</w:t>
      </w:r>
      <w:r>
        <w:rPr>
          <w:color w:val="231F20"/>
          <w:spacing w:val="13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methods,</w:t>
      </w:r>
      <w:r>
        <w:rPr>
          <w:color w:val="231F20"/>
          <w:spacing w:val="1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but</w:t>
      </w:r>
      <w:r>
        <w:rPr>
          <w:color w:val="231F20"/>
          <w:spacing w:val="-36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it still had a low overall value. The number of cells not identiﬁed</w:t>
      </w:r>
      <w:r>
        <w:rPr>
          <w:color w:val="231F20"/>
          <w:spacing w:val="1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(</w:t>
      </w:r>
      <w:r>
        <w:rPr>
          <w:i/>
          <w:color w:val="231F20"/>
          <w:w w:val="110"/>
          <w:vertAlign w:val="baseline"/>
        </w:rPr>
        <w:t>N</w:t>
      </w:r>
      <w:r>
        <w:rPr>
          <w:rFonts w:ascii="Times New Roman" w:hAnsi="Times New Roman"/>
          <w:i/>
          <w:color w:val="231F20"/>
          <w:w w:val="110"/>
          <w:vertAlign w:val="subscript"/>
        </w:rPr>
        <w:t>missing</w:t>
      </w:r>
      <w:r>
        <w:rPr>
          <w:rFonts w:ascii="Times New Roman" w:hAnsi="Times New Roman"/>
          <w:i/>
          <w:color w:val="231F20"/>
          <w:spacing w:val="-28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)</w:t>
      </w:r>
      <w:r>
        <w:rPr>
          <w:color w:val="231F20"/>
          <w:spacing w:val="5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was</w:t>
      </w:r>
      <w:r>
        <w:rPr>
          <w:color w:val="231F20"/>
          <w:spacing w:val="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similar</w:t>
      </w:r>
      <w:r>
        <w:rPr>
          <w:color w:val="231F20"/>
          <w:spacing w:val="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for</w:t>
      </w:r>
      <w:r>
        <w:rPr>
          <w:color w:val="231F20"/>
          <w:spacing w:val="5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all</w:t>
      </w:r>
      <w:r>
        <w:rPr>
          <w:color w:val="231F20"/>
          <w:spacing w:val="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three</w:t>
      </w:r>
      <w:r>
        <w:rPr>
          <w:color w:val="231F20"/>
          <w:spacing w:val="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methods.</w:t>
      </w:r>
    </w:p>
    <w:p>
      <w:pPr>
        <w:pStyle w:val="BodyText"/>
        <w:spacing w:line="268" w:lineRule="auto"/>
        <w:ind w:left="318" w:right="108" w:firstLine="239"/>
        <w:jc w:val="right"/>
      </w:pPr>
      <w:r>
        <w:rPr>
          <w:color w:val="231F20"/>
          <w:w w:val="110"/>
        </w:rPr>
        <w:t>An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ANOVA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test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was  completed  to  compare  the  performance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three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methods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qualitative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visual 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assessment 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[</w:t>
      </w:r>
      <w:hyperlink w:history="true" w:anchor="_bookmark49">
        <w:r>
          <w:rPr>
            <w:color w:val="0080AC"/>
            <w:w w:val="110"/>
          </w:rPr>
          <w:t>44</w:t>
        </w:r>
        <w:r>
          <w:rPr>
            <w:w w:val="110"/>
          </w:rPr>
          <w:t>].</w:t>
        </w:r>
      </w:hyperlink>
      <w:r>
        <w:rPr>
          <w:spacing w:val="-36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Analysis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Variance</w:t>
      </w:r>
      <w:r>
        <w:rPr>
          <w:spacing w:val="21"/>
          <w:w w:val="110"/>
        </w:rPr>
        <w:t> </w:t>
      </w:r>
      <w:r>
        <w:rPr>
          <w:w w:val="110"/>
        </w:rPr>
        <w:t>(ANOVA)</w:t>
      </w:r>
      <w:r>
        <w:rPr>
          <w:spacing w:val="21"/>
          <w:w w:val="110"/>
        </w:rPr>
        <w:t> </w:t>
      </w:r>
      <w:r>
        <w:rPr>
          <w:w w:val="110"/>
        </w:rPr>
        <w:t>gives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statistically</w:t>
      </w:r>
      <w:r>
        <w:rPr>
          <w:spacing w:val="20"/>
          <w:w w:val="110"/>
        </w:rPr>
        <w:t> </w:t>
      </w:r>
      <w:r>
        <w:rPr>
          <w:w w:val="110"/>
        </w:rPr>
        <w:t>signiﬁcant</w:t>
      </w:r>
      <w:r>
        <w:rPr>
          <w:spacing w:val="-35"/>
          <w:w w:val="110"/>
        </w:rPr>
        <w:t> </w:t>
      </w:r>
      <w:r>
        <w:rPr>
          <w:w w:val="110"/>
        </w:rPr>
        <w:t>result</w:t>
      </w:r>
      <w:r>
        <w:rPr>
          <w:spacing w:val="13"/>
          <w:w w:val="110"/>
        </w:rPr>
        <w:t> </w:t>
      </w:r>
      <w:r>
        <w:rPr>
          <w:w w:val="110"/>
        </w:rPr>
        <w:t>indicating</w:t>
      </w:r>
      <w:r>
        <w:rPr>
          <w:spacing w:val="13"/>
          <w:w w:val="110"/>
        </w:rPr>
        <w:t> </w:t>
      </w:r>
      <w:r>
        <w:rPr>
          <w:w w:val="110"/>
        </w:rPr>
        <w:t>that</w:t>
      </w:r>
      <w:r>
        <w:rPr>
          <w:spacing w:val="14"/>
          <w:w w:val="110"/>
        </w:rPr>
        <w:t> </w:t>
      </w:r>
      <w:r>
        <w:rPr>
          <w:w w:val="110"/>
        </w:rPr>
        <w:t>one</w:t>
      </w:r>
      <w:r>
        <w:rPr>
          <w:spacing w:val="13"/>
          <w:w w:val="110"/>
        </w:rPr>
        <w:t> </w:t>
      </w:r>
      <w:r>
        <w:rPr>
          <w:w w:val="110"/>
        </w:rPr>
        <w:t>method</w:t>
      </w:r>
      <w:r>
        <w:rPr>
          <w:spacing w:val="13"/>
          <w:w w:val="110"/>
        </w:rPr>
        <w:t> </w:t>
      </w:r>
      <w:r>
        <w:rPr>
          <w:w w:val="110"/>
        </w:rPr>
        <w:t>differs</w:t>
      </w:r>
      <w:r>
        <w:rPr>
          <w:spacing w:val="14"/>
          <w:w w:val="110"/>
        </w:rPr>
        <w:t> </w:t>
      </w:r>
      <w:r>
        <w:rPr>
          <w:w w:val="110"/>
        </w:rPr>
        <w:t>from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other</w:t>
      </w:r>
      <w:r>
        <w:rPr>
          <w:spacing w:val="14"/>
          <w:w w:val="110"/>
        </w:rPr>
        <w:t> </w:t>
      </w:r>
      <w:r>
        <w:rPr>
          <w:w w:val="110"/>
        </w:rPr>
        <w:t>two</w:t>
      </w:r>
      <w:r>
        <w:rPr>
          <w:spacing w:val="13"/>
          <w:w w:val="110"/>
        </w:rPr>
        <w:t> </w:t>
      </w:r>
      <w:r>
        <w:rPr>
          <w:w w:val="110"/>
        </w:rPr>
        <w:t>[</w:t>
      </w:r>
      <w:hyperlink w:history="true" w:anchor="_bookmark51">
        <w:r>
          <w:rPr>
            <w:color w:val="0080AC"/>
            <w:w w:val="110"/>
          </w:rPr>
          <w:t>45</w:t>
        </w:r>
        <w:r>
          <w:rPr>
            <w:w w:val="110"/>
          </w:rPr>
          <w:t>].</w:t>
        </w:r>
      </w:hyperlink>
      <w:r>
        <w:rPr>
          <w:spacing w:val="-36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hyperlink w:history="true" w:anchor="_bookmark13">
        <w:r>
          <w:rPr>
            <w:color w:val="0080AC"/>
            <w:w w:val="110"/>
          </w:rPr>
          <w:t>Table</w:t>
        </w:r>
        <w:r>
          <w:rPr>
            <w:color w:val="0080AC"/>
            <w:spacing w:val="13"/>
            <w:w w:val="110"/>
          </w:rPr>
          <w:t> </w:t>
        </w:r>
        <w:r>
          <w:rPr>
            <w:color w:val="0080AC"/>
            <w:w w:val="110"/>
          </w:rPr>
          <w:t>3</w:t>
        </w:r>
        <w:r>
          <w:rPr>
            <w:w w:val="110"/>
          </w:rPr>
          <w:t>,</w:t>
        </w:r>
        <w:r>
          <w:rPr>
            <w:spacing w:val="13"/>
            <w:w w:val="110"/>
          </w:rPr>
          <w:t> </w:t>
        </w:r>
      </w:hyperlink>
      <w:r>
        <w:rPr>
          <w:i/>
          <w:w w:val="110"/>
        </w:rPr>
        <w:t>F</w:t>
      </w:r>
      <w:r>
        <w:rPr>
          <w:i/>
          <w:spacing w:val="13"/>
          <w:w w:val="110"/>
        </w:rPr>
        <w:t> </w:t>
      </w:r>
      <w:r>
        <w:rPr>
          <w:w w:val="110"/>
        </w:rPr>
        <w:t>is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i/>
          <w:w w:val="110"/>
        </w:rPr>
        <w:t>F-statistic</w:t>
      </w:r>
      <w:r>
        <w:rPr>
          <w:w w:val="110"/>
        </w:rPr>
        <w:t>,</w:t>
      </w:r>
      <w:r>
        <w:rPr>
          <w:spacing w:val="13"/>
          <w:w w:val="110"/>
        </w:rPr>
        <w:t> </w:t>
      </w:r>
      <w:r>
        <w:rPr>
          <w:w w:val="110"/>
        </w:rPr>
        <w:t>while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i/>
          <w:w w:val="110"/>
        </w:rPr>
        <w:t>p</w:t>
      </w:r>
      <w:r>
        <w:rPr>
          <w:w w:val="110"/>
        </w:rPr>
        <w:t>-value,</w:t>
      </w:r>
      <w:r>
        <w:rPr>
          <w:spacing w:val="13"/>
          <w:w w:val="110"/>
        </w:rPr>
        <w:t> </w:t>
      </w:r>
      <w:r>
        <w:rPr>
          <w:w w:val="110"/>
        </w:rPr>
        <w:t>or</w:t>
      </w:r>
      <w:r>
        <w:rPr>
          <w:spacing w:val="13"/>
          <w:w w:val="110"/>
        </w:rPr>
        <w:t> </w:t>
      </w:r>
      <w:r>
        <w:rPr>
          <w:w w:val="110"/>
        </w:rPr>
        <w:t>signiﬁcance,</w:t>
      </w:r>
      <w:r>
        <w:rPr>
          <w:spacing w:val="14"/>
          <w:w w:val="110"/>
        </w:rPr>
        <w:t> </w:t>
      </w:r>
      <w:r>
        <w:rPr>
          <w:w w:val="110"/>
        </w:rPr>
        <w:t>is</w:t>
      </w:r>
      <w:r>
        <w:rPr>
          <w:spacing w:val="-36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probability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obtaining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i/>
          <w:w w:val="110"/>
        </w:rPr>
        <w:t>F</w:t>
      </w:r>
      <w:r>
        <w:rPr>
          <w:i/>
          <w:spacing w:val="10"/>
          <w:w w:val="110"/>
        </w:rPr>
        <w:t> </w:t>
      </w:r>
      <w:r>
        <w:rPr>
          <w:w w:val="110"/>
        </w:rPr>
        <w:t>values,</w:t>
      </w:r>
      <w:r>
        <w:rPr>
          <w:spacing w:val="11"/>
          <w:w w:val="110"/>
        </w:rPr>
        <w:t> </w:t>
      </w:r>
      <w:r>
        <w:rPr>
          <w:w w:val="110"/>
        </w:rPr>
        <w:t>or</w:t>
      </w:r>
      <w:r>
        <w:rPr>
          <w:spacing w:val="10"/>
          <w:w w:val="110"/>
        </w:rPr>
        <w:t> </w:t>
      </w:r>
      <w:r>
        <w:rPr>
          <w:w w:val="110"/>
        </w:rPr>
        <w:t>higher,</w:t>
      </w:r>
      <w:r>
        <w:rPr>
          <w:spacing w:val="11"/>
          <w:w w:val="110"/>
        </w:rPr>
        <w:t> </w:t>
      </w:r>
      <w:r>
        <w:rPr>
          <w:w w:val="110"/>
        </w:rPr>
        <w:t>under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null</w:t>
      </w:r>
      <w:r>
        <w:rPr>
          <w:spacing w:val="-36"/>
          <w:w w:val="110"/>
        </w:rPr>
        <w:t> </w:t>
      </w:r>
      <w:r>
        <w:rPr>
          <w:w w:val="110"/>
        </w:rPr>
        <w:t>hypothesis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equality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means.</w:t>
      </w:r>
      <w:r>
        <w:rPr>
          <w:spacing w:val="9"/>
          <w:w w:val="110"/>
        </w:rPr>
        <w:t> </w:t>
      </w:r>
      <w:r>
        <w:rPr>
          <w:w w:val="110"/>
        </w:rPr>
        <w:t>If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i/>
          <w:w w:val="110"/>
        </w:rPr>
        <w:t>p</w:t>
      </w:r>
      <w:r>
        <w:rPr>
          <w:w w:val="110"/>
        </w:rPr>
        <w:t>-value</w:t>
      </w:r>
      <w:r>
        <w:rPr>
          <w:spacing w:val="10"/>
          <w:w w:val="110"/>
        </w:rPr>
        <w:t> </w:t>
      </w:r>
      <w:r>
        <w:rPr>
          <w:w w:val="110"/>
        </w:rPr>
        <w:t>associated</w:t>
      </w:r>
      <w:r>
        <w:rPr>
          <w:spacing w:val="9"/>
          <w:w w:val="110"/>
        </w:rPr>
        <w:t> </w:t>
      </w:r>
      <w:r>
        <w:rPr>
          <w:w w:val="110"/>
        </w:rPr>
        <w:t>with</w:t>
      </w:r>
      <w:r>
        <w:rPr>
          <w:spacing w:val="-36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statistical</w:t>
      </w:r>
      <w:r>
        <w:rPr>
          <w:spacing w:val="5"/>
          <w:w w:val="110"/>
        </w:rPr>
        <w:t> </w:t>
      </w:r>
      <w:r>
        <w:rPr>
          <w:i/>
          <w:w w:val="110"/>
        </w:rPr>
        <w:t>F</w:t>
      </w:r>
      <w:r>
        <w:rPr>
          <w:i/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5"/>
          <w:w w:val="110"/>
        </w:rPr>
        <w:t> </w:t>
      </w:r>
      <w:r>
        <w:rPr>
          <w:w w:val="110"/>
        </w:rPr>
        <w:t>less</w:t>
      </w:r>
      <w:r>
        <w:rPr>
          <w:spacing w:val="5"/>
          <w:w w:val="110"/>
        </w:rPr>
        <w:t> </w:t>
      </w:r>
      <w:r>
        <w:rPr>
          <w:w w:val="110"/>
        </w:rPr>
        <w:t>than</w:t>
      </w:r>
      <w:r>
        <w:rPr>
          <w:spacing w:val="5"/>
          <w:w w:val="110"/>
        </w:rPr>
        <w:t> </w:t>
      </w:r>
      <w:r>
        <w:rPr>
          <w:w w:val="110"/>
        </w:rPr>
        <w:t>0.05,</w:t>
      </w:r>
      <w:r>
        <w:rPr>
          <w:spacing w:val="5"/>
          <w:w w:val="110"/>
        </w:rPr>
        <w:t> </w:t>
      </w:r>
      <w:r>
        <w:rPr>
          <w:w w:val="110"/>
        </w:rPr>
        <w:t>we</w:t>
      </w:r>
      <w:r>
        <w:rPr>
          <w:spacing w:val="5"/>
          <w:w w:val="110"/>
        </w:rPr>
        <w:t> </w:t>
      </w:r>
      <w:r>
        <w:rPr>
          <w:w w:val="110"/>
        </w:rPr>
        <w:t>reject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null</w:t>
      </w:r>
      <w:r>
        <w:rPr>
          <w:spacing w:val="5"/>
          <w:w w:val="110"/>
        </w:rPr>
        <w:t> </w:t>
      </w:r>
      <w:r>
        <w:rPr>
          <w:w w:val="110"/>
        </w:rPr>
        <w:t>hypothesis,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-36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alternative</w:t>
      </w:r>
      <w:r>
        <w:rPr>
          <w:spacing w:val="23"/>
          <w:w w:val="110"/>
        </w:rPr>
        <w:t> </w:t>
      </w:r>
      <w:r>
        <w:rPr>
          <w:w w:val="110"/>
        </w:rPr>
        <w:t>is</w:t>
      </w:r>
      <w:r>
        <w:rPr>
          <w:spacing w:val="23"/>
          <w:w w:val="110"/>
        </w:rPr>
        <w:t> </w:t>
      </w:r>
      <w:r>
        <w:rPr>
          <w:w w:val="110"/>
        </w:rPr>
        <w:t>accepted,</w:t>
      </w:r>
      <w:r>
        <w:rPr>
          <w:spacing w:val="23"/>
          <w:w w:val="110"/>
        </w:rPr>
        <w:t> </w:t>
      </w:r>
      <w:r>
        <w:rPr>
          <w:w w:val="110"/>
        </w:rPr>
        <w:t>which</w:t>
      </w:r>
      <w:r>
        <w:rPr>
          <w:spacing w:val="23"/>
          <w:w w:val="110"/>
        </w:rPr>
        <w:t> </w:t>
      </w:r>
      <w:r>
        <w:rPr>
          <w:w w:val="110"/>
        </w:rPr>
        <w:t>means</w:t>
      </w:r>
      <w:r>
        <w:rPr>
          <w:spacing w:val="23"/>
          <w:w w:val="110"/>
        </w:rPr>
        <w:t> </w:t>
      </w:r>
      <w:r>
        <w:rPr>
          <w:w w:val="110"/>
        </w:rPr>
        <w:t>that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average</w:t>
      </w:r>
      <w:r>
        <w:rPr>
          <w:spacing w:val="23"/>
          <w:w w:val="110"/>
        </w:rPr>
        <w:t> </w:t>
      </w:r>
      <w:r>
        <w:rPr>
          <w:w w:val="110"/>
        </w:rPr>
        <w:t>values</w:t>
      </w:r>
      <w:r>
        <w:rPr>
          <w:spacing w:val="-36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three</w:t>
      </w:r>
      <w:r>
        <w:rPr>
          <w:spacing w:val="18"/>
          <w:w w:val="110"/>
        </w:rPr>
        <w:t> </w:t>
      </w:r>
      <w:r>
        <w:rPr>
          <w:w w:val="110"/>
        </w:rPr>
        <w:t>methods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9"/>
          <w:w w:val="110"/>
        </w:rPr>
        <w:t> </w:t>
      </w:r>
      <w:r>
        <w:rPr>
          <w:w w:val="110"/>
        </w:rPr>
        <w:t>different.</w:t>
      </w:r>
      <w:r>
        <w:rPr>
          <w:spacing w:val="18"/>
          <w:w w:val="110"/>
        </w:rPr>
        <w:t> </w:t>
      </w:r>
      <w:r>
        <w:rPr>
          <w:w w:val="110"/>
        </w:rPr>
        <w:t>Only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indicator</w:t>
      </w:r>
      <w:r>
        <w:rPr>
          <w:spacing w:val="18"/>
          <w:w w:val="110"/>
        </w:rPr>
        <w:t> </w:t>
      </w:r>
      <w:r>
        <w:rPr>
          <w:w w:val="110"/>
        </w:rPr>
        <w:t>N</w:t>
      </w:r>
      <w:r>
        <w:rPr>
          <w:w w:val="110"/>
          <w:vertAlign w:val="subscript"/>
        </w:rPr>
        <w:t>missing</w:t>
      </w:r>
      <w:r>
        <w:rPr>
          <w:spacing w:val="32"/>
          <w:w w:val="110"/>
          <w:vertAlign w:val="baseline"/>
        </w:rPr>
        <w:t> </w:t>
      </w:r>
      <w:r>
        <w:rPr>
          <w:w w:val="110"/>
          <w:vertAlign w:val="baseline"/>
        </w:rPr>
        <w:t>had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p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&gt;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0.05,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so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indicator,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three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methods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gave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similar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results.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analyze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pattern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differences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means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methods,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necessary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execute  tests  of  speciﬁc  hypothe-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ses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comparing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pairs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means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(pairwise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comparisons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post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hoc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test).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Games-Howell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post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hoc</w:t>
      </w:r>
      <w:r>
        <w:rPr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test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nonparametric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method</w:t>
      </w:r>
      <w:r>
        <w:rPr>
          <w:spacing w:val="-3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compare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combinations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groups.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Games-Howell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test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does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presume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equal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variances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sample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sizes.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Therefore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</w:p>
    <w:p>
      <w:pPr>
        <w:spacing w:after="0" w:line="268" w:lineRule="auto"/>
        <w:jc w:val="right"/>
        <w:sectPr>
          <w:type w:val="continuous"/>
          <w:pgSz w:w="11910" w:h="15880"/>
          <w:pgMar w:top="64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2588"/>
        <w:rPr>
          <w:sz w:val="20"/>
        </w:rPr>
      </w:pPr>
      <w:r>
        <w:rPr>
          <w:sz w:val="20"/>
        </w:rPr>
        <w:drawing>
          <wp:inline distT="0" distB="0" distL="0" distR="0">
            <wp:extent cx="3485908" cy="1039368"/>
            <wp:effectExtent l="0" t="0" r="0" b="0"/>
            <wp:docPr id="19" name="image10.jpeg" descr="Image of Fig.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908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7"/>
        </w:rPr>
      </w:pPr>
    </w:p>
    <w:p>
      <w:pPr>
        <w:spacing w:before="113"/>
        <w:ind w:left="1481" w:right="1687" w:firstLine="0"/>
        <w:jc w:val="center"/>
        <w:rPr>
          <w:sz w:val="12"/>
        </w:rPr>
      </w:pPr>
      <w:bookmarkStart w:name="_bookmark14" w:id="33"/>
      <w:bookmarkEnd w:id="33"/>
      <w:r>
        <w:rPr/>
      </w:r>
      <w:bookmarkStart w:name="_bookmark15" w:id="34"/>
      <w:bookmarkEnd w:id="34"/>
      <w:r>
        <w:rPr/>
      </w:r>
      <w:r>
        <w:rPr>
          <w:b/>
          <w:w w:val="120"/>
          <w:sz w:val="12"/>
        </w:rPr>
        <w:t>Fig.</w:t>
      </w:r>
      <w:r>
        <w:rPr>
          <w:b/>
          <w:spacing w:val="-4"/>
          <w:w w:val="120"/>
          <w:sz w:val="12"/>
        </w:rPr>
        <w:t> </w:t>
      </w:r>
      <w:r>
        <w:rPr>
          <w:b/>
          <w:w w:val="120"/>
          <w:sz w:val="12"/>
        </w:rPr>
        <w:t>7.</w:t>
      </w:r>
      <w:r>
        <w:rPr>
          <w:b/>
          <w:spacing w:val="27"/>
          <w:w w:val="120"/>
          <w:sz w:val="12"/>
        </w:rPr>
        <w:t> </w:t>
      </w:r>
      <w:r>
        <w:rPr>
          <w:w w:val="120"/>
          <w:sz w:val="12"/>
        </w:rPr>
        <w:t>Images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show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segmentation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U2OS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dataset.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These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cells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are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irregular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geometric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ﬁt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was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not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suitable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option.</w:t>
      </w:r>
    </w:p>
    <w:p>
      <w:pPr>
        <w:pStyle w:val="BodyText"/>
        <w:spacing w:before="5"/>
      </w:pPr>
    </w:p>
    <w:p>
      <w:pPr>
        <w:spacing w:after="0"/>
        <w:sectPr>
          <w:pgSz w:w="11910" w:h="15880"/>
          <w:pgMar w:header="674" w:footer="0" w:top="860" w:bottom="280" w:left="520" w:right="520"/>
        </w:sectPr>
      </w:pPr>
    </w:p>
    <w:p>
      <w:pPr>
        <w:spacing w:before="113"/>
        <w:ind w:left="118" w:right="0" w:firstLine="0"/>
        <w:jc w:val="left"/>
        <w:rPr>
          <w:b/>
          <w:sz w:val="12"/>
        </w:rPr>
      </w:pPr>
      <w:r>
        <w:rPr>
          <w:b/>
          <w:w w:val="110"/>
          <w:sz w:val="12"/>
        </w:rPr>
        <w:t>Table</w:t>
      </w:r>
      <w:r>
        <w:rPr>
          <w:b/>
          <w:spacing w:val="3"/>
          <w:w w:val="110"/>
          <w:sz w:val="12"/>
        </w:rPr>
        <w:t> </w:t>
      </w:r>
      <w:r>
        <w:rPr>
          <w:b/>
          <w:w w:val="110"/>
          <w:sz w:val="12"/>
        </w:rPr>
        <w:t>4</w:t>
      </w:r>
    </w:p>
    <w:p>
      <w:pPr>
        <w:spacing w:before="31"/>
        <w:ind w:left="118" w:right="0" w:firstLine="0"/>
        <w:jc w:val="left"/>
        <w:rPr>
          <w:sz w:val="12"/>
        </w:rPr>
      </w:pPr>
      <w:r>
        <w:rPr/>
        <w:pict>
          <v:line style="position:absolute;mso-position-horizontal-relative:page;mso-position-vertical-relative:paragraph;z-index:15751168" from="31.921999pt,12.886477pt" to="283.478999pt,12.886477pt" stroked="true" strokeweight=".398pt" strokecolor="#231f20">
            <v:stroke dashstyle="solid"/>
            <w10:wrap type="none"/>
          </v:line>
        </w:pict>
      </w:r>
      <w:r>
        <w:rPr>
          <w:w w:val="120"/>
          <w:sz w:val="12"/>
        </w:rPr>
        <w:t>GAmes-Howell Test.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"/>
        <w:rPr>
          <w:sz w:val="17"/>
        </w:rPr>
      </w:pPr>
    </w:p>
    <w:p>
      <w:pPr>
        <w:spacing w:before="0"/>
        <w:ind w:left="118" w:right="0" w:firstLine="0"/>
        <w:jc w:val="left"/>
        <w:rPr>
          <w:sz w:val="12"/>
        </w:rPr>
      </w:pPr>
      <w:r>
        <w:rPr/>
        <w:pict>
          <v:line style="position:absolute;mso-position-horizontal-relative:page;mso-position-vertical-relative:paragraph;z-index:-16747520" from="186.768997pt,11.081443pt" to="277.500997pt,11.081443pt" stroked="true" strokeweight=".398pt" strokecolor="#231f20">
            <v:stroke dashstyle="solid"/>
            <w10:wrap type="none"/>
          </v:line>
        </w:pict>
      </w:r>
      <w:r>
        <w:rPr>
          <w:color w:val="231F20"/>
          <w:w w:val="110"/>
          <w:sz w:val="12"/>
        </w:rPr>
        <w:t>95%</w:t>
      </w:r>
      <w:r>
        <w:rPr>
          <w:color w:val="231F20"/>
          <w:spacing w:val="21"/>
          <w:w w:val="110"/>
          <w:sz w:val="12"/>
        </w:rPr>
        <w:t> </w:t>
      </w:r>
      <w:r>
        <w:rPr>
          <w:color w:val="231F20"/>
          <w:w w:val="110"/>
          <w:sz w:val="12"/>
        </w:rPr>
        <w:t>conﬁdence</w:t>
      </w:r>
      <w:r>
        <w:rPr>
          <w:color w:val="231F20"/>
          <w:spacing w:val="21"/>
          <w:w w:val="110"/>
          <w:sz w:val="12"/>
        </w:rPr>
        <w:t> </w:t>
      </w:r>
      <w:r>
        <w:rPr>
          <w:color w:val="231F20"/>
          <w:w w:val="110"/>
          <w:sz w:val="12"/>
        </w:rPr>
        <w:t>interval</w:t>
      </w:r>
    </w:p>
    <w:p>
      <w:pPr>
        <w:spacing w:before="113"/>
        <w:ind w:left="118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w w:val="110"/>
          <w:sz w:val="12"/>
        </w:rPr>
        <w:t>Table</w:t>
      </w:r>
      <w:r>
        <w:rPr>
          <w:b/>
          <w:spacing w:val="2"/>
          <w:w w:val="110"/>
          <w:sz w:val="12"/>
        </w:rPr>
        <w:t> </w:t>
      </w:r>
      <w:r>
        <w:rPr>
          <w:b/>
          <w:w w:val="110"/>
          <w:sz w:val="12"/>
        </w:rPr>
        <w:t>5</w:t>
      </w:r>
    </w:p>
    <w:p>
      <w:pPr>
        <w:spacing w:before="31"/>
        <w:ind w:left="118" w:right="0" w:firstLine="0"/>
        <w:jc w:val="left"/>
        <w:rPr>
          <w:sz w:val="12"/>
        </w:rPr>
      </w:pPr>
      <w:r>
        <w:rPr>
          <w:w w:val="120"/>
          <w:sz w:val="12"/>
        </w:rPr>
        <w:t>Performance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indicators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U2OS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dataset.</w:t>
      </w:r>
    </w:p>
    <w:p>
      <w:pPr>
        <w:pStyle w:val="BodyText"/>
        <w:rPr>
          <w:sz w:val="7"/>
        </w:rPr>
      </w:pPr>
    </w:p>
    <w:p>
      <w:pPr>
        <w:pStyle w:val="BodyText"/>
        <w:spacing w:line="20" w:lineRule="exact"/>
        <w:ind w:left="114"/>
        <w:rPr>
          <w:sz w:val="2"/>
        </w:rPr>
      </w:pPr>
      <w:r>
        <w:rPr>
          <w:sz w:val="2"/>
        </w:rPr>
        <w:pict>
          <v:group style="width:251.6pt;height:.4pt;mso-position-horizontal-relative:char;mso-position-vertical-relative:line" coordorigin="0,0" coordsize="5032,8">
            <v:line style="position:absolute" from="0,4" to="5031,4" stroked="true" strokeweight=".398pt" strokecolor="#231f2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302" w:val="left" w:leader="none"/>
        </w:tabs>
        <w:spacing w:before="48"/>
        <w:ind w:left="237" w:right="0" w:firstLine="0"/>
        <w:jc w:val="left"/>
        <w:rPr>
          <w:sz w:val="12"/>
        </w:rPr>
      </w:pPr>
      <w:r>
        <w:rPr/>
        <w:pict>
          <v:line style="position:absolute;mso-position-horizontal-relative:page;mso-position-vertical-relative:paragraph;z-index:15752704" from="301.411011pt,12.365443pt" to="552.968011pt,12.365443pt" stroked="true" strokeweight=".398pt" strokecolor="#231f20">
            <v:stroke dashstyle="solid"/>
            <w10:wrap type="none"/>
          </v:line>
        </w:pict>
      </w:r>
      <w:r>
        <w:rPr>
          <w:color w:val="231F20"/>
          <w:w w:val="115"/>
          <w:sz w:val="12"/>
        </w:rPr>
        <w:t>Indicator    </w:t>
      </w:r>
      <w:r>
        <w:rPr>
          <w:color w:val="231F20"/>
          <w:spacing w:val="20"/>
          <w:w w:val="115"/>
          <w:sz w:val="12"/>
        </w:rPr>
        <w:t> </w:t>
      </w:r>
      <w:r>
        <w:rPr>
          <w:color w:val="231F20"/>
          <w:w w:val="115"/>
          <w:sz w:val="12"/>
        </w:rPr>
        <w:t>DeepCell    </w:t>
      </w:r>
      <w:r>
        <w:rPr>
          <w:color w:val="231F20"/>
          <w:spacing w:val="26"/>
          <w:w w:val="115"/>
          <w:sz w:val="12"/>
        </w:rPr>
        <w:t> </w:t>
      </w:r>
      <w:r>
        <w:rPr>
          <w:color w:val="231F20"/>
          <w:w w:val="120"/>
          <w:sz w:val="12"/>
        </w:rPr>
        <w:t>U-net</w:t>
        <w:tab/>
      </w:r>
      <w:r>
        <w:rPr>
          <w:color w:val="231F20"/>
          <w:w w:val="115"/>
          <w:sz w:val="12"/>
        </w:rPr>
        <w:t>Graphcut    </w:t>
      </w:r>
      <w:r>
        <w:rPr>
          <w:color w:val="231F20"/>
          <w:spacing w:val="29"/>
          <w:w w:val="115"/>
          <w:sz w:val="12"/>
        </w:rPr>
        <w:t> </w:t>
      </w:r>
      <w:r>
        <w:rPr>
          <w:color w:val="231F20"/>
          <w:w w:val="120"/>
          <w:sz w:val="12"/>
        </w:rPr>
        <w:t>MC-Watershed    </w:t>
      </w:r>
      <w:r>
        <w:rPr>
          <w:color w:val="231F20"/>
          <w:spacing w:val="6"/>
          <w:w w:val="120"/>
          <w:sz w:val="12"/>
        </w:rPr>
        <w:t> </w:t>
      </w:r>
      <w:r>
        <w:rPr>
          <w:color w:val="231F20"/>
          <w:w w:val="120"/>
          <w:sz w:val="12"/>
        </w:rPr>
        <w:t>SM-Watershed</w:t>
      </w:r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top="640" w:bottom="280" w:left="520" w:right="520"/>
          <w:cols w:num="3" w:equalWidth="0">
            <w:col w:w="1400" w:space="1697"/>
            <w:col w:w="1600" w:space="693"/>
            <w:col w:w="5480"/>
          </w:cols>
        </w:sectPr>
      </w:pPr>
    </w:p>
    <w:p>
      <w:pPr>
        <w:tabs>
          <w:tab w:pos="1017" w:val="left" w:leader="none"/>
          <w:tab w:pos="1842" w:val="left" w:leader="none"/>
          <w:tab w:pos="2668" w:val="left" w:leader="none"/>
          <w:tab w:pos="3215" w:val="left" w:leader="none"/>
          <w:tab w:pos="4228" w:val="left" w:leader="none"/>
          <w:tab w:pos="4566" w:val="right" w:leader="none"/>
        </w:tabs>
        <w:spacing w:line="260" w:lineRule="atLeast" w:before="23"/>
        <w:ind w:left="237" w:right="38" w:firstLine="0"/>
        <w:jc w:val="left"/>
        <w:rPr>
          <w:sz w:val="12"/>
        </w:rPr>
      </w:pPr>
      <w:r>
        <w:rPr/>
        <w:pict>
          <v:line style="position:absolute;mso-position-horizontal-relative:page;mso-position-vertical-relative:paragraph;z-index:-16747008" from="31.921999pt,17.081291pt" to="283.478999pt,17.081291pt" stroked="true" strokeweight=".398pt" strokecolor="#231f20">
            <v:stroke dashstyle="solid"/>
            <w10:wrap type="none"/>
          </v:line>
        </w:pict>
      </w:r>
      <w:r>
        <w:rPr/>
        <w:pict>
          <v:shape style="position:absolute;margin-left:76.9021pt;margin-top:24.594278pt;width:9.7pt;height:7.9pt;mso-position-horizontal-relative:page;mso-position-vertical-relative:paragraph;z-index:-16745984" type="#_x0000_t202" filled="false" stroked="false">
            <v:textbox inset="0,0,0,0">
              <w:txbxContent>
                <w:p>
                  <w:pPr>
                    <w:spacing w:before="11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231F20"/>
                      <w:w w:val="120"/>
                      <w:sz w:val="12"/>
                    </w:rPr>
                    <w:t>SM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120"/>
          <w:sz w:val="12"/>
        </w:rPr>
        <w:t>Indicator</w:t>
        <w:tab/>
        <w:t>Method(i)</w:t>
        <w:tab/>
        <w:t>Method(j)</w:t>
        <w:tab/>
        <w:t>p</w:t>
        <w:tab/>
        <w:t>Lower</w:t>
      </w:r>
      <w:r>
        <w:rPr>
          <w:color w:val="231F20"/>
          <w:spacing w:val="-6"/>
          <w:w w:val="120"/>
          <w:sz w:val="12"/>
        </w:rPr>
        <w:t> </w:t>
      </w:r>
      <w:r>
        <w:rPr>
          <w:color w:val="231F20"/>
          <w:w w:val="120"/>
          <w:sz w:val="12"/>
        </w:rPr>
        <w:t>bound</w:t>
        <w:tab/>
      </w:r>
      <w:r>
        <w:rPr>
          <w:color w:val="231F20"/>
          <w:spacing w:val="-2"/>
          <w:w w:val="120"/>
          <w:sz w:val="12"/>
        </w:rPr>
        <w:t>Upper bound</w:t>
      </w:r>
      <w:r>
        <w:rPr>
          <w:color w:val="231F20"/>
          <w:spacing w:val="-29"/>
          <w:w w:val="120"/>
          <w:sz w:val="12"/>
        </w:rPr>
        <w:t> </w:t>
      </w:r>
      <w:r>
        <w:rPr>
          <w:color w:val="231F20"/>
          <w:w w:val="120"/>
          <w:sz w:val="12"/>
        </w:rPr>
        <w:t>VAC</w:t>
        <w:tab/>
        <w:tab/>
        <w:t>MC</w:t>
        <w:tab/>
        <w:t>0.001</w:t>
        <w:tab/>
        <w:t>0.107</w:t>
        <w:tab/>
        <w:tab/>
        <w:t>0.197</w:t>
      </w:r>
    </w:p>
    <w:p>
      <w:pPr>
        <w:tabs>
          <w:tab w:pos="2668" w:val="left" w:leader="none"/>
          <w:tab w:pos="3215" w:val="left" w:leader="none"/>
          <w:tab w:pos="4565" w:val="right" w:leader="none"/>
        </w:tabs>
        <w:spacing w:before="33"/>
        <w:ind w:left="1842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CP</w:t>
        <w:tab/>
        <w:t>0.001</w:t>
        <w:tab/>
        <w:t>0.020</w:t>
        <w:tab/>
        <w:t>0.091</w:t>
      </w:r>
    </w:p>
    <w:p>
      <w:pPr>
        <w:tabs>
          <w:tab w:pos="952" w:val="left" w:leader="none"/>
          <w:tab w:pos="1652" w:val="left" w:leader="none"/>
          <w:tab w:pos="3028" w:val="left" w:leader="none"/>
          <w:tab w:pos="4604" w:val="right" w:leader="none"/>
        </w:tabs>
        <w:spacing w:before="122"/>
        <w:ind w:left="238" w:right="0" w:firstLine="0"/>
        <w:jc w:val="left"/>
        <w:rPr>
          <w:sz w:val="12"/>
        </w:rPr>
      </w:pPr>
      <w:r>
        <w:rPr/>
        <w:br w:type="column"/>
      </w:r>
      <w:r>
        <w:rPr>
          <w:color w:val="231F20"/>
          <w:w w:val="115"/>
          <w:sz w:val="12"/>
        </w:rPr>
        <w:t>Recall</w:t>
        <w:tab/>
        <w:t>0.78641</w:t>
        <w:tab/>
        <w:t>0.87405    </w:t>
      </w:r>
      <w:r>
        <w:rPr>
          <w:color w:val="231F20"/>
          <w:spacing w:val="10"/>
          <w:w w:val="115"/>
          <w:sz w:val="12"/>
        </w:rPr>
        <w:t> </w:t>
      </w:r>
      <w:r>
        <w:rPr>
          <w:color w:val="231F20"/>
          <w:w w:val="115"/>
          <w:sz w:val="12"/>
        </w:rPr>
        <w:t>0.80778</w:t>
        <w:tab/>
        <w:t>0.80567</w:t>
        <w:tab/>
        <w:t>0.79208</w:t>
      </w:r>
    </w:p>
    <w:p>
      <w:pPr>
        <w:tabs>
          <w:tab w:pos="1652" w:val="left" w:leader="none"/>
          <w:tab w:pos="3028" w:val="left" w:leader="none"/>
          <w:tab w:pos="4604" w:val="right" w:leader="none"/>
        </w:tabs>
        <w:spacing w:before="31"/>
        <w:ind w:left="237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Precision    </w:t>
      </w:r>
      <w:r>
        <w:rPr>
          <w:color w:val="231F20"/>
          <w:spacing w:val="12"/>
          <w:w w:val="115"/>
          <w:sz w:val="12"/>
        </w:rPr>
        <w:t> </w:t>
      </w:r>
      <w:r>
        <w:rPr>
          <w:color w:val="231F20"/>
          <w:w w:val="115"/>
          <w:sz w:val="12"/>
        </w:rPr>
        <w:t>0.94870</w:t>
        <w:tab/>
        <w:t>0.92455    </w:t>
      </w:r>
      <w:r>
        <w:rPr>
          <w:color w:val="231F20"/>
          <w:spacing w:val="10"/>
          <w:w w:val="115"/>
          <w:sz w:val="12"/>
        </w:rPr>
        <w:t> </w:t>
      </w:r>
      <w:r>
        <w:rPr>
          <w:color w:val="231F20"/>
          <w:w w:val="115"/>
          <w:sz w:val="12"/>
        </w:rPr>
        <w:t>0.97646</w:t>
        <w:tab/>
        <w:t>0.90576</w:t>
        <w:tab/>
        <w:t>0.93094</w:t>
      </w:r>
    </w:p>
    <w:p>
      <w:pPr>
        <w:tabs>
          <w:tab w:pos="952" w:val="left" w:leader="none"/>
          <w:tab w:pos="1652" w:val="left" w:leader="none"/>
          <w:tab w:pos="3028" w:val="left" w:leader="none"/>
          <w:tab w:pos="4113" w:val="left" w:leader="none"/>
        </w:tabs>
        <w:spacing w:before="30"/>
        <w:ind w:left="237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F-Index</w:t>
        <w:tab/>
        <w:t>0.85996</w:t>
        <w:tab/>
        <w:t>0.89859    </w:t>
      </w:r>
      <w:r>
        <w:rPr>
          <w:color w:val="231F20"/>
          <w:spacing w:val="10"/>
          <w:w w:val="115"/>
          <w:sz w:val="12"/>
        </w:rPr>
        <w:t> </w:t>
      </w:r>
      <w:r>
        <w:rPr>
          <w:color w:val="231F20"/>
          <w:w w:val="115"/>
          <w:sz w:val="12"/>
        </w:rPr>
        <w:t>0.88415</w:t>
        <w:tab/>
        <w:t>0.84554</w:t>
        <w:tab/>
        <w:t>0.85427</w:t>
      </w:r>
    </w:p>
    <w:p>
      <w:pPr>
        <w:tabs>
          <w:tab w:pos="952" w:val="left" w:leader="none"/>
          <w:tab w:pos="1652" w:val="left" w:leader="none"/>
          <w:tab w:pos="3028" w:val="left" w:leader="none"/>
          <w:tab w:pos="4113" w:val="left" w:leader="none"/>
        </w:tabs>
        <w:spacing w:line="100" w:lineRule="exact" w:before="31"/>
        <w:ind w:left="237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Jaccard</w:t>
        <w:tab/>
        <w:t>0.75433</w:t>
        <w:tab/>
        <w:t>0.81586    </w:t>
      </w:r>
      <w:r>
        <w:rPr>
          <w:color w:val="231F20"/>
          <w:spacing w:val="10"/>
          <w:w w:val="115"/>
          <w:sz w:val="12"/>
        </w:rPr>
        <w:t> </w:t>
      </w:r>
      <w:r>
        <w:rPr>
          <w:color w:val="231F20"/>
          <w:w w:val="115"/>
          <w:sz w:val="12"/>
        </w:rPr>
        <w:t>0.79235</w:t>
        <w:tab/>
        <w:t>0.73866</w:t>
        <w:tab/>
        <w:t>0.74714</w:t>
      </w:r>
    </w:p>
    <w:p>
      <w:pPr>
        <w:spacing w:after="0" w:line="100" w:lineRule="exact"/>
        <w:jc w:val="left"/>
        <w:rPr>
          <w:sz w:val="12"/>
        </w:rPr>
        <w:sectPr>
          <w:type w:val="continuous"/>
          <w:pgSz w:w="11910" w:h="15880"/>
          <w:pgMar w:top="640" w:bottom="280" w:left="520" w:right="520"/>
          <w:cols w:num="2" w:equalWidth="0">
            <w:col w:w="5071" w:space="319"/>
            <w:col w:w="5480"/>
          </w:cols>
        </w:sectPr>
      </w:pPr>
    </w:p>
    <w:p>
      <w:pPr>
        <w:tabs>
          <w:tab w:pos="1842" w:val="left" w:leader="none"/>
          <w:tab w:pos="2668" w:val="left" w:leader="none"/>
          <w:tab w:pos="3215" w:val="left" w:leader="none"/>
          <w:tab w:pos="4228" w:val="left" w:leader="none"/>
          <w:tab w:pos="5508" w:val="left" w:leader="none"/>
          <w:tab w:pos="10536" w:val="left" w:leader="none"/>
        </w:tabs>
        <w:spacing w:line="179" w:lineRule="exact" w:before="0"/>
        <w:ind w:left="1018" w:right="0" w:firstLine="0"/>
        <w:jc w:val="left"/>
        <w:rPr>
          <w:sz w:val="12"/>
        </w:rPr>
      </w:pPr>
      <w:bookmarkStart w:name="_bookmark16" w:id="35"/>
      <w:bookmarkEnd w:id="35"/>
      <w:r>
        <w:rPr/>
      </w:r>
      <w:r>
        <w:rPr>
          <w:color w:val="231F20"/>
          <w:w w:val="115"/>
          <w:sz w:val="12"/>
        </w:rPr>
        <w:t>MC</w:t>
        <w:tab/>
        <w:t>CP</w:t>
        <w:tab/>
        <w:t>0.001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0.143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0.048</w:t>
      </w:r>
      <w:r>
        <w:rPr>
          <w:color w:val="231F20"/>
          <w:sz w:val="12"/>
        </w:rPr>
        <w:tab/>
      </w:r>
      <w:r>
        <w:rPr>
          <w:color w:val="231F20"/>
          <w:w w:val="125"/>
          <w:sz w:val="12"/>
          <w:u w:val="single" w:color="231F20"/>
        </w:rPr>
        <w:t> </w:t>
      </w:r>
      <w:r>
        <w:rPr>
          <w:color w:val="231F20"/>
          <w:sz w:val="12"/>
          <w:u w:val="single" w:color="231F20"/>
        </w:rPr>
        <w:tab/>
      </w:r>
    </w:p>
    <w:p>
      <w:pPr>
        <w:tabs>
          <w:tab w:pos="1017" w:val="left" w:leader="none"/>
          <w:tab w:pos="1842" w:val="left" w:leader="none"/>
          <w:tab w:pos="2668" w:val="left" w:leader="none"/>
          <w:tab w:pos="3215" w:val="left" w:leader="none"/>
          <w:tab w:pos="4228" w:val="left" w:leader="none"/>
        </w:tabs>
        <w:spacing w:line="86" w:lineRule="auto" w:before="13"/>
        <w:ind w:left="237" w:right="0" w:firstLine="0"/>
        <w:jc w:val="left"/>
        <w:rPr>
          <w:sz w:val="12"/>
        </w:rPr>
      </w:pPr>
      <w:r>
        <w:rPr>
          <w:color w:val="231F20"/>
          <w:w w:val="120"/>
          <w:sz w:val="12"/>
        </w:rPr>
        <w:t>Nsplit</w:t>
        <w:tab/>
      </w:r>
      <w:r>
        <w:rPr>
          <w:color w:val="231F20"/>
          <w:w w:val="120"/>
          <w:position w:val="-9"/>
          <w:sz w:val="12"/>
        </w:rPr>
        <w:t>SM</w:t>
        <w:tab/>
      </w:r>
      <w:r>
        <w:rPr>
          <w:color w:val="231F20"/>
          <w:w w:val="120"/>
          <w:sz w:val="12"/>
        </w:rPr>
        <w:t>MC</w:t>
        <w:tab/>
        <w:t>0.001</w:t>
        <w:tab/>
        <w:t>0.025</w:t>
        <w:tab/>
        <w:t>0.042</w:t>
      </w:r>
    </w:p>
    <w:p>
      <w:pPr>
        <w:spacing w:after="0" w:line="86" w:lineRule="auto"/>
        <w:jc w:val="left"/>
        <w:rPr>
          <w:sz w:val="12"/>
        </w:rPr>
        <w:sectPr>
          <w:type w:val="continuous"/>
          <w:pgSz w:w="11910" w:h="15880"/>
          <w:pgMar w:top="640" w:bottom="280" w:left="520" w:right="520"/>
        </w:sectPr>
      </w:pPr>
    </w:p>
    <w:p>
      <w:pPr>
        <w:tabs>
          <w:tab w:pos="2668" w:val="left" w:leader="none"/>
          <w:tab w:pos="3215" w:val="left" w:leader="none"/>
          <w:tab w:pos="4565" w:val="right" w:leader="none"/>
        </w:tabs>
        <w:spacing w:before="12"/>
        <w:ind w:left="1842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CP</w:t>
        <w:tab/>
        <w:t>0.027</w:t>
        <w:tab/>
        <w:t>0.001</w:t>
        <w:tab/>
        <w:t>0.025</w:t>
      </w:r>
    </w:p>
    <w:p>
      <w:pPr>
        <w:tabs>
          <w:tab w:pos="1842" w:val="left" w:leader="none"/>
          <w:tab w:pos="2668" w:val="left" w:leader="none"/>
          <w:tab w:pos="3215" w:val="left" w:leader="none"/>
          <w:tab w:pos="4228" w:val="left" w:leader="none"/>
        </w:tabs>
        <w:spacing w:line="177" w:lineRule="exact" w:before="13"/>
        <w:ind w:left="1018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MC</w:t>
        <w:tab/>
        <w:t>CP</w:t>
        <w:tab/>
        <w:t>0.001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0.029</w:t>
        <w:tab/>
      </w:r>
      <w:r>
        <w:rPr>
          <w:rFonts w:ascii="Lucida Sans Unicode" w:hAnsi="Lucida Sans Unicode"/>
          <w:color w:val="231F20"/>
          <w:spacing w:val="-3"/>
          <w:w w:val="115"/>
          <w:sz w:val="12"/>
        </w:rPr>
        <w:t>−</w:t>
      </w:r>
      <w:r>
        <w:rPr>
          <w:color w:val="231F20"/>
          <w:spacing w:val="-3"/>
          <w:w w:val="115"/>
          <w:sz w:val="12"/>
        </w:rPr>
        <w:t>0.012</w:t>
      </w:r>
    </w:p>
    <w:p>
      <w:pPr>
        <w:spacing w:before="118"/>
        <w:ind w:left="802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color w:val="231F20"/>
          <w:w w:val="110"/>
          <w:sz w:val="12"/>
        </w:rPr>
        <w:t>Table</w:t>
      </w:r>
      <w:r>
        <w:rPr>
          <w:b/>
          <w:color w:val="231F20"/>
          <w:spacing w:val="2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6</w:t>
      </w:r>
    </w:p>
    <w:p>
      <w:pPr>
        <w:spacing w:line="54" w:lineRule="exact" w:before="30"/>
        <w:ind w:left="802" w:right="0" w:firstLine="0"/>
        <w:jc w:val="left"/>
        <w:rPr>
          <w:sz w:val="12"/>
        </w:rPr>
      </w:pPr>
      <w:r>
        <w:rPr>
          <w:color w:val="231F20"/>
          <w:w w:val="120"/>
          <w:sz w:val="12"/>
        </w:rPr>
        <w:t>Quality</w:t>
      </w:r>
      <w:r>
        <w:rPr>
          <w:color w:val="231F20"/>
          <w:spacing w:val="-3"/>
          <w:w w:val="120"/>
          <w:sz w:val="12"/>
        </w:rPr>
        <w:t> </w:t>
      </w:r>
      <w:r>
        <w:rPr>
          <w:color w:val="231F20"/>
          <w:w w:val="120"/>
          <w:sz w:val="12"/>
        </w:rPr>
        <w:t>Visual</w:t>
      </w:r>
      <w:r>
        <w:rPr>
          <w:color w:val="231F20"/>
          <w:spacing w:val="-2"/>
          <w:w w:val="120"/>
          <w:sz w:val="12"/>
        </w:rPr>
        <w:t> </w:t>
      </w:r>
      <w:r>
        <w:rPr>
          <w:color w:val="231F20"/>
          <w:w w:val="120"/>
          <w:sz w:val="12"/>
        </w:rPr>
        <w:t>Assesment</w:t>
      </w:r>
      <w:r>
        <w:rPr>
          <w:color w:val="231F20"/>
          <w:spacing w:val="-2"/>
          <w:w w:val="120"/>
          <w:sz w:val="12"/>
        </w:rPr>
        <w:t> </w:t>
      </w:r>
      <w:r>
        <w:rPr>
          <w:color w:val="231F20"/>
          <w:w w:val="120"/>
          <w:sz w:val="12"/>
        </w:rPr>
        <w:t>U2OS</w:t>
      </w:r>
      <w:r>
        <w:rPr>
          <w:color w:val="231F20"/>
          <w:spacing w:val="-2"/>
          <w:w w:val="120"/>
          <w:sz w:val="12"/>
        </w:rPr>
        <w:t> </w:t>
      </w:r>
      <w:r>
        <w:rPr>
          <w:color w:val="231F20"/>
          <w:w w:val="120"/>
          <w:sz w:val="12"/>
        </w:rPr>
        <w:t>dataset.</w:t>
      </w:r>
    </w:p>
    <w:p>
      <w:pPr>
        <w:spacing w:after="0" w:line="54" w:lineRule="exact"/>
        <w:jc w:val="left"/>
        <w:rPr>
          <w:sz w:val="12"/>
        </w:rPr>
        <w:sectPr>
          <w:type w:val="continuous"/>
          <w:pgSz w:w="11910" w:h="15880"/>
          <w:pgMar w:top="640" w:bottom="280" w:left="520" w:right="520"/>
          <w:cols w:num="2" w:equalWidth="0">
            <w:col w:w="4666" w:space="40"/>
            <w:col w:w="6164"/>
          </w:cols>
        </w:sectPr>
      </w:pPr>
    </w:p>
    <w:p>
      <w:pPr>
        <w:tabs>
          <w:tab w:pos="1017" w:val="left" w:leader="none"/>
          <w:tab w:pos="1842" w:val="left" w:leader="none"/>
          <w:tab w:pos="2668" w:val="left" w:leader="none"/>
          <w:tab w:pos="3215" w:val="left" w:leader="none"/>
          <w:tab w:pos="4228" w:val="left" w:leader="none"/>
          <w:tab w:pos="5508" w:val="left" w:leader="none"/>
          <w:tab w:pos="10536" w:val="left" w:leader="none"/>
        </w:tabs>
        <w:spacing w:line="156" w:lineRule="auto" w:before="14"/>
        <w:ind w:left="237" w:right="0" w:firstLine="0"/>
        <w:jc w:val="left"/>
        <w:rPr>
          <w:sz w:val="12"/>
        </w:rPr>
      </w:pPr>
      <w:r>
        <w:rPr>
          <w:color w:val="231F20"/>
          <w:w w:val="120"/>
          <w:sz w:val="12"/>
        </w:rPr>
        <w:t>Nmerge</w:t>
        <w:tab/>
      </w:r>
      <w:r>
        <w:rPr>
          <w:color w:val="231F20"/>
          <w:w w:val="120"/>
          <w:position w:val="-9"/>
          <w:sz w:val="12"/>
        </w:rPr>
        <w:t>SM</w:t>
        <w:tab/>
      </w:r>
      <w:r>
        <w:rPr>
          <w:color w:val="231F20"/>
          <w:w w:val="120"/>
          <w:sz w:val="12"/>
        </w:rPr>
        <w:t>MC</w:t>
        <w:tab/>
        <w:t>0.001</w:t>
        <w:tab/>
      </w:r>
      <w:r>
        <w:rPr>
          <w:rFonts w:ascii="Lucida Sans Unicode" w:hAnsi="Lucida Sans Unicode"/>
          <w:color w:val="231F20"/>
          <w:w w:val="120"/>
          <w:sz w:val="12"/>
        </w:rPr>
        <w:t>−</w:t>
      </w:r>
      <w:r>
        <w:rPr>
          <w:color w:val="231F20"/>
          <w:w w:val="120"/>
          <w:sz w:val="12"/>
        </w:rPr>
        <w:t>0.214</w:t>
        <w:tab/>
      </w:r>
      <w:r>
        <w:rPr>
          <w:rFonts w:ascii="Lucida Sans Unicode" w:hAnsi="Lucida Sans Unicode"/>
          <w:color w:val="231F20"/>
          <w:w w:val="120"/>
          <w:sz w:val="12"/>
        </w:rPr>
        <w:t>−</w:t>
      </w:r>
      <w:r>
        <w:rPr>
          <w:color w:val="231F20"/>
          <w:w w:val="120"/>
          <w:sz w:val="12"/>
        </w:rPr>
        <w:t>0.147</w:t>
      </w:r>
      <w:r>
        <w:rPr>
          <w:color w:val="231F20"/>
          <w:sz w:val="12"/>
        </w:rPr>
        <w:tab/>
      </w:r>
      <w:r>
        <w:rPr>
          <w:color w:val="231F20"/>
          <w:w w:val="125"/>
          <w:sz w:val="12"/>
          <w:u w:val="single" w:color="231F20"/>
        </w:rPr>
        <w:t> </w:t>
      </w:r>
      <w:r>
        <w:rPr>
          <w:color w:val="231F20"/>
          <w:sz w:val="12"/>
          <w:u w:val="single" w:color="231F20"/>
        </w:rPr>
        <w:tab/>
      </w:r>
    </w:p>
    <w:p>
      <w:pPr>
        <w:tabs>
          <w:tab w:pos="2668" w:val="left" w:leader="none"/>
          <w:tab w:pos="3215" w:val="left" w:leader="none"/>
          <w:tab w:pos="4228" w:val="left" w:leader="none"/>
        </w:tabs>
        <w:spacing w:line="141" w:lineRule="exact" w:before="0"/>
        <w:ind w:left="1842" w:right="0" w:firstLine="0"/>
        <w:jc w:val="left"/>
        <w:rPr>
          <w:sz w:val="12"/>
        </w:rPr>
      </w:pPr>
      <w:r>
        <w:rPr/>
        <w:pict>
          <v:shape style="position:absolute;margin-left:301.411011pt;margin-top:.765839pt;width:251.6pt;height:92.75pt;mso-position-horizontal-relative:page;mso-position-vertical-relative:paragraph;z-index:15754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51"/>
                    <w:gridCol w:w="629"/>
                    <w:gridCol w:w="677"/>
                    <w:gridCol w:w="634"/>
                    <w:gridCol w:w="629"/>
                    <w:gridCol w:w="552"/>
                    <w:gridCol w:w="663"/>
                  </w:tblGrid>
                  <w:tr>
                    <w:trPr>
                      <w:trHeight w:val="206" w:hRule="atLeast"/>
                    </w:trPr>
                    <w:tc>
                      <w:tcPr>
                        <w:tcW w:w="1251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line="240" w:lineRule="auto" w:before="11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15"/>
                            <w:sz w:val="12"/>
                          </w:rPr>
                          <w:t>Reference</w:t>
                        </w:r>
                      </w:p>
                    </w:tc>
                    <w:tc>
                      <w:tcPr>
                        <w:tcW w:w="629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line="240" w:lineRule="auto" w:before="11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05"/>
                            <w:sz w:val="12"/>
                          </w:rPr>
                          <w:t>VAC%</w:t>
                        </w:r>
                      </w:p>
                    </w:tc>
                    <w:tc>
                      <w:tcPr>
                        <w:tcW w:w="677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line="240" w:lineRule="auto" w:before="11"/>
                          <w:ind w:left="102"/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w w:val="115"/>
                            <w:position w:val="2"/>
                            <w:sz w:val="12"/>
                          </w:rPr>
                          <w:t>N</w:t>
                        </w:r>
                        <w:r>
                          <w:rPr>
                            <w:color w:val="231F20"/>
                            <w:w w:val="115"/>
                            <w:sz w:val="9"/>
                          </w:rPr>
                          <w:t>segment</w:t>
                        </w:r>
                      </w:p>
                    </w:tc>
                    <w:tc>
                      <w:tcPr>
                        <w:tcW w:w="634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line="240" w:lineRule="auto" w:before="15"/>
                          <w:ind w:left="107"/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w w:val="110"/>
                            <w:position w:val="2"/>
                            <w:sz w:val="12"/>
                          </w:rPr>
                          <w:t>N</w:t>
                        </w:r>
                        <w:r>
                          <w:rPr>
                            <w:color w:val="231F20"/>
                            <w:w w:val="110"/>
                            <w:sz w:val="9"/>
                          </w:rPr>
                          <w:t>split</w:t>
                        </w:r>
                      </w:p>
                    </w:tc>
                    <w:tc>
                      <w:tcPr>
                        <w:tcW w:w="629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line="240" w:lineRule="auto" w:before="11"/>
                          <w:ind w:left="101"/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w w:val="115"/>
                            <w:position w:val="2"/>
                            <w:sz w:val="12"/>
                          </w:rPr>
                          <w:t>N</w:t>
                        </w:r>
                        <w:r>
                          <w:rPr>
                            <w:color w:val="231F20"/>
                            <w:w w:val="115"/>
                            <w:sz w:val="9"/>
                          </w:rPr>
                          <w:t>merge</w:t>
                        </w:r>
                      </w:p>
                    </w:tc>
                    <w:tc>
                      <w:tcPr>
                        <w:tcW w:w="552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line="240" w:lineRule="auto" w:before="15"/>
                          <w:ind w:left="72" w:right="163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w w:val="115"/>
                            <w:position w:val="2"/>
                            <w:sz w:val="12"/>
                          </w:rPr>
                          <w:t>N</w:t>
                        </w:r>
                        <w:r>
                          <w:rPr>
                            <w:color w:val="231F20"/>
                            <w:w w:val="115"/>
                            <w:sz w:val="9"/>
                          </w:rPr>
                          <w:t>add</w:t>
                        </w:r>
                      </w:p>
                    </w:tc>
                    <w:tc>
                      <w:tcPr>
                        <w:tcW w:w="663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line="240" w:lineRule="auto" w:before="15"/>
                          <w:ind w:left="78" w:right="108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color w:val="231F20"/>
                            <w:w w:val="115"/>
                            <w:position w:val="2"/>
                            <w:sz w:val="12"/>
                          </w:rPr>
                          <w:t>N</w:t>
                        </w:r>
                        <w:r>
                          <w:rPr>
                            <w:color w:val="231F20"/>
                            <w:w w:val="115"/>
                            <w:sz w:val="9"/>
                          </w:rPr>
                          <w:t>missing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1251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15"/>
                            <w:sz w:val="12"/>
                          </w:rPr>
                          <w:t>Liao</w:t>
                        </w:r>
                        <w:r>
                          <w:rPr>
                            <w:color w:val="231F20"/>
                            <w:spacing w:val="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2"/>
                          </w:rPr>
                          <w:t>et.</w:t>
                        </w:r>
                        <w:r>
                          <w:rPr>
                            <w:color w:val="231F20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2"/>
                          </w:rPr>
                          <w:t>al</w:t>
                        </w:r>
                        <w:r>
                          <w:rPr>
                            <w:color w:val="231F20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2"/>
                          </w:rPr>
                          <w:t>[</w:t>
                        </w:r>
                        <w:hyperlink w:history="true" w:anchor="_bookmark52">
                          <w:r>
                            <w:rPr>
                              <w:color w:val="0080AC"/>
                              <w:w w:val="115"/>
                              <w:sz w:val="12"/>
                            </w:rPr>
                            <w:t>20</w:t>
                          </w:r>
                          <w:r>
                            <w:rPr>
                              <w:w w:val="115"/>
                              <w:sz w:val="12"/>
                            </w:rPr>
                            <w:t>]</w:t>
                          </w:r>
                        </w:hyperlink>
                      </w:p>
                    </w:tc>
                    <w:tc>
                      <w:tcPr>
                        <w:tcW w:w="629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90.22%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1310</w:t>
                        </w:r>
                      </w:p>
                    </w:tc>
                    <w:tc>
                      <w:tcPr>
                        <w:tcW w:w="634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1.37%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6.18%</w:t>
                        </w:r>
                      </w:p>
                    </w:tc>
                    <w:tc>
                      <w:tcPr>
                        <w:tcW w:w="552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left="80" w:right="8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2.06%</w:t>
                        </w:r>
                      </w:p>
                    </w:tc>
                    <w:tc>
                      <w:tcPr>
                        <w:tcW w:w="663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1.22%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Huang</w:t>
                        </w:r>
                        <w:r>
                          <w:rPr>
                            <w:spacing w:val="-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w w:val="120"/>
                            <w:sz w:val="12"/>
                          </w:rPr>
                          <w:t>et.</w:t>
                        </w:r>
                        <w:r>
                          <w:rPr>
                            <w:spacing w:val="-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w w:val="120"/>
                            <w:sz w:val="12"/>
                          </w:rPr>
                          <w:t>al</w:t>
                        </w:r>
                        <w:r>
                          <w:rPr>
                            <w:spacing w:val="-2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w w:val="120"/>
                            <w:sz w:val="12"/>
                          </w:rPr>
                          <w:t>[</w:t>
                        </w:r>
                        <w:hyperlink w:history="true" w:anchor="_bookmark39">
                          <w:r>
                            <w:rPr>
                              <w:color w:val="0080AC"/>
                              <w:w w:val="120"/>
                              <w:sz w:val="12"/>
                            </w:rPr>
                            <w:t>39</w:t>
                          </w:r>
                          <w:r>
                            <w:rPr>
                              <w:w w:val="120"/>
                              <w:sz w:val="12"/>
                            </w:rPr>
                            <w:t>]</w:t>
                          </w:r>
                        </w:hyperlink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82.93%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1258</w:t>
                        </w:r>
                      </w:p>
                    </w:tc>
                    <w:tc>
                      <w:tcPr>
                        <w:tcW w:w="634" w:type="dxa"/>
                      </w:tcPr>
                      <w:p>
                        <w:pPr>
                          <w:pStyle w:val="TableParagraph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0.00%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10.65%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ind w:left="79" w:right="8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0.00%</w:t>
                        </w:r>
                      </w:p>
                    </w:tc>
                    <w:tc>
                      <w:tcPr>
                        <w:tcW w:w="663" w:type="dxa"/>
                      </w:tcPr>
                      <w:p>
                        <w:pPr>
                          <w:pStyle w:val="TableParagraph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9.94%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Lim</w:t>
                        </w:r>
                        <w:r>
                          <w:rPr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et.</w:t>
                        </w:r>
                        <w:r>
                          <w:rPr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al</w:t>
                        </w:r>
                        <w:r>
                          <w:rPr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[</w:t>
                        </w:r>
                        <w:hyperlink w:history="true" w:anchor="_bookmark42">
                          <w:r>
                            <w:rPr>
                              <w:color w:val="0080AC"/>
                              <w:w w:val="115"/>
                              <w:sz w:val="12"/>
                            </w:rPr>
                            <w:t>40</w:t>
                          </w:r>
                          <w:r>
                            <w:rPr>
                              <w:w w:val="115"/>
                              <w:sz w:val="12"/>
                            </w:rPr>
                            <w:t>]</w:t>
                          </w:r>
                        </w:hyperlink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82.61%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1406</w:t>
                        </w:r>
                      </w:p>
                    </w:tc>
                    <w:tc>
                      <w:tcPr>
                        <w:tcW w:w="634" w:type="dxa"/>
                      </w:tcPr>
                      <w:p>
                        <w:pPr>
                          <w:pStyle w:val="TableParagraph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6.33%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11.74%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ind w:left="80" w:right="8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2.77%</w:t>
                        </w:r>
                      </w:p>
                    </w:tc>
                    <w:tc>
                      <w:tcPr>
                        <w:tcW w:w="663" w:type="dxa"/>
                      </w:tcPr>
                      <w:p>
                        <w:pPr>
                          <w:pStyle w:val="TableParagraph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0.21%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Farhan</w:t>
                        </w:r>
                        <w:r>
                          <w:rPr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et.</w:t>
                        </w:r>
                        <w:r>
                          <w:rPr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al</w:t>
                        </w:r>
                        <w:r>
                          <w:rPr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[</w:t>
                        </w:r>
                        <w:hyperlink w:history="true" w:anchor="_bookmark44">
                          <w:r>
                            <w:rPr>
                              <w:color w:val="0080AC"/>
                              <w:w w:val="115"/>
                              <w:sz w:val="12"/>
                            </w:rPr>
                            <w:t>41</w:t>
                          </w:r>
                          <w:r>
                            <w:rPr>
                              <w:w w:val="115"/>
                              <w:sz w:val="12"/>
                            </w:rPr>
                            <w:t>]</w:t>
                          </w:r>
                        </w:hyperlink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81.70%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1308</w:t>
                        </w:r>
                      </w:p>
                    </w:tc>
                    <w:tc>
                      <w:tcPr>
                        <w:tcW w:w="634" w:type="dxa"/>
                      </w:tcPr>
                      <w:p>
                        <w:pPr>
                          <w:pStyle w:val="TableParagraph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15.60%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3.44%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ind w:left="80" w:right="8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2.29%</w:t>
                        </w:r>
                      </w:p>
                    </w:tc>
                    <w:tc>
                      <w:tcPr>
                        <w:tcW w:w="663" w:type="dxa"/>
                      </w:tcPr>
                      <w:p>
                        <w:pPr>
                          <w:pStyle w:val="TableParagraph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1.07%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Wang</w:t>
                        </w:r>
                        <w:r>
                          <w:rPr>
                            <w:spacing w:val="-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w w:val="120"/>
                            <w:sz w:val="12"/>
                          </w:rPr>
                          <w:t>et.</w:t>
                        </w:r>
                        <w:r>
                          <w:rPr>
                            <w:spacing w:val="-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w w:val="120"/>
                            <w:sz w:val="12"/>
                          </w:rPr>
                          <w:t>al [</w:t>
                        </w:r>
                        <w:hyperlink w:history="true" w:anchor="_bookmark46">
                          <w:r>
                            <w:rPr>
                              <w:color w:val="0080AC"/>
                              <w:w w:val="120"/>
                              <w:sz w:val="12"/>
                            </w:rPr>
                            <w:t>42</w:t>
                          </w:r>
                          <w:r>
                            <w:rPr>
                              <w:w w:val="120"/>
                              <w:sz w:val="12"/>
                            </w:rPr>
                            <w:t>]</w:t>
                          </w:r>
                        </w:hyperlink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82.65%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1305</w:t>
                        </w:r>
                      </w:p>
                    </w:tc>
                    <w:tc>
                      <w:tcPr>
                        <w:tcW w:w="634" w:type="dxa"/>
                      </w:tcPr>
                      <w:p>
                        <w:pPr>
                          <w:pStyle w:val="TableParagraph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14.56%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2.15%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ind w:left="80" w:right="8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2.76%</w:t>
                        </w:r>
                      </w:p>
                    </w:tc>
                    <w:tc>
                      <w:tcPr>
                        <w:tcW w:w="663" w:type="dxa"/>
                      </w:tcPr>
                      <w:p>
                        <w:pPr>
                          <w:pStyle w:val="TableParagraph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1.53%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Graphcut</w:t>
                        </w:r>
                        <w:r>
                          <w:rPr>
                            <w:spacing w:val="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[</w:t>
                        </w:r>
                        <w:hyperlink w:history="true" w:anchor="_bookmark57">
                          <w:r>
                            <w:rPr>
                              <w:color w:val="0080AC"/>
                              <w:w w:val="115"/>
                              <w:sz w:val="12"/>
                            </w:rPr>
                            <w:t>48</w:t>
                          </w:r>
                          <w:r>
                            <w:rPr>
                              <w:w w:val="115"/>
                              <w:sz w:val="12"/>
                            </w:rPr>
                            <w:t>]</w:t>
                          </w:r>
                        </w:hyperlink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82.01%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930</w:t>
                        </w:r>
                      </w:p>
                    </w:tc>
                    <w:tc>
                      <w:tcPr>
                        <w:tcW w:w="634" w:type="dxa"/>
                      </w:tcPr>
                      <w:p>
                        <w:pPr>
                          <w:pStyle w:val="TableParagraph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0.00%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11.83%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ind w:left="80" w:right="8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8.71%</w:t>
                        </w:r>
                      </w:p>
                    </w:tc>
                    <w:tc>
                      <w:tcPr>
                        <w:tcW w:w="663" w:type="dxa"/>
                      </w:tcPr>
                      <w:p>
                        <w:pPr>
                          <w:pStyle w:val="TableParagraph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1.40%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U-net</w:t>
                        </w:r>
                        <w:r>
                          <w:rPr>
                            <w:spacing w:val="-1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w w:val="120"/>
                            <w:sz w:val="12"/>
                          </w:rPr>
                          <w:t>[</w:t>
                        </w:r>
                        <w:hyperlink w:history="true" w:anchor="_bookmark39">
                          <w:r>
                            <w:rPr>
                              <w:color w:val="0080AC"/>
                              <w:w w:val="120"/>
                              <w:sz w:val="12"/>
                            </w:rPr>
                            <w:t>14</w:t>
                          </w:r>
                          <w:r>
                            <w:rPr>
                              <w:w w:val="120"/>
                              <w:sz w:val="12"/>
                            </w:rPr>
                            <w:t>]</w:t>
                          </w:r>
                        </w:hyperlink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91.52%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5185</w:t>
                        </w:r>
                      </w:p>
                    </w:tc>
                    <w:tc>
                      <w:tcPr>
                        <w:tcW w:w="634" w:type="dxa"/>
                      </w:tcPr>
                      <w:p>
                        <w:pPr>
                          <w:pStyle w:val="TableParagraph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0.35%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0.87%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ind w:left="80" w:right="8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2.47%</w:t>
                        </w:r>
                      </w:p>
                    </w:tc>
                    <w:tc>
                      <w:tcPr>
                        <w:tcW w:w="663" w:type="dxa"/>
                      </w:tcPr>
                      <w:p>
                        <w:pPr>
                          <w:pStyle w:val="TableParagraph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2.43%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DeepCell</w:t>
                        </w:r>
                        <w:r>
                          <w:rPr>
                            <w:spacing w:val="1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[</w:t>
                        </w:r>
                        <w:hyperlink w:history="true" w:anchor="_bookmark39">
                          <w:r>
                            <w:rPr>
                              <w:color w:val="0080AC"/>
                              <w:w w:val="115"/>
                              <w:sz w:val="12"/>
                            </w:rPr>
                            <w:t>14</w:t>
                          </w:r>
                          <w:r>
                            <w:rPr>
                              <w:w w:val="115"/>
                              <w:sz w:val="12"/>
                            </w:rPr>
                            <w:t>]</w:t>
                          </w:r>
                        </w:hyperlink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88.02%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4829</w:t>
                        </w:r>
                      </w:p>
                    </w:tc>
                    <w:tc>
                      <w:tcPr>
                        <w:tcW w:w="634" w:type="dxa"/>
                      </w:tcPr>
                      <w:p>
                        <w:pPr>
                          <w:pStyle w:val="TableParagraph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0.18%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1.40%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ind w:left="80" w:right="8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1.52%</w:t>
                        </w:r>
                      </w:p>
                    </w:tc>
                    <w:tc>
                      <w:tcPr>
                        <w:tcW w:w="663" w:type="dxa"/>
                      </w:tcPr>
                      <w:p>
                        <w:pPr>
                          <w:pStyle w:val="TableParagraph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4.20%</w:t>
                        </w: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tcW w:w="1251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19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This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w w:val="115"/>
                            <w:sz w:val="12"/>
                          </w:rPr>
                          <w:t>study</w:t>
                        </w:r>
                      </w:p>
                    </w:tc>
                    <w:tc>
                      <w:tcPr>
                        <w:tcW w:w="629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03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90.29%</w:t>
                        </w:r>
                      </w:p>
                    </w:tc>
                    <w:tc>
                      <w:tcPr>
                        <w:tcW w:w="677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02"/>
                          <w:rPr>
                            <w:sz w:val="12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930</w:t>
                        </w:r>
                      </w:p>
                    </w:tc>
                    <w:tc>
                      <w:tcPr>
                        <w:tcW w:w="634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07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2.15%</w:t>
                        </w:r>
                      </w:p>
                    </w:tc>
                    <w:tc>
                      <w:tcPr>
                        <w:tcW w:w="629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3.55%</w:t>
                        </w:r>
                      </w:p>
                    </w:tc>
                    <w:tc>
                      <w:tcPr>
                        <w:tcW w:w="552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80" w:right="16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2.8%</w:t>
                        </w:r>
                      </w:p>
                    </w:tc>
                    <w:tc>
                      <w:tcPr>
                        <w:tcW w:w="663" w:type="dxa"/>
                        <w:tcBorders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78" w:right="193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2.26%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w w:val="115"/>
          <w:sz w:val="12"/>
        </w:rPr>
        <w:t>CP</w:t>
        <w:tab/>
        <w:t>0.061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0.020</w:t>
        <w:tab/>
        <w:t>0.000</w:t>
      </w:r>
    </w:p>
    <w:p>
      <w:pPr>
        <w:tabs>
          <w:tab w:pos="1842" w:val="left" w:leader="none"/>
          <w:tab w:pos="2668" w:val="left" w:leader="none"/>
          <w:tab w:pos="3215" w:val="left" w:leader="none"/>
          <w:tab w:pos="4228" w:val="left" w:leader="none"/>
        </w:tabs>
        <w:spacing w:before="4"/>
        <w:ind w:left="1018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MC</w:t>
        <w:tab/>
        <w:t>CP</w:t>
        <w:tab/>
        <w:t>0.001</w:t>
        <w:tab/>
        <w:t>0.137</w:t>
        <w:tab/>
        <w:t>0.204</w:t>
      </w:r>
    </w:p>
    <w:p>
      <w:pPr>
        <w:tabs>
          <w:tab w:pos="1017" w:val="left" w:leader="none"/>
          <w:tab w:pos="1842" w:val="left" w:leader="none"/>
          <w:tab w:pos="2668" w:val="left" w:leader="none"/>
          <w:tab w:pos="3215" w:val="left" w:leader="none"/>
          <w:tab w:pos="4228" w:val="left" w:leader="none"/>
        </w:tabs>
        <w:spacing w:line="156" w:lineRule="auto" w:before="33"/>
        <w:ind w:left="237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Nadd</w:t>
        <w:tab/>
      </w:r>
      <w:r>
        <w:rPr>
          <w:color w:val="231F20"/>
          <w:w w:val="115"/>
          <w:position w:val="-9"/>
          <w:sz w:val="12"/>
        </w:rPr>
        <w:t>SM</w:t>
        <w:tab/>
      </w:r>
      <w:r>
        <w:rPr>
          <w:color w:val="231F20"/>
          <w:w w:val="115"/>
          <w:sz w:val="12"/>
        </w:rPr>
        <w:t>MC</w:t>
        <w:tab/>
        <w:t>0.182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0.042</w:t>
        <w:tab/>
        <w:t>0.006</w:t>
      </w:r>
    </w:p>
    <w:p>
      <w:pPr>
        <w:tabs>
          <w:tab w:pos="825" w:val="left" w:leader="none"/>
          <w:tab w:pos="1372" w:val="left" w:leader="none"/>
          <w:tab w:pos="2385" w:val="left" w:leader="none"/>
        </w:tabs>
        <w:spacing w:line="134" w:lineRule="exact" w:before="0"/>
        <w:ind w:left="0" w:right="6198" w:firstLine="0"/>
        <w:jc w:val="right"/>
        <w:rPr>
          <w:sz w:val="12"/>
        </w:rPr>
      </w:pPr>
      <w:r>
        <w:rPr>
          <w:color w:val="231F20"/>
          <w:w w:val="115"/>
          <w:sz w:val="12"/>
        </w:rPr>
        <w:t>CP</w:t>
        <w:tab/>
        <w:t>0.001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0.107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0.043</w:t>
      </w:r>
    </w:p>
    <w:p>
      <w:pPr>
        <w:tabs>
          <w:tab w:pos="824" w:val="left" w:leader="none"/>
          <w:tab w:pos="1650" w:val="left" w:leader="none"/>
          <w:tab w:pos="2197" w:val="left" w:leader="none"/>
          <w:tab w:pos="3210" w:val="left" w:leader="none"/>
        </w:tabs>
        <w:spacing w:line="171" w:lineRule="exact" w:before="0"/>
        <w:ind w:left="0" w:right="6198" w:firstLine="0"/>
        <w:jc w:val="right"/>
        <w:rPr>
          <w:sz w:val="12"/>
        </w:rPr>
      </w:pPr>
      <w:r>
        <w:rPr>
          <w:color w:val="231F20"/>
          <w:w w:val="115"/>
          <w:sz w:val="12"/>
        </w:rPr>
        <w:t>MC</w:t>
        <w:tab/>
        <w:t>CP</w:t>
        <w:tab/>
        <w:t>0.001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0.091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0.023</w:t>
      </w:r>
    </w:p>
    <w:p>
      <w:pPr>
        <w:tabs>
          <w:tab w:pos="1017" w:val="left" w:leader="none"/>
          <w:tab w:pos="1842" w:val="left" w:leader="none"/>
          <w:tab w:pos="2668" w:val="left" w:leader="none"/>
          <w:tab w:pos="3215" w:val="left" w:leader="none"/>
          <w:tab w:pos="4228" w:val="left" w:leader="none"/>
        </w:tabs>
        <w:spacing w:line="156" w:lineRule="auto" w:before="13"/>
        <w:ind w:left="237" w:right="0" w:firstLine="0"/>
        <w:jc w:val="left"/>
        <w:rPr>
          <w:sz w:val="12"/>
        </w:rPr>
      </w:pPr>
      <w:r>
        <w:rPr>
          <w:color w:val="231F20"/>
          <w:w w:val="120"/>
          <w:sz w:val="12"/>
        </w:rPr>
        <w:t>Nmissing</w:t>
        <w:tab/>
      </w:r>
      <w:r>
        <w:rPr>
          <w:color w:val="231F20"/>
          <w:w w:val="120"/>
          <w:position w:val="-9"/>
          <w:sz w:val="12"/>
        </w:rPr>
        <w:t>SM</w:t>
        <w:tab/>
      </w:r>
      <w:r>
        <w:rPr>
          <w:color w:val="231F20"/>
          <w:w w:val="120"/>
          <w:sz w:val="12"/>
        </w:rPr>
        <w:t>MC</w:t>
        <w:tab/>
        <w:t>0.975</w:t>
        <w:tab/>
      </w:r>
      <w:r>
        <w:rPr>
          <w:rFonts w:ascii="Lucida Sans Unicode" w:hAnsi="Lucida Sans Unicode"/>
          <w:color w:val="231F20"/>
          <w:w w:val="120"/>
          <w:sz w:val="12"/>
        </w:rPr>
        <w:t>−</w:t>
      </w:r>
      <w:r>
        <w:rPr>
          <w:color w:val="231F20"/>
          <w:w w:val="120"/>
          <w:sz w:val="12"/>
        </w:rPr>
        <w:t>0.011</w:t>
        <w:tab/>
        <w:t>0.013</w:t>
      </w:r>
    </w:p>
    <w:p>
      <w:pPr>
        <w:tabs>
          <w:tab w:pos="2668" w:val="left" w:leader="none"/>
          <w:tab w:pos="3215" w:val="left" w:leader="none"/>
          <w:tab w:pos="4228" w:val="left" w:leader="none"/>
        </w:tabs>
        <w:spacing w:line="134" w:lineRule="exact" w:before="0"/>
        <w:ind w:left="1842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CP</w:t>
        <w:tab/>
        <w:t>0.920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0.015</w:t>
        <w:tab/>
        <w:t>0.010</w:t>
      </w:r>
    </w:p>
    <w:p>
      <w:pPr>
        <w:tabs>
          <w:tab w:pos="1842" w:val="left" w:leader="none"/>
          <w:tab w:pos="2668" w:val="left" w:leader="none"/>
          <w:tab w:pos="3215" w:val="left" w:leader="none"/>
          <w:tab w:pos="4228" w:val="left" w:leader="none"/>
        </w:tabs>
        <w:spacing w:line="178" w:lineRule="exact" w:before="0"/>
        <w:ind w:left="1018" w:right="0" w:firstLine="0"/>
        <w:jc w:val="left"/>
        <w:rPr>
          <w:sz w:val="12"/>
        </w:rPr>
      </w:pPr>
      <w:r>
        <w:rPr/>
        <w:pict>
          <v:shape style="position:absolute;margin-left:31.921999pt;margin-top:10.617435pt;width:251.6pt;height:.1pt;mso-position-horizontal-relative:page;mso-position-vertical-relative:paragraph;z-index:-15706624;mso-wrap-distance-left:0;mso-wrap-distance-right:0" coordorigin="638,212" coordsize="5032,0" path="m638,212l5670,212e" filled="false" stroked="true" strokeweight=".398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115"/>
          <w:sz w:val="12"/>
        </w:rPr>
        <w:t>MC</w:t>
        <w:tab/>
        <w:t>CP</w:t>
        <w:tab/>
        <w:t>0.826</w:t>
        <w:tab/>
      </w:r>
      <w:r>
        <w:rPr>
          <w:rFonts w:ascii="Lucida Sans Unicode" w:hAnsi="Lucida Sans Unicode"/>
          <w:color w:val="231F20"/>
          <w:w w:val="115"/>
          <w:sz w:val="12"/>
        </w:rPr>
        <w:t>−</w:t>
      </w:r>
      <w:r>
        <w:rPr>
          <w:color w:val="231F20"/>
          <w:w w:val="115"/>
          <w:sz w:val="12"/>
        </w:rPr>
        <w:t>0.016</w:t>
        <w:tab/>
        <w:t>0.009</w:t>
      </w:r>
    </w:p>
    <w:p>
      <w:pPr>
        <w:pStyle w:val="BodyText"/>
        <w:spacing w:before="11"/>
        <w:rPr>
          <w:sz w:val="24"/>
        </w:rPr>
      </w:pPr>
    </w:p>
    <w:p>
      <w:pPr>
        <w:pStyle w:val="BodyText"/>
        <w:spacing w:line="268" w:lineRule="auto"/>
        <w:ind w:left="118" w:right="5714"/>
      </w:pPr>
      <w:r>
        <w:rPr>
          <w:color w:val="231F20"/>
          <w:w w:val="110"/>
        </w:rPr>
        <w:t>often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recommended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over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approaches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[</w:t>
      </w:r>
      <w:hyperlink w:history="true" w:anchor="_bookmark53">
        <w:r>
          <w:rPr>
            <w:color w:val="0080AC"/>
            <w:w w:val="110"/>
          </w:rPr>
          <w:t>46</w:t>
        </w:r>
        <w:r>
          <w:rPr>
            <w:w w:val="110"/>
          </w:rPr>
          <w:t>].</w:t>
        </w:r>
        <w:r>
          <w:rPr>
            <w:spacing w:val="2"/>
            <w:w w:val="110"/>
          </w:rPr>
          <w:t> </w:t>
        </w:r>
      </w:hyperlink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results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-35"/>
          <w:w w:val="110"/>
        </w:rPr>
        <w:t> </w:t>
      </w:r>
      <w:r>
        <w:rPr>
          <w:w w:val="110"/>
        </w:rPr>
        <w:t>Games-Howell</w:t>
      </w:r>
      <w:r>
        <w:rPr>
          <w:spacing w:val="3"/>
          <w:w w:val="110"/>
        </w:rPr>
        <w:t> </w:t>
      </w:r>
      <w:r>
        <w:rPr>
          <w:w w:val="110"/>
        </w:rPr>
        <w:t>test</w:t>
      </w:r>
      <w:r>
        <w:rPr>
          <w:spacing w:val="3"/>
          <w:w w:val="110"/>
        </w:rPr>
        <w:t> </w:t>
      </w:r>
      <w:r>
        <w:rPr>
          <w:w w:val="110"/>
        </w:rPr>
        <w:t>are</w:t>
      </w:r>
      <w:r>
        <w:rPr>
          <w:spacing w:val="4"/>
          <w:w w:val="110"/>
        </w:rPr>
        <w:t> </w:t>
      </w:r>
      <w:r>
        <w:rPr>
          <w:w w:val="110"/>
        </w:rPr>
        <w:t>shown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hyperlink w:history="true" w:anchor="_bookmark14">
        <w:r>
          <w:rPr>
            <w:color w:val="0080AC"/>
            <w:w w:val="110"/>
          </w:rPr>
          <w:t>Table</w:t>
        </w:r>
        <w:r>
          <w:rPr>
            <w:color w:val="0080AC"/>
            <w:spacing w:val="4"/>
            <w:w w:val="110"/>
          </w:rPr>
          <w:t> </w:t>
        </w:r>
        <w:r>
          <w:rPr>
            <w:color w:val="0080AC"/>
            <w:w w:val="110"/>
          </w:rPr>
          <w:t>4</w:t>
        </w:r>
        <w:r>
          <w:rPr>
            <w:w w:val="110"/>
          </w:rPr>
          <w:t>.</w:t>
        </w:r>
      </w:hyperlink>
    </w:p>
    <w:p>
      <w:pPr>
        <w:pStyle w:val="BodyText"/>
        <w:spacing w:line="155" w:lineRule="exact"/>
        <w:ind w:left="357"/>
      </w:pPr>
      <w:r>
        <w:rPr>
          <w:w w:val="110"/>
        </w:rPr>
        <w:t>If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conﬁdence</w:t>
      </w:r>
      <w:r>
        <w:rPr>
          <w:spacing w:val="27"/>
          <w:w w:val="110"/>
        </w:rPr>
        <w:t> </w:t>
      </w:r>
      <w:r>
        <w:rPr>
          <w:w w:val="110"/>
        </w:rPr>
        <w:t>interval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difference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means</w:t>
      </w:r>
      <w:r>
        <w:rPr>
          <w:spacing w:val="27"/>
          <w:w w:val="110"/>
        </w:rPr>
        <w:t> </w:t>
      </w:r>
      <w:r>
        <w:rPr>
          <w:w w:val="110"/>
        </w:rPr>
        <w:t>is</w:t>
      </w:r>
      <w:r>
        <w:rPr>
          <w:spacing w:val="26"/>
          <w:w w:val="110"/>
        </w:rPr>
        <w:t> </w:t>
      </w:r>
      <w:r>
        <w:rPr>
          <w:w w:val="110"/>
        </w:rPr>
        <w:t>deter-</w:t>
      </w:r>
    </w:p>
    <w:p>
      <w:pPr>
        <w:spacing w:after="0" w:line="155" w:lineRule="exact"/>
        <w:sectPr>
          <w:type w:val="continuous"/>
          <w:pgSz w:w="11910" w:h="15880"/>
          <w:pgMar w:top="640" w:bottom="280" w:left="520" w:right="520"/>
        </w:sectPr>
      </w:pPr>
    </w:p>
    <w:p>
      <w:pPr>
        <w:pStyle w:val="BodyText"/>
        <w:spacing w:line="268" w:lineRule="auto" w:before="53"/>
        <w:ind w:left="118" w:right="38"/>
        <w:jc w:val="both"/>
      </w:pPr>
      <w:r>
        <w:rPr>
          <w:w w:val="115"/>
        </w:rPr>
        <w:t>mined, it is possible to verify if the null hypothesis is rejected, as</w:t>
      </w:r>
      <w:r>
        <w:rPr>
          <w:spacing w:val="-39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conﬁdence</w:t>
      </w:r>
      <w:r>
        <w:rPr>
          <w:spacing w:val="-3"/>
          <w:w w:val="115"/>
        </w:rPr>
        <w:t> </w:t>
      </w:r>
      <w:r>
        <w:rPr>
          <w:w w:val="115"/>
        </w:rPr>
        <w:t>interval</w:t>
      </w:r>
      <w:r>
        <w:rPr>
          <w:spacing w:val="-1"/>
          <w:w w:val="115"/>
        </w:rPr>
        <w:t> </w:t>
      </w:r>
      <w:r>
        <w:rPr>
          <w:w w:val="115"/>
        </w:rPr>
        <w:t>does</w:t>
      </w:r>
      <w:r>
        <w:rPr>
          <w:spacing w:val="-2"/>
          <w:w w:val="115"/>
        </w:rPr>
        <w:t> </w:t>
      </w:r>
      <w:r>
        <w:rPr>
          <w:w w:val="115"/>
        </w:rPr>
        <w:t>not</w:t>
      </w:r>
      <w:r>
        <w:rPr>
          <w:spacing w:val="-2"/>
          <w:w w:val="115"/>
        </w:rPr>
        <w:t> </w:t>
      </w:r>
      <w:r>
        <w:rPr>
          <w:w w:val="115"/>
        </w:rPr>
        <w:t>include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value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zero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38"/>
          <w:w w:val="115"/>
        </w:rPr>
        <w:t> </w:t>
      </w:r>
      <w:r>
        <w:rPr>
          <w:w w:val="110"/>
        </w:rPr>
        <w:t>difference of means. The null hypothesis states that the difference</w:t>
      </w:r>
      <w:bookmarkStart w:name="3.3.2 U2OS indicators" w:id="36"/>
      <w:bookmarkEnd w:id="36"/>
      <w:r>
        <w:rPr>
          <w:w w:val="110"/>
        </w:rPr>
      </w:r>
      <w:bookmarkStart w:name="3.3.2.1 Quantitative assessment for U2OS" w:id="37"/>
      <w:bookmarkEnd w:id="37"/>
      <w:r>
        <w:rPr>
          <w:w w:val="110"/>
        </w:rPr>
      </w:r>
      <w:r>
        <w:rPr>
          <w:spacing w:val="1"/>
          <w:w w:val="110"/>
        </w:rPr>
        <w:t> </w:t>
      </w:r>
      <w:bookmarkStart w:name="3.3.2.2 Qualitative assessment for U2OS" w:id="38"/>
      <w:bookmarkEnd w:id="38"/>
      <w:r>
        <w:rPr>
          <w:w w:val="115"/>
        </w:rPr>
        <w:t>between</w:t>
      </w:r>
      <w:r>
        <w:rPr>
          <w:w w:val="115"/>
        </w:rPr>
        <w:t> the means is zero, therefore if zero is in the range, this</w:t>
      </w:r>
      <w:r>
        <w:rPr>
          <w:spacing w:val="1"/>
          <w:w w:val="115"/>
        </w:rPr>
        <w:t> </w:t>
      </w:r>
      <w:r>
        <w:rPr>
          <w:w w:val="115"/>
        </w:rPr>
        <w:t>hypothesis</w:t>
      </w:r>
      <w:r>
        <w:rPr>
          <w:spacing w:val="-4"/>
          <w:w w:val="115"/>
        </w:rPr>
        <w:t> </w:t>
      </w:r>
      <w:r>
        <w:rPr>
          <w:w w:val="115"/>
        </w:rPr>
        <w:t>cannot</w:t>
      </w:r>
      <w:r>
        <w:rPr>
          <w:spacing w:val="-3"/>
          <w:w w:val="115"/>
        </w:rPr>
        <w:t> </w:t>
      </w:r>
      <w:r>
        <w:rPr>
          <w:w w:val="115"/>
        </w:rPr>
        <w:t>be</w:t>
      </w:r>
      <w:r>
        <w:rPr>
          <w:spacing w:val="-3"/>
          <w:w w:val="115"/>
        </w:rPr>
        <w:t> </w:t>
      </w:r>
      <w:r>
        <w:rPr>
          <w:w w:val="115"/>
        </w:rPr>
        <w:t>rejected.</w:t>
      </w:r>
      <w:r>
        <w:rPr>
          <w:spacing w:val="-3"/>
          <w:w w:val="115"/>
        </w:rPr>
        <w:t> </w:t>
      </w:r>
      <w:r>
        <w:rPr>
          <w:w w:val="115"/>
        </w:rPr>
        <w:t>For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indicator</w:t>
      </w:r>
      <w:r>
        <w:rPr>
          <w:spacing w:val="-3"/>
          <w:w w:val="115"/>
        </w:rPr>
        <w:t> </w:t>
      </w:r>
      <w:r>
        <w:rPr>
          <w:i/>
          <w:w w:val="115"/>
        </w:rPr>
        <w:t>N</w:t>
      </w:r>
      <w:r>
        <w:rPr>
          <w:rFonts w:ascii="Times New Roman" w:hAnsi="Times New Roman"/>
          <w:i/>
          <w:w w:val="115"/>
          <w:vertAlign w:val="subscript"/>
        </w:rPr>
        <w:t>merge</w:t>
      </w:r>
      <w:r>
        <w:rPr>
          <w:w w:val="115"/>
          <w:vertAlign w:val="baseline"/>
        </w:rPr>
        <w:t>,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there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was</w:t>
      </w:r>
      <w:r>
        <w:rPr>
          <w:spacing w:val="-38"/>
          <w:w w:val="115"/>
          <w:vertAlign w:val="baseline"/>
        </w:rPr>
        <w:t> </w:t>
      </w:r>
      <w:r>
        <w:rPr>
          <w:w w:val="115"/>
          <w:vertAlign w:val="baseline"/>
        </w:rPr>
        <w:t>no</w:t>
      </w:r>
      <w:r>
        <w:rPr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difference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between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results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our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SM-Watershed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method</w:t>
      </w:r>
      <w:r>
        <w:rPr>
          <w:spacing w:val="-38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CellProﬁler.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same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behavior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was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found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-3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rFonts w:ascii="Times New Roman" w:hAnsi="Times New Roman"/>
          <w:i/>
          <w:w w:val="115"/>
          <w:vertAlign w:val="subscript"/>
        </w:rPr>
        <w:t>add</w:t>
      </w:r>
      <w:r>
        <w:rPr>
          <w:rFonts w:ascii="Times New Roman" w:hAnsi="Times New Roman"/>
          <w:i/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if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SM-</w:t>
      </w:r>
      <w:r>
        <w:rPr>
          <w:spacing w:val="-38"/>
          <w:w w:val="115"/>
          <w:vertAlign w:val="baseline"/>
        </w:rPr>
        <w:t> </w:t>
      </w:r>
      <w:r>
        <w:rPr>
          <w:w w:val="110"/>
          <w:vertAlign w:val="baseline"/>
        </w:rPr>
        <w:t>Watershed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method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compared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MC-Watershed.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However,</w:t>
      </w:r>
      <w:r>
        <w:rPr>
          <w:spacing w:val="-36"/>
          <w:w w:val="110"/>
          <w:vertAlign w:val="baseline"/>
        </w:rPr>
        <w:t> </w:t>
      </w:r>
      <w:r>
        <w:rPr>
          <w:w w:val="115"/>
          <w:vertAlign w:val="baseline"/>
        </w:rPr>
        <w:t>it can be seen in </w:t>
      </w:r>
      <w:hyperlink w:history="true" w:anchor="_bookmark12">
        <w:r>
          <w:rPr>
            <w:color w:val="0080AC"/>
            <w:w w:val="115"/>
            <w:vertAlign w:val="baseline"/>
          </w:rPr>
          <w:t>Table 2</w:t>
        </w:r>
      </w:hyperlink>
      <w:r>
        <w:rPr>
          <w:color w:val="0080AC"/>
          <w:w w:val="115"/>
          <w:vertAlign w:val="baseline"/>
        </w:rPr>
        <w:t> </w:t>
      </w:r>
      <w:r>
        <w:rPr>
          <w:w w:val="115"/>
          <w:vertAlign w:val="baseline"/>
        </w:rPr>
        <w:t>that SM-Watershed had the lowest val-</w:t>
      </w:r>
      <w:r>
        <w:rPr>
          <w:spacing w:val="1"/>
          <w:w w:val="115"/>
          <w:vertAlign w:val="baseline"/>
        </w:rPr>
        <w:t> </w:t>
      </w:r>
      <w:r>
        <w:rPr>
          <w:w w:val="110"/>
          <w:vertAlign w:val="baseline"/>
        </w:rPr>
        <w:t>ues for these two indicators. Although the SM-Watershed method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had the same performance as CellProﬁler with regards to the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merge</w:t>
      </w:r>
      <w:r>
        <w:rPr>
          <w:rFonts w:ascii="Times New Roman" w:hAnsi="Times New Roman"/>
          <w:i/>
          <w:spacing w:val="-41"/>
          <w:w w:val="110"/>
          <w:vertAlign w:val="baseline"/>
        </w:rPr>
        <w:t> </w:t>
      </w:r>
      <w:r>
        <w:rPr>
          <w:w w:val="110"/>
          <w:vertAlign w:val="baseline"/>
        </w:rPr>
        <w:t>indicator, CellProﬁler had a higher indicator of noise (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add</w:t>
      </w:r>
      <w:r>
        <w:rPr>
          <w:w w:val="110"/>
          <w:vertAlign w:val="baseline"/>
        </w:rPr>
        <w:t>). So, 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SM-Watershed method had the best balance between real separa-</w:t>
      </w:r>
      <w:r>
        <w:rPr>
          <w:spacing w:val="1"/>
          <w:w w:val="110"/>
          <w:vertAlign w:val="baseline"/>
        </w:rPr>
        <w:t> </w:t>
      </w:r>
      <w:r>
        <w:rPr>
          <w:w w:val="115"/>
          <w:vertAlign w:val="baseline"/>
        </w:rPr>
        <w:t>tion,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identiﬁcation,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noise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in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cell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segmentation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process.</w:t>
      </w:r>
    </w:p>
    <w:p>
      <w:pPr>
        <w:pStyle w:val="BodyText"/>
        <w:spacing w:before="8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0" w:after="0"/>
        <w:ind w:left="606" w:right="0" w:hanging="489"/>
        <w:jc w:val="both"/>
        <w:rPr>
          <w:i/>
          <w:sz w:val="16"/>
        </w:rPr>
      </w:pPr>
      <w:r>
        <w:rPr>
          <w:i/>
          <w:w w:val="110"/>
          <w:sz w:val="16"/>
        </w:rPr>
        <w:t>U2OS</w:t>
      </w:r>
      <w:r>
        <w:rPr>
          <w:i/>
          <w:spacing w:val="-3"/>
          <w:w w:val="110"/>
          <w:sz w:val="16"/>
        </w:rPr>
        <w:t> </w:t>
      </w:r>
      <w:r>
        <w:rPr>
          <w:i/>
          <w:w w:val="110"/>
          <w:sz w:val="16"/>
        </w:rPr>
        <w:t>indicators</w:t>
      </w:r>
    </w:p>
    <w:p>
      <w:pPr>
        <w:pStyle w:val="BodyText"/>
        <w:spacing w:line="268" w:lineRule="auto" w:before="22"/>
        <w:ind w:left="118" w:right="38" w:firstLine="239"/>
        <w:jc w:val="both"/>
      </w:pPr>
      <w:r>
        <w:rPr>
          <w:w w:val="110"/>
        </w:rPr>
        <w:t>This dataset contains manually segmented images, with a red</w:t>
      </w:r>
      <w:r>
        <w:rPr>
          <w:spacing w:val="1"/>
          <w:w w:val="110"/>
        </w:rPr>
        <w:t> </w:t>
      </w:r>
      <w:r>
        <w:rPr>
          <w:w w:val="110"/>
        </w:rPr>
        <w:t>boundary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cell</w:t>
      </w:r>
      <w:r>
        <w:rPr>
          <w:spacing w:val="1"/>
          <w:w w:val="110"/>
        </w:rPr>
        <w:t> </w:t>
      </w:r>
      <w:r>
        <w:rPr>
          <w:w w:val="110"/>
        </w:rPr>
        <w:t>separation.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1"/>
          <w:w w:val="110"/>
        </w:rPr>
        <w:t> </w:t>
      </w:r>
      <w:r>
        <w:rPr>
          <w:w w:val="110"/>
        </w:rPr>
        <w:t>images,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1"/>
          <w:w w:val="110"/>
        </w:rPr>
        <w:t> </w:t>
      </w:r>
      <w:r>
        <w:rPr>
          <w:w w:val="110"/>
        </w:rPr>
        <w:t>created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-36"/>
          <w:w w:val="110"/>
        </w:rPr>
        <w:t> </w:t>
      </w:r>
      <w:r>
        <w:rPr>
          <w:w w:val="110"/>
        </w:rPr>
        <w:t>binary ground truth, with the background in black and foreground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white.</w:t>
      </w:r>
      <w:r>
        <w:rPr>
          <w:spacing w:val="11"/>
          <w:w w:val="110"/>
        </w:rPr>
        <w:t> </w:t>
      </w:r>
      <w:r>
        <w:rPr>
          <w:w w:val="110"/>
        </w:rPr>
        <w:t>Next,</w:t>
      </w:r>
      <w:r>
        <w:rPr>
          <w:spacing w:val="11"/>
          <w:w w:val="110"/>
        </w:rPr>
        <w:t> </w:t>
      </w:r>
      <w:r>
        <w:rPr>
          <w:w w:val="110"/>
        </w:rPr>
        <w:t>some</w:t>
      </w:r>
      <w:r>
        <w:rPr>
          <w:spacing w:val="12"/>
          <w:w w:val="110"/>
        </w:rPr>
        <w:t> </w:t>
      </w:r>
      <w:r>
        <w:rPr>
          <w:w w:val="110"/>
        </w:rPr>
        <w:t>commonly</w:t>
      </w:r>
      <w:r>
        <w:rPr>
          <w:spacing w:val="11"/>
          <w:w w:val="110"/>
        </w:rPr>
        <w:t> </w:t>
      </w:r>
      <w:r>
        <w:rPr>
          <w:w w:val="110"/>
        </w:rPr>
        <w:t>used</w:t>
      </w:r>
      <w:r>
        <w:rPr>
          <w:spacing w:val="11"/>
          <w:w w:val="110"/>
        </w:rPr>
        <w:t> </w:t>
      </w:r>
      <w:r>
        <w:rPr>
          <w:w w:val="110"/>
        </w:rPr>
        <w:t>metrics</w:t>
      </w:r>
      <w:r>
        <w:rPr>
          <w:spacing w:val="11"/>
          <w:w w:val="110"/>
        </w:rPr>
        <w:t> </w:t>
      </w:r>
      <w:r>
        <w:rPr>
          <w:w w:val="110"/>
        </w:rPr>
        <w:t>presented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section</w:t>
      </w:r>
    </w:p>
    <w:p>
      <w:pPr>
        <w:pStyle w:val="BodyText"/>
        <w:spacing w:line="268" w:lineRule="auto"/>
        <w:ind w:left="118" w:right="38" w:firstLine="70"/>
        <w:jc w:val="both"/>
      </w:pPr>
      <w:r>
        <w:rPr/>
        <w:pict>
          <v:shape style="position:absolute;margin-left:31.922249pt;margin-top:1.424739pt;width:3.55pt;height:13.85pt;mso-position-horizontal-relative:page;mso-position-vertical-relative:paragraph;z-index:-16745472" type="#_x0000_t202" filled="false" stroked="false">
            <v:textbox inset="0,0,0,0">
              <w:txbxContent>
                <w:p>
                  <w:pPr>
                    <w:spacing w:line="159" w:lineRule="exact" w:before="0"/>
                    <w:ind w:left="0" w:right="0" w:firstLine="0"/>
                    <w:jc w:val="left"/>
                    <w:rPr>
                      <w:rFonts w:ascii="Trebuchet MS" w:hAnsi="Trebuchet MS"/>
                      <w:i/>
                      <w:sz w:val="16"/>
                    </w:rPr>
                  </w:pPr>
                  <w:r>
                    <w:rPr>
                      <w:rFonts w:ascii="Trebuchet MS" w:hAnsi="Trebuchet MS"/>
                      <w:i/>
                      <w:w w:val="97"/>
                      <w:sz w:val="16"/>
                    </w:rPr>
                    <w:t>§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2.5. Evaluation were evaluated. Additionally, a qualitative visual</w:t>
      </w:r>
      <w:r>
        <w:rPr>
          <w:spacing w:val="1"/>
          <w:w w:val="110"/>
        </w:rPr>
        <w:t> </w:t>
      </w:r>
      <w:r>
        <w:rPr>
          <w:w w:val="110"/>
        </w:rPr>
        <w:t>assessment</w:t>
      </w:r>
      <w:r>
        <w:rPr>
          <w:spacing w:val="2"/>
          <w:w w:val="110"/>
        </w:rPr>
        <w:t> </w:t>
      </w:r>
      <w:r>
        <w:rPr>
          <w:w w:val="110"/>
        </w:rPr>
        <w:t>was</w:t>
      </w:r>
      <w:r>
        <w:rPr>
          <w:spacing w:val="3"/>
          <w:w w:val="110"/>
        </w:rPr>
        <w:t> </w:t>
      </w:r>
      <w:r>
        <w:rPr>
          <w:w w:val="110"/>
        </w:rPr>
        <w:t>performed.</w:t>
      </w:r>
    </w:p>
    <w:p>
      <w:pPr>
        <w:pStyle w:val="BodyText"/>
        <w:spacing w:line="268" w:lineRule="auto"/>
        <w:ind w:left="118" w:right="38" w:firstLine="239"/>
        <w:jc w:val="both"/>
      </w:pPr>
      <w:r>
        <w:rPr>
          <w:w w:val="110"/>
        </w:rPr>
        <w:t>In </w:t>
      </w:r>
      <w:hyperlink w:history="true" w:anchor="_bookmark15">
        <w:r>
          <w:rPr>
            <w:color w:val="0080AC"/>
            <w:w w:val="110"/>
          </w:rPr>
          <w:t>Fig. 7</w:t>
        </w:r>
        <w:r>
          <w:rPr>
            <w:w w:val="110"/>
          </w:rPr>
          <w:t>, </w:t>
        </w:r>
      </w:hyperlink>
      <w:r>
        <w:rPr>
          <w:w w:val="110"/>
        </w:rPr>
        <w:t>examples of processed images with SM-Watershed are</w:t>
      </w:r>
      <w:r>
        <w:rPr>
          <w:spacing w:val="1"/>
          <w:w w:val="110"/>
        </w:rPr>
        <w:t> </w:t>
      </w:r>
      <w:r>
        <w:rPr>
          <w:w w:val="110"/>
        </w:rPr>
        <w:t>presented. These images indicate that an elliptical or geometric</w:t>
      </w:r>
      <w:r>
        <w:rPr>
          <w:spacing w:val="1"/>
          <w:w w:val="110"/>
        </w:rPr>
        <w:t> </w:t>
      </w:r>
      <w:r>
        <w:rPr>
          <w:w w:val="110"/>
        </w:rPr>
        <w:t>approximation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not</w:t>
      </w:r>
      <w:r>
        <w:rPr>
          <w:spacing w:val="-7"/>
          <w:w w:val="110"/>
        </w:rPr>
        <w:t> </w:t>
      </w:r>
      <w:r>
        <w:rPr>
          <w:w w:val="110"/>
        </w:rPr>
        <w:t>suitable</w:t>
      </w:r>
      <w:r>
        <w:rPr>
          <w:spacing w:val="-6"/>
          <w:w w:val="110"/>
        </w:rPr>
        <w:t> </w:t>
      </w:r>
      <w:r>
        <w:rPr>
          <w:w w:val="110"/>
        </w:rPr>
        <w:t>since</w:t>
      </w:r>
      <w:r>
        <w:rPr>
          <w:spacing w:val="-7"/>
          <w:w w:val="110"/>
        </w:rPr>
        <w:t> </w:t>
      </w: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does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ﬁt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morphology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36"/>
          <w:w w:val="110"/>
        </w:rPr>
        <w:t> </w:t>
      </w:r>
      <w:r>
        <w:rPr>
          <w:w w:val="110"/>
        </w:rPr>
        <w:t>the cell. Furthermore, it has been demonstrated that the root mean</w:t>
      </w:r>
      <w:r>
        <w:rPr>
          <w:spacing w:val="-36"/>
          <w:w w:val="110"/>
        </w:rPr>
        <w:t> </w:t>
      </w:r>
      <w:r>
        <w:rPr>
          <w:w w:val="110"/>
        </w:rPr>
        <w:t>square error of an ellipse ﬁtting increases with the eccentricity</w:t>
      </w:r>
      <w:r>
        <w:rPr>
          <w:spacing w:val="1"/>
          <w:w w:val="110"/>
        </w:rPr>
        <w:t> </w:t>
      </w:r>
      <w:r>
        <w:rPr>
          <w:w w:val="110"/>
        </w:rPr>
        <w:t>value of the point set, which can lead to having wrong information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size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shape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some</w:t>
      </w:r>
      <w:r>
        <w:rPr>
          <w:spacing w:val="3"/>
          <w:w w:val="110"/>
        </w:rPr>
        <w:t> </w:t>
      </w:r>
      <w:r>
        <w:rPr>
          <w:w w:val="110"/>
        </w:rPr>
        <w:t>cells</w:t>
      </w:r>
      <w:r>
        <w:rPr>
          <w:spacing w:val="3"/>
          <w:w w:val="110"/>
        </w:rPr>
        <w:t> </w:t>
      </w:r>
      <w:r>
        <w:rPr>
          <w:w w:val="110"/>
        </w:rPr>
        <w:t>[</w:t>
      </w:r>
      <w:hyperlink w:history="true" w:anchor="_bookmark55">
        <w:r>
          <w:rPr>
            <w:color w:val="0080AC"/>
            <w:w w:val="110"/>
          </w:rPr>
          <w:t>47</w:t>
        </w:r>
        <w:r>
          <w:rPr>
            <w:w w:val="110"/>
          </w:rPr>
          <w:t>].</w:t>
        </w:r>
      </w:hyperlink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3"/>
          <w:numId w:val="2"/>
        </w:numPr>
        <w:tabs>
          <w:tab w:pos="737" w:val="left" w:leader="none"/>
        </w:tabs>
        <w:spacing w:line="268" w:lineRule="auto" w:before="0" w:after="0"/>
        <w:ind w:left="118" w:right="38" w:firstLine="0"/>
        <w:jc w:val="both"/>
        <w:rPr>
          <w:sz w:val="16"/>
        </w:rPr>
      </w:pPr>
      <w:r>
        <w:rPr>
          <w:i/>
          <w:w w:val="110"/>
          <w:sz w:val="16"/>
        </w:rPr>
        <w:t>Quantitative assessment for U2OS.</w:t>
      </w:r>
      <w:r>
        <w:rPr>
          <w:i/>
          <w:spacing w:val="1"/>
          <w:w w:val="110"/>
          <w:sz w:val="16"/>
        </w:rPr>
        <w:t> </w:t>
      </w:r>
      <w:hyperlink w:history="true" w:anchor="_bookmark14">
        <w:r>
          <w:rPr>
            <w:color w:val="0080AC"/>
            <w:w w:val="110"/>
            <w:sz w:val="16"/>
          </w:rPr>
          <w:t>Table 5</w:t>
        </w:r>
      </w:hyperlink>
      <w:r>
        <w:rPr>
          <w:color w:val="0080AC"/>
          <w:w w:val="110"/>
          <w:sz w:val="16"/>
        </w:rPr>
        <w:t> </w:t>
      </w:r>
      <w:r>
        <w:rPr>
          <w:w w:val="110"/>
          <w:sz w:val="16"/>
        </w:rPr>
        <w:t>shows a quan-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titative analysis with several performance indicators comparing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the</w:t>
      </w:r>
      <w:r>
        <w:rPr>
          <w:spacing w:val="8"/>
          <w:w w:val="110"/>
          <w:sz w:val="16"/>
        </w:rPr>
        <w:t> </w:t>
      </w:r>
      <w:r>
        <w:rPr>
          <w:w w:val="110"/>
          <w:sz w:val="16"/>
        </w:rPr>
        <w:t>new</w:t>
      </w:r>
      <w:r>
        <w:rPr>
          <w:spacing w:val="8"/>
          <w:w w:val="110"/>
          <w:sz w:val="16"/>
        </w:rPr>
        <w:t> </w:t>
      </w:r>
      <w:r>
        <w:rPr>
          <w:w w:val="110"/>
          <w:sz w:val="16"/>
        </w:rPr>
        <w:t>SM-Watershed</w:t>
      </w:r>
      <w:r>
        <w:rPr>
          <w:spacing w:val="8"/>
          <w:w w:val="110"/>
          <w:sz w:val="16"/>
        </w:rPr>
        <w:t> </w:t>
      </w:r>
      <w:r>
        <w:rPr>
          <w:w w:val="110"/>
          <w:sz w:val="16"/>
        </w:rPr>
        <w:t>method</w:t>
      </w:r>
      <w:r>
        <w:rPr>
          <w:spacing w:val="8"/>
          <w:w w:val="110"/>
          <w:sz w:val="16"/>
        </w:rPr>
        <w:t> </w:t>
      </w:r>
      <w:r>
        <w:rPr>
          <w:w w:val="110"/>
          <w:sz w:val="16"/>
        </w:rPr>
        <w:t>with</w:t>
      </w:r>
      <w:r>
        <w:rPr>
          <w:spacing w:val="8"/>
          <w:w w:val="110"/>
          <w:sz w:val="16"/>
        </w:rPr>
        <w:t> </w:t>
      </w:r>
      <w:r>
        <w:rPr>
          <w:w w:val="110"/>
          <w:sz w:val="16"/>
        </w:rPr>
        <w:t>two</w:t>
      </w:r>
      <w:r>
        <w:rPr>
          <w:spacing w:val="8"/>
          <w:w w:val="110"/>
          <w:sz w:val="16"/>
        </w:rPr>
        <w:t> </w:t>
      </w:r>
      <w:r>
        <w:rPr>
          <w:w w:val="110"/>
          <w:sz w:val="16"/>
        </w:rPr>
        <w:t>classical</w:t>
      </w:r>
      <w:r>
        <w:rPr>
          <w:spacing w:val="8"/>
          <w:w w:val="110"/>
          <w:sz w:val="16"/>
        </w:rPr>
        <w:t> </w:t>
      </w:r>
      <w:r>
        <w:rPr>
          <w:w w:val="110"/>
          <w:sz w:val="16"/>
        </w:rPr>
        <w:t>algorithms</w:t>
      </w:r>
      <w:r>
        <w:rPr>
          <w:spacing w:val="8"/>
          <w:w w:val="110"/>
          <w:sz w:val="16"/>
        </w:rPr>
        <w:t> </w:t>
      </w:r>
      <w:r>
        <w:rPr>
          <w:w w:val="110"/>
          <w:sz w:val="16"/>
        </w:rPr>
        <w:t>(the</w:t>
      </w:r>
    </w:p>
    <w:p>
      <w:pPr>
        <w:pStyle w:val="BodyText"/>
        <w:spacing w:line="264" w:lineRule="auto" w:before="6"/>
        <w:ind w:left="118" w:right="324"/>
        <w:jc w:val="both"/>
      </w:pPr>
      <w:r>
        <w:rPr/>
        <w:br w:type="column"/>
      </w:r>
      <w:r>
        <w:rPr>
          <w:w w:val="115"/>
        </w:rPr>
        <w:t>automatic graphcut segmentation with </w:t>
      </w:r>
      <w:r>
        <w:rPr>
          <w:rFonts w:ascii="Trebuchet MS" w:hAnsi="Trebuchet MS"/>
          <w:w w:val="115"/>
        </w:rPr>
        <w:t>h </w:t>
      </w:r>
      <w:r>
        <w:rPr>
          <w:w w:val="115"/>
        </w:rPr>
        <w:t>adaptive [</w:t>
      </w:r>
      <w:hyperlink w:history="true" w:anchor="_bookmark57">
        <w:r>
          <w:rPr>
            <w:color w:val="0080AC"/>
            <w:w w:val="115"/>
          </w:rPr>
          <w:t>48</w:t>
        </w:r>
        <w:r>
          <w:rPr>
            <w:w w:val="115"/>
          </w:rPr>
          <w:t>]</w:t>
        </w:r>
      </w:hyperlink>
      <w:r>
        <w:rPr>
          <w:w w:val="115"/>
        </w:rPr>
        <w:t> and MC-</w:t>
      </w:r>
      <w:r>
        <w:rPr>
          <w:spacing w:val="1"/>
          <w:w w:val="115"/>
        </w:rPr>
        <w:t> </w:t>
      </w:r>
      <w:r>
        <w:rPr>
          <w:w w:val="110"/>
        </w:rPr>
        <w:t>Watershed) and two state-of-the-art methodologies (deep learning</w:t>
      </w:r>
      <w:r>
        <w:rPr>
          <w:spacing w:val="-36"/>
          <w:w w:val="110"/>
        </w:rPr>
        <w:t> </w:t>
      </w:r>
      <w:r>
        <w:rPr>
          <w:w w:val="115"/>
        </w:rPr>
        <w:t>architectures:</w:t>
      </w:r>
      <w:r>
        <w:rPr>
          <w:spacing w:val="-8"/>
          <w:w w:val="115"/>
        </w:rPr>
        <w:t> </w:t>
      </w:r>
      <w:r>
        <w:rPr>
          <w:w w:val="115"/>
        </w:rPr>
        <w:t>U-net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DeepCell</w:t>
      </w:r>
      <w:r>
        <w:rPr>
          <w:spacing w:val="-7"/>
          <w:w w:val="115"/>
        </w:rPr>
        <w:t> </w:t>
      </w:r>
      <w:r>
        <w:rPr>
          <w:w w:val="115"/>
        </w:rPr>
        <w:t>[</w:t>
      </w:r>
      <w:hyperlink w:history="true" w:anchor="_bookmark39">
        <w:r>
          <w:rPr>
            <w:color w:val="0080AC"/>
            <w:w w:val="115"/>
          </w:rPr>
          <w:t>14</w:t>
        </w:r>
      </w:hyperlink>
      <w:r>
        <w:rPr>
          <w:w w:val="115"/>
        </w:rPr>
        <w:t>]).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results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graph-</w:t>
      </w:r>
      <w:r>
        <w:rPr>
          <w:spacing w:val="-38"/>
          <w:w w:val="115"/>
        </w:rPr>
        <w:t> </w:t>
      </w:r>
      <w:r>
        <w:rPr>
          <w:w w:val="115"/>
        </w:rPr>
        <w:t>cut</w:t>
      </w:r>
      <w:r>
        <w:rPr>
          <w:spacing w:val="-9"/>
          <w:w w:val="115"/>
        </w:rPr>
        <w:t> </w:t>
      </w:r>
      <w:r>
        <w:rPr>
          <w:w w:val="115"/>
        </w:rPr>
        <w:t>method</w:t>
      </w:r>
      <w:r>
        <w:rPr>
          <w:spacing w:val="-8"/>
          <w:w w:val="115"/>
        </w:rPr>
        <w:t> </w:t>
      </w:r>
      <w:r>
        <w:rPr>
          <w:w w:val="115"/>
        </w:rPr>
        <w:t>were</w:t>
      </w:r>
      <w:r>
        <w:rPr>
          <w:spacing w:val="-8"/>
          <w:w w:val="115"/>
        </w:rPr>
        <w:t> </w:t>
      </w:r>
      <w:r>
        <w:rPr>
          <w:w w:val="115"/>
        </w:rPr>
        <w:t>taken</w:t>
      </w:r>
      <w:r>
        <w:rPr>
          <w:spacing w:val="-8"/>
          <w:w w:val="115"/>
        </w:rPr>
        <w:t> </w:t>
      </w:r>
      <w:r>
        <w:rPr>
          <w:w w:val="115"/>
        </w:rPr>
        <w:t>from</w:t>
      </w:r>
      <w:r>
        <w:rPr>
          <w:spacing w:val="-8"/>
          <w:w w:val="115"/>
        </w:rPr>
        <w:t> </w:t>
      </w:r>
      <w:r>
        <w:rPr>
          <w:w w:val="115"/>
        </w:rPr>
        <w:t>Oyebode</w:t>
      </w:r>
      <w:r>
        <w:rPr>
          <w:spacing w:val="-8"/>
          <w:w w:val="115"/>
        </w:rPr>
        <w:t> </w:t>
      </w:r>
      <w:r>
        <w:rPr>
          <w:w w:val="115"/>
        </w:rPr>
        <w:t>et.al</w:t>
      </w:r>
      <w:r>
        <w:rPr>
          <w:spacing w:val="-8"/>
          <w:w w:val="115"/>
        </w:rPr>
        <w:t> </w:t>
      </w:r>
      <w:r>
        <w:rPr>
          <w:w w:val="115"/>
        </w:rPr>
        <w:t>[</w:t>
      </w:r>
      <w:hyperlink w:history="true" w:anchor="_bookmark57">
        <w:r>
          <w:rPr>
            <w:color w:val="0080AC"/>
            <w:w w:val="115"/>
          </w:rPr>
          <w:t>48</w:t>
        </w:r>
        <w:r>
          <w:rPr>
            <w:w w:val="115"/>
          </w:rPr>
          <w:t>],</w:t>
        </w:r>
        <w:r>
          <w:rPr>
            <w:spacing w:val="-8"/>
            <w:w w:val="115"/>
          </w:rPr>
          <w:t> </w:t>
        </w:r>
      </w:hyperlink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results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38"/>
          <w:w w:val="115"/>
        </w:rPr>
        <w:t> </w:t>
      </w:r>
      <w:r>
        <w:rPr>
          <w:w w:val="115"/>
        </w:rPr>
        <w:t>deep learning conﬁgurations were taken from the reported data</w:t>
      </w:r>
      <w:r>
        <w:rPr>
          <w:spacing w:val="-38"/>
          <w:w w:val="115"/>
        </w:rPr>
        <w:t> </w:t>
      </w:r>
      <w:r>
        <w:rPr>
          <w:w w:val="110"/>
        </w:rPr>
        <w:t>in [</w:t>
      </w:r>
      <w:hyperlink w:history="true" w:anchor="_bookmark39">
        <w:r>
          <w:rPr>
            <w:color w:val="0080AC"/>
            <w:w w:val="110"/>
          </w:rPr>
          <w:t>14</w:t>
        </w:r>
        <w:r>
          <w:rPr>
            <w:w w:val="110"/>
          </w:rPr>
          <w:t>] </w:t>
        </w:r>
      </w:hyperlink>
      <w:r>
        <w:rPr>
          <w:w w:val="110"/>
        </w:rPr>
        <w:t>and the results of MC-Watershed and SM-Watershed were</w:t>
      </w:r>
      <w:r>
        <w:rPr>
          <w:spacing w:val="1"/>
          <w:w w:val="110"/>
        </w:rPr>
        <w:t> </w:t>
      </w:r>
      <w:r>
        <w:rPr>
          <w:w w:val="110"/>
        </w:rPr>
        <w:t>obtained</w:t>
      </w:r>
      <w:r>
        <w:rPr>
          <w:spacing w:val="2"/>
          <w:w w:val="110"/>
        </w:rPr>
        <w:t> </w:t>
      </w:r>
      <w:r>
        <w:rPr>
          <w:w w:val="110"/>
        </w:rPr>
        <w:t>by</w:t>
      </w:r>
      <w:r>
        <w:rPr>
          <w:spacing w:val="2"/>
          <w:w w:val="110"/>
        </w:rPr>
        <w:t> </w:t>
      </w:r>
      <w:r>
        <w:rPr>
          <w:w w:val="110"/>
        </w:rPr>
        <w:t>running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algorithms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Matlab</w:t>
      </w:r>
      <w:r>
        <w:rPr>
          <w:w w:val="110"/>
          <w:position w:val="6"/>
          <w:sz w:val="12"/>
        </w:rPr>
        <w:t>®</w:t>
      </w:r>
      <w:r>
        <w:rPr>
          <w:spacing w:val="23"/>
          <w:w w:val="110"/>
          <w:position w:val="6"/>
          <w:sz w:val="12"/>
        </w:rPr>
        <w:t> </w:t>
      </w:r>
      <w:r>
        <w:rPr>
          <w:w w:val="110"/>
        </w:rPr>
        <w:t>2014-B.</w:t>
      </w:r>
      <w:r>
        <w:rPr>
          <w:spacing w:val="2"/>
          <w:w w:val="110"/>
        </w:rPr>
        <w:t> </w:t>
      </w:r>
      <w:r>
        <w:rPr>
          <w:w w:val="110"/>
        </w:rPr>
        <w:t>This</w:t>
      </w:r>
      <w:r>
        <w:rPr>
          <w:spacing w:val="2"/>
          <w:w w:val="110"/>
        </w:rPr>
        <w:t> </w:t>
      </w:r>
      <w:r>
        <w:rPr>
          <w:w w:val="110"/>
        </w:rPr>
        <w:t>quan-</w:t>
      </w:r>
    </w:p>
    <w:p>
      <w:pPr>
        <w:pStyle w:val="BodyText"/>
        <w:spacing w:line="268" w:lineRule="auto"/>
        <w:ind w:left="118" w:right="324"/>
        <w:jc w:val="both"/>
      </w:pPr>
      <w:r>
        <w:rPr>
          <w:w w:val="110"/>
        </w:rPr>
        <w:t>titative analysis for the U2OS cell line was performed only with</w:t>
      </w:r>
      <w:r>
        <w:rPr>
          <w:spacing w:val="1"/>
          <w:w w:val="110"/>
        </w:rPr>
        <w:t> </w:t>
      </w:r>
      <w:r>
        <w:rPr>
          <w:w w:val="110"/>
        </w:rPr>
        <w:t>these ﬁve methods since the other proposal shown in </w:t>
      </w:r>
      <w:hyperlink w:history="true" w:anchor="_bookmark16">
        <w:r>
          <w:rPr>
            <w:color w:val="0080AC"/>
            <w:w w:val="110"/>
          </w:rPr>
          <w:t>Table 6</w:t>
        </w:r>
      </w:hyperlink>
      <w:r>
        <w:rPr>
          <w:color w:val="0080AC"/>
          <w:w w:val="110"/>
        </w:rPr>
        <w:t> </w:t>
      </w:r>
      <w:r>
        <w:rPr>
          <w:w w:val="110"/>
        </w:rPr>
        <w:t>do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3"/>
          <w:w w:val="110"/>
        </w:rPr>
        <w:t> </w:t>
      </w:r>
      <w:r>
        <w:rPr>
          <w:w w:val="110"/>
        </w:rPr>
        <w:t>have</w:t>
      </w:r>
      <w:r>
        <w:rPr>
          <w:spacing w:val="3"/>
          <w:w w:val="110"/>
        </w:rPr>
        <w:t> </w:t>
      </w:r>
      <w:r>
        <w:rPr>
          <w:w w:val="110"/>
        </w:rPr>
        <w:t>quantitative</w:t>
      </w:r>
      <w:r>
        <w:rPr>
          <w:spacing w:val="3"/>
          <w:w w:val="110"/>
        </w:rPr>
        <w:t> </w:t>
      </w:r>
      <w:r>
        <w:rPr>
          <w:w w:val="110"/>
        </w:rPr>
        <w:t>metrics</w:t>
      </w:r>
      <w:r>
        <w:rPr>
          <w:spacing w:val="3"/>
          <w:w w:val="110"/>
        </w:rPr>
        <w:t> </w:t>
      </w:r>
      <w:r>
        <w:rPr>
          <w:w w:val="110"/>
        </w:rPr>
        <w:t>reported.</w:t>
      </w:r>
    </w:p>
    <w:p>
      <w:pPr>
        <w:pStyle w:val="BodyText"/>
        <w:spacing w:line="268" w:lineRule="auto"/>
        <w:ind w:left="118" w:right="324" w:firstLine="239"/>
        <w:jc w:val="right"/>
      </w:pP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this</w:t>
      </w:r>
      <w:r>
        <w:rPr>
          <w:spacing w:val="9"/>
          <w:w w:val="110"/>
        </w:rPr>
        <w:t> </w:t>
      </w:r>
      <w:r>
        <w:rPr>
          <w:w w:val="110"/>
        </w:rPr>
        <w:t>quantitative</w:t>
      </w:r>
      <w:r>
        <w:rPr>
          <w:spacing w:val="10"/>
          <w:w w:val="110"/>
        </w:rPr>
        <w:t> </w:t>
      </w:r>
      <w:r>
        <w:rPr>
          <w:w w:val="110"/>
        </w:rPr>
        <w:t>analysis,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two</w:t>
      </w:r>
      <w:r>
        <w:rPr>
          <w:spacing w:val="9"/>
          <w:w w:val="110"/>
        </w:rPr>
        <w:t> </w:t>
      </w:r>
      <w:r>
        <w:rPr>
          <w:w w:val="110"/>
        </w:rPr>
        <w:t>deep</w:t>
      </w:r>
      <w:r>
        <w:rPr>
          <w:spacing w:val="10"/>
          <w:w w:val="110"/>
        </w:rPr>
        <w:t> </w:t>
      </w:r>
      <w:r>
        <w:rPr>
          <w:w w:val="110"/>
        </w:rPr>
        <w:t>learning</w:t>
      </w:r>
      <w:r>
        <w:rPr>
          <w:spacing w:val="9"/>
          <w:w w:val="110"/>
        </w:rPr>
        <w:t> </w:t>
      </w:r>
      <w:r>
        <w:rPr>
          <w:w w:val="110"/>
        </w:rPr>
        <w:t>based</w:t>
      </w:r>
      <w:r>
        <w:rPr>
          <w:spacing w:val="10"/>
          <w:w w:val="110"/>
        </w:rPr>
        <w:t> </w:t>
      </w:r>
      <w:r>
        <w:rPr>
          <w:w w:val="110"/>
        </w:rPr>
        <w:t>tech-</w:t>
      </w:r>
      <w:r>
        <w:rPr>
          <w:spacing w:val="-36"/>
          <w:w w:val="110"/>
        </w:rPr>
        <w:t> </w:t>
      </w:r>
      <w:r>
        <w:rPr>
          <w:w w:val="110"/>
        </w:rPr>
        <w:t>niques</w:t>
      </w:r>
      <w:r>
        <w:rPr>
          <w:spacing w:val="-9"/>
          <w:w w:val="110"/>
        </w:rPr>
        <w:t> </w:t>
      </w:r>
      <w:r>
        <w:rPr>
          <w:w w:val="110"/>
        </w:rPr>
        <w:t>outperformed</w:t>
      </w:r>
      <w:r>
        <w:rPr>
          <w:spacing w:val="-8"/>
          <w:w w:val="110"/>
        </w:rPr>
        <w:t> </w:t>
      </w:r>
      <w:r>
        <w:rPr>
          <w:w w:val="110"/>
        </w:rPr>
        <w:t>our</w:t>
      </w:r>
      <w:r>
        <w:rPr>
          <w:spacing w:val="-8"/>
          <w:w w:val="110"/>
        </w:rPr>
        <w:t> </w:t>
      </w:r>
      <w:r>
        <w:rPr>
          <w:w w:val="110"/>
        </w:rPr>
        <w:t>SM-watershed</w:t>
      </w:r>
      <w:r>
        <w:rPr>
          <w:spacing w:val="-9"/>
          <w:w w:val="110"/>
        </w:rPr>
        <w:t> </w:t>
      </w:r>
      <w:r>
        <w:rPr>
          <w:w w:val="110"/>
        </w:rPr>
        <w:t>method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terms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i/>
          <w:w w:val="110"/>
        </w:rPr>
        <w:t>F-index</w:t>
      </w:r>
      <w:r>
        <w:rPr>
          <w:i/>
          <w:spacing w:val="-3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i/>
          <w:w w:val="110"/>
        </w:rPr>
        <w:t>Jaccard</w:t>
      </w:r>
      <w:r>
        <w:rPr>
          <w:i/>
          <w:spacing w:val="1"/>
          <w:w w:val="110"/>
        </w:rPr>
        <w:t> </w:t>
      </w:r>
      <w:r>
        <w:rPr>
          <w:w w:val="110"/>
        </w:rPr>
        <w:t>indicators.</w:t>
      </w:r>
      <w:r>
        <w:rPr>
          <w:spacing w:val="1"/>
          <w:w w:val="110"/>
        </w:rPr>
        <w:t> </w:t>
      </w:r>
      <w:r>
        <w:rPr>
          <w:w w:val="110"/>
        </w:rPr>
        <w:t>F-index</w:t>
      </w:r>
      <w:r>
        <w:rPr>
          <w:spacing w:val="1"/>
          <w:w w:val="110"/>
        </w:rPr>
        <w:t> </w:t>
      </w:r>
      <w:r>
        <w:rPr>
          <w:w w:val="110"/>
        </w:rPr>
        <w:t>detects</w:t>
      </w:r>
      <w:r>
        <w:rPr>
          <w:spacing w:val="1"/>
          <w:w w:val="110"/>
        </w:rPr>
        <w:t> </w:t>
      </w:r>
      <w:r>
        <w:rPr>
          <w:w w:val="110"/>
        </w:rPr>
        <w:t>performance</w:t>
      </w:r>
      <w:r>
        <w:rPr>
          <w:spacing w:val="1"/>
          <w:w w:val="110"/>
        </w:rPr>
        <w:t> </w:t>
      </w:r>
      <w:r>
        <w:rPr>
          <w:w w:val="110"/>
        </w:rPr>
        <w:t>differences</w:t>
      </w:r>
      <w:r>
        <w:rPr>
          <w:spacing w:val="-36"/>
          <w:w w:val="110"/>
        </w:rPr>
        <w:t> </w:t>
      </w:r>
      <w:r>
        <w:rPr>
          <w:w w:val="110"/>
        </w:rPr>
        <w:t>better</w:t>
      </w:r>
      <w:r>
        <w:rPr>
          <w:spacing w:val="4"/>
          <w:w w:val="110"/>
        </w:rPr>
        <w:t> </w:t>
      </w:r>
      <w:r>
        <w:rPr>
          <w:w w:val="110"/>
        </w:rPr>
        <w:t>than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Jaccard</w:t>
      </w:r>
      <w:r>
        <w:rPr>
          <w:spacing w:val="5"/>
          <w:w w:val="110"/>
        </w:rPr>
        <w:t> </w:t>
      </w:r>
      <w:r>
        <w:rPr>
          <w:w w:val="110"/>
        </w:rPr>
        <w:t>index</w:t>
      </w:r>
      <w:r>
        <w:rPr>
          <w:spacing w:val="5"/>
          <w:w w:val="110"/>
        </w:rPr>
        <w:t> </w:t>
      </w:r>
      <w:r>
        <w:rPr>
          <w:w w:val="110"/>
        </w:rPr>
        <w:t>[</w:t>
      </w:r>
      <w:hyperlink w:history="true" w:anchor="_bookmark39">
        <w:r>
          <w:rPr>
            <w:color w:val="0080AC"/>
            <w:w w:val="110"/>
          </w:rPr>
          <w:t>14</w:t>
        </w:r>
        <w:r>
          <w:rPr>
            <w:w w:val="110"/>
          </w:rPr>
          <w:t>].</w:t>
        </w:r>
        <w:r>
          <w:rPr>
            <w:spacing w:val="4"/>
            <w:w w:val="110"/>
          </w:rPr>
          <w:t> </w:t>
        </w:r>
      </w:hyperlink>
      <w:r>
        <w:rPr>
          <w:w w:val="110"/>
        </w:rPr>
        <w:t>Higher</w:t>
      </w:r>
      <w:r>
        <w:rPr>
          <w:spacing w:val="5"/>
          <w:w w:val="110"/>
        </w:rPr>
        <w:t> </w:t>
      </w:r>
      <w:r>
        <w:rPr>
          <w:w w:val="110"/>
        </w:rPr>
        <w:t>F-index</w:t>
      </w:r>
      <w:r>
        <w:rPr>
          <w:spacing w:val="5"/>
          <w:w w:val="110"/>
        </w:rPr>
        <w:t> </w:t>
      </w:r>
      <w:r>
        <w:rPr>
          <w:w w:val="110"/>
        </w:rPr>
        <w:t>values</w:t>
      </w:r>
      <w:r>
        <w:rPr>
          <w:spacing w:val="4"/>
          <w:w w:val="110"/>
        </w:rPr>
        <w:t> </w:t>
      </w:r>
      <w:r>
        <w:rPr>
          <w:w w:val="110"/>
        </w:rPr>
        <w:t>reveal</w:t>
      </w:r>
      <w:r>
        <w:rPr>
          <w:spacing w:val="5"/>
          <w:w w:val="110"/>
        </w:rPr>
        <w:t> </w:t>
      </w:r>
      <w:r>
        <w:rPr>
          <w:w w:val="110"/>
        </w:rPr>
        <w:t>an</w:t>
      </w:r>
      <w:r>
        <w:rPr>
          <w:spacing w:val="-36"/>
          <w:w w:val="110"/>
        </w:rPr>
        <w:t> </w:t>
      </w:r>
      <w:r>
        <w:rPr>
          <w:w w:val="110"/>
        </w:rPr>
        <w:t>appropriate balance between precision and recall. The quantitative</w:t>
      </w:r>
      <w:r>
        <w:rPr>
          <w:spacing w:val="-36"/>
          <w:w w:val="110"/>
        </w:rPr>
        <w:t> </w:t>
      </w:r>
      <w:r>
        <w:rPr>
          <w:w w:val="110"/>
        </w:rPr>
        <w:t>results</w:t>
      </w:r>
      <w:r>
        <w:rPr>
          <w:spacing w:val="2"/>
          <w:w w:val="110"/>
        </w:rPr>
        <w:t> </w:t>
      </w:r>
      <w:r>
        <w:rPr>
          <w:w w:val="110"/>
        </w:rPr>
        <w:t>for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classical</w:t>
      </w:r>
      <w:r>
        <w:rPr>
          <w:spacing w:val="3"/>
          <w:w w:val="110"/>
        </w:rPr>
        <w:t> </w:t>
      </w:r>
      <w:r>
        <w:rPr>
          <w:w w:val="110"/>
        </w:rPr>
        <w:t>methods</w:t>
      </w:r>
      <w:r>
        <w:rPr>
          <w:spacing w:val="3"/>
          <w:w w:val="110"/>
        </w:rPr>
        <w:t> </w:t>
      </w:r>
      <w:r>
        <w:rPr>
          <w:w w:val="110"/>
        </w:rPr>
        <w:t>are</w:t>
      </w:r>
      <w:r>
        <w:rPr>
          <w:spacing w:val="2"/>
          <w:w w:val="110"/>
        </w:rPr>
        <w:t> </w:t>
      </w:r>
      <w:r>
        <w:rPr>
          <w:w w:val="110"/>
        </w:rPr>
        <w:t>very</w:t>
      </w:r>
      <w:r>
        <w:rPr>
          <w:spacing w:val="3"/>
          <w:w w:val="110"/>
        </w:rPr>
        <w:t> </w:t>
      </w:r>
      <w:r>
        <w:rPr>
          <w:w w:val="110"/>
        </w:rPr>
        <w:t>similar</w:t>
      </w:r>
      <w:r>
        <w:rPr>
          <w:spacing w:val="3"/>
          <w:w w:val="110"/>
        </w:rPr>
        <w:t> </w:t>
      </w:r>
      <w:r>
        <w:rPr>
          <w:w w:val="110"/>
        </w:rPr>
        <w:t>to</w:t>
      </w:r>
      <w:r>
        <w:rPr>
          <w:spacing w:val="3"/>
          <w:w w:val="110"/>
        </w:rPr>
        <w:t> </w:t>
      </w:r>
      <w:r>
        <w:rPr>
          <w:w w:val="110"/>
        </w:rPr>
        <w:t>SM-watershed.</w:t>
      </w:r>
      <w:r>
        <w:rPr>
          <w:spacing w:val="-36"/>
          <w:w w:val="110"/>
        </w:rPr>
        <w:t> </w:t>
      </w:r>
      <w:r>
        <w:rPr>
          <w:w w:val="110"/>
        </w:rPr>
        <w:t>We</w:t>
      </w:r>
      <w:r>
        <w:rPr>
          <w:spacing w:val="5"/>
          <w:w w:val="110"/>
        </w:rPr>
        <w:t> </w:t>
      </w:r>
      <w:r>
        <w:rPr>
          <w:w w:val="110"/>
        </w:rPr>
        <w:t>can</w:t>
      </w:r>
      <w:r>
        <w:rPr>
          <w:spacing w:val="6"/>
          <w:w w:val="110"/>
        </w:rPr>
        <w:t> </w:t>
      </w:r>
      <w:r>
        <w:rPr>
          <w:w w:val="110"/>
        </w:rPr>
        <w:t>conﬁrm</w:t>
      </w:r>
      <w:r>
        <w:rPr>
          <w:spacing w:val="6"/>
          <w:w w:val="110"/>
        </w:rPr>
        <w:t> </w:t>
      </w:r>
      <w:r>
        <w:rPr>
          <w:w w:val="110"/>
        </w:rPr>
        <w:t>that</w:t>
      </w:r>
      <w:r>
        <w:rPr>
          <w:spacing w:val="6"/>
          <w:w w:val="110"/>
        </w:rPr>
        <w:t> </w:t>
      </w:r>
      <w:r>
        <w:rPr>
          <w:w w:val="110"/>
        </w:rPr>
        <w:t>deep</w:t>
      </w:r>
      <w:r>
        <w:rPr>
          <w:spacing w:val="5"/>
          <w:w w:val="110"/>
        </w:rPr>
        <w:t> </w:t>
      </w:r>
      <w:r>
        <w:rPr>
          <w:w w:val="110"/>
        </w:rPr>
        <w:t>learning</w:t>
      </w:r>
      <w:r>
        <w:rPr>
          <w:spacing w:val="6"/>
          <w:w w:val="110"/>
        </w:rPr>
        <w:t> </w:t>
      </w:r>
      <w:r>
        <w:rPr>
          <w:w w:val="110"/>
        </w:rPr>
        <w:t>architectures</w:t>
      </w:r>
      <w:r>
        <w:rPr>
          <w:spacing w:val="6"/>
          <w:w w:val="110"/>
        </w:rPr>
        <w:t> </w:t>
      </w:r>
      <w:r>
        <w:rPr>
          <w:w w:val="110"/>
        </w:rPr>
        <w:t>had</w:t>
      </w:r>
      <w:r>
        <w:rPr>
          <w:spacing w:val="6"/>
          <w:w w:val="110"/>
        </w:rPr>
        <w:t> </w:t>
      </w:r>
      <w:r>
        <w:rPr>
          <w:w w:val="110"/>
        </w:rPr>
        <w:t>good</w:t>
      </w:r>
      <w:r>
        <w:rPr>
          <w:spacing w:val="5"/>
          <w:w w:val="110"/>
        </w:rPr>
        <w:t> </w:t>
      </w:r>
      <w:r>
        <w:rPr>
          <w:w w:val="110"/>
        </w:rPr>
        <w:t>per-</w:t>
      </w:r>
      <w:r>
        <w:rPr>
          <w:spacing w:val="1"/>
          <w:w w:val="110"/>
        </w:rPr>
        <w:t> </w:t>
      </w:r>
      <w:r>
        <w:rPr>
          <w:w w:val="110"/>
        </w:rPr>
        <w:t>formance</w:t>
      </w:r>
      <w:r>
        <w:rPr>
          <w:spacing w:val="31"/>
          <w:w w:val="110"/>
        </w:rPr>
        <w:t> </w:t>
      </w:r>
      <w:r>
        <w:rPr>
          <w:w w:val="110"/>
        </w:rPr>
        <w:t>compared</w:t>
      </w:r>
      <w:r>
        <w:rPr>
          <w:spacing w:val="31"/>
          <w:w w:val="110"/>
        </w:rPr>
        <w:t> </w:t>
      </w:r>
      <w:r>
        <w:rPr>
          <w:w w:val="110"/>
        </w:rPr>
        <w:t>with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ground</w:t>
      </w:r>
      <w:r>
        <w:rPr>
          <w:spacing w:val="31"/>
          <w:w w:val="110"/>
        </w:rPr>
        <w:t> </w:t>
      </w:r>
      <w:r>
        <w:rPr>
          <w:w w:val="110"/>
        </w:rPr>
        <w:t>truth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it</w:t>
      </w:r>
      <w:r>
        <w:rPr>
          <w:spacing w:val="31"/>
          <w:w w:val="110"/>
        </w:rPr>
        <w:t> </w:t>
      </w:r>
      <w:r>
        <w:rPr>
          <w:w w:val="110"/>
        </w:rPr>
        <w:t>preserved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-35"/>
          <w:w w:val="110"/>
        </w:rPr>
        <w:t> </w:t>
      </w:r>
      <w:r>
        <w:rPr>
          <w:w w:val="110"/>
        </w:rPr>
        <w:t>original</w:t>
      </w:r>
      <w:r>
        <w:rPr>
          <w:spacing w:val="10"/>
          <w:w w:val="110"/>
        </w:rPr>
        <w:t> </w:t>
      </w:r>
      <w:r>
        <w:rPr>
          <w:w w:val="110"/>
        </w:rPr>
        <w:t>shapes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cells.</w:t>
      </w:r>
      <w:r>
        <w:rPr>
          <w:spacing w:val="10"/>
          <w:w w:val="110"/>
        </w:rPr>
        <w:t> </w:t>
      </w:r>
      <w:r>
        <w:rPr>
          <w:w w:val="110"/>
        </w:rPr>
        <w:t>Although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deep</w:t>
      </w:r>
      <w:r>
        <w:rPr>
          <w:spacing w:val="10"/>
          <w:w w:val="110"/>
        </w:rPr>
        <w:t> </w:t>
      </w:r>
      <w:r>
        <w:rPr>
          <w:w w:val="110"/>
        </w:rPr>
        <w:t>learning</w:t>
      </w:r>
      <w:r>
        <w:rPr>
          <w:spacing w:val="10"/>
          <w:w w:val="110"/>
        </w:rPr>
        <w:t> </w:t>
      </w:r>
      <w:r>
        <w:rPr>
          <w:w w:val="110"/>
        </w:rPr>
        <w:t>based</w:t>
      </w:r>
      <w:r>
        <w:rPr>
          <w:spacing w:val="-36"/>
          <w:w w:val="110"/>
        </w:rPr>
        <w:t> </w:t>
      </w:r>
      <w:r>
        <w:rPr>
          <w:w w:val="110"/>
        </w:rPr>
        <w:t>solutions</w:t>
      </w:r>
      <w:r>
        <w:rPr>
          <w:spacing w:val="3"/>
          <w:w w:val="110"/>
        </w:rPr>
        <w:t> </w:t>
      </w:r>
      <w:r>
        <w:rPr>
          <w:w w:val="110"/>
        </w:rPr>
        <w:t>obtain</w:t>
      </w:r>
      <w:r>
        <w:rPr>
          <w:spacing w:val="3"/>
          <w:w w:val="110"/>
        </w:rPr>
        <w:t> </w:t>
      </w:r>
      <w:r>
        <w:rPr>
          <w:w w:val="110"/>
        </w:rPr>
        <w:t>better</w:t>
      </w:r>
      <w:r>
        <w:rPr>
          <w:spacing w:val="3"/>
          <w:w w:val="110"/>
        </w:rPr>
        <w:t> </w:t>
      </w:r>
      <w:r>
        <w:rPr>
          <w:w w:val="110"/>
        </w:rPr>
        <w:t>performance,</w:t>
      </w:r>
      <w:r>
        <w:rPr>
          <w:spacing w:val="2"/>
          <w:w w:val="110"/>
        </w:rPr>
        <w:t> </w:t>
      </w:r>
      <w:r>
        <w:rPr>
          <w:w w:val="110"/>
        </w:rPr>
        <w:t>our</w:t>
      </w:r>
      <w:r>
        <w:rPr>
          <w:spacing w:val="3"/>
          <w:w w:val="110"/>
        </w:rPr>
        <w:t> </w:t>
      </w:r>
      <w:r>
        <w:rPr>
          <w:w w:val="110"/>
        </w:rPr>
        <w:t>proposed</w:t>
      </w:r>
      <w:r>
        <w:rPr>
          <w:spacing w:val="3"/>
          <w:w w:val="110"/>
        </w:rPr>
        <w:t> </w:t>
      </w:r>
      <w:r>
        <w:rPr>
          <w:w w:val="110"/>
        </w:rPr>
        <w:t>method</w:t>
      </w:r>
      <w:r>
        <w:rPr>
          <w:spacing w:val="3"/>
          <w:w w:val="110"/>
        </w:rPr>
        <w:t> </w:t>
      </w:r>
      <w:r>
        <w:rPr>
          <w:w w:val="110"/>
        </w:rPr>
        <w:t>has</w:t>
      </w:r>
      <w:r>
        <w:rPr>
          <w:spacing w:val="-36"/>
          <w:w w:val="110"/>
        </w:rPr>
        <w:t> </w:t>
      </w:r>
      <w:r>
        <w:rPr>
          <w:w w:val="110"/>
        </w:rPr>
        <w:t>additional</w:t>
      </w:r>
      <w:r>
        <w:rPr>
          <w:spacing w:val="1"/>
          <w:w w:val="110"/>
        </w:rPr>
        <w:t> </w:t>
      </w:r>
      <w:r>
        <w:rPr>
          <w:w w:val="110"/>
        </w:rPr>
        <w:t>advantages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competitive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such</w:t>
      </w:r>
      <w:r>
        <w:rPr>
          <w:spacing w:val="1"/>
          <w:w w:val="110"/>
        </w:rPr>
        <w:t> </w:t>
      </w:r>
      <w:r>
        <w:rPr>
          <w:w w:val="110"/>
        </w:rPr>
        <w:t>tech-</w:t>
      </w:r>
      <w:r>
        <w:rPr>
          <w:spacing w:val="-36"/>
          <w:w w:val="110"/>
        </w:rPr>
        <w:t> </w:t>
      </w:r>
      <w:r>
        <w:rPr>
          <w:w w:val="110"/>
        </w:rPr>
        <w:t>niques.</w:t>
      </w:r>
      <w:r>
        <w:rPr>
          <w:spacing w:val="-5"/>
          <w:w w:val="110"/>
        </w:rPr>
        <w:t> </w:t>
      </w:r>
      <w:r>
        <w:rPr>
          <w:w w:val="110"/>
        </w:rPr>
        <w:t>Namely,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does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4"/>
          <w:w w:val="110"/>
        </w:rPr>
        <w:t> </w:t>
      </w:r>
      <w:r>
        <w:rPr>
          <w:w w:val="110"/>
        </w:rPr>
        <w:t>require</w:t>
      </w:r>
      <w:r>
        <w:rPr>
          <w:spacing w:val="-5"/>
          <w:w w:val="110"/>
        </w:rPr>
        <w:t> </w:t>
      </w:r>
      <w:r>
        <w:rPr>
          <w:w w:val="110"/>
        </w:rPr>
        <w:t>labeled</w:t>
      </w:r>
      <w:r>
        <w:rPr>
          <w:spacing w:val="-4"/>
          <w:w w:val="110"/>
        </w:rPr>
        <w:t> </w:t>
      </w:r>
      <w:r>
        <w:rPr>
          <w:w w:val="110"/>
        </w:rPr>
        <w:t>data,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can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4"/>
          <w:w w:val="110"/>
        </w:rPr>
        <w:t> </w:t>
      </w:r>
      <w:r>
        <w:rPr>
          <w:w w:val="110"/>
        </w:rPr>
        <w:t>applied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36"/>
          <w:w w:val="110"/>
        </w:rPr>
        <w:t> </w:t>
      </w:r>
      <w:r>
        <w:rPr>
          <w:w w:val="110"/>
        </w:rPr>
        <w:t>datasets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which</w:t>
      </w:r>
      <w:r>
        <w:rPr>
          <w:spacing w:val="-7"/>
          <w:w w:val="110"/>
        </w:rPr>
        <w:t> </w:t>
      </w:r>
      <w:r>
        <w:rPr>
          <w:w w:val="110"/>
        </w:rPr>
        <w:t>only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handful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images</w:t>
      </w:r>
      <w:r>
        <w:rPr>
          <w:spacing w:val="-8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available,</w:t>
      </w:r>
      <w:r>
        <w:rPr>
          <w:spacing w:val="-8"/>
          <w:w w:val="110"/>
        </w:rPr>
        <w:t> </w:t>
      </w:r>
      <w:r>
        <w:rPr>
          <w:w w:val="110"/>
        </w:rPr>
        <w:t>it</w:t>
      </w:r>
      <w:r>
        <w:rPr>
          <w:spacing w:val="-8"/>
          <w:w w:val="110"/>
        </w:rPr>
        <w:t> </w:t>
      </w:r>
      <w:r>
        <w:rPr>
          <w:w w:val="110"/>
        </w:rPr>
        <w:t>does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36"/>
          <w:w w:val="110"/>
        </w:rPr>
        <w:t> </w:t>
      </w:r>
      <w:r>
        <w:rPr>
          <w:w w:val="110"/>
        </w:rPr>
        <w:t>need</w:t>
      </w:r>
      <w:r>
        <w:rPr>
          <w:spacing w:val="-1"/>
          <w:w w:val="110"/>
        </w:rPr>
        <w:t> </w:t>
      </w:r>
      <w:r>
        <w:rPr>
          <w:w w:val="110"/>
        </w:rPr>
        <w:t>training</w:t>
      </w:r>
      <w:r>
        <w:rPr>
          <w:spacing w:val="-1"/>
          <w:w w:val="110"/>
        </w:rPr>
        <w:t> </w:t>
      </w:r>
      <w:r>
        <w:rPr>
          <w:w w:val="110"/>
        </w:rPr>
        <w:t>process,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w w:val="110"/>
        </w:rPr>
        <w:t>be</w:t>
      </w:r>
      <w:r>
        <w:rPr>
          <w:spacing w:val="-1"/>
          <w:w w:val="110"/>
        </w:rPr>
        <w:t> </w:t>
      </w:r>
      <w:r>
        <w:rPr>
          <w:w w:val="110"/>
        </w:rPr>
        <w:t>interpreted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domain experts.</w:t>
      </w:r>
    </w:p>
    <w:p>
      <w:pPr>
        <w:pStyle w:val="BodyText"/>
        <w:spacing w:line="175" w:lineRule="exact"/>
        <w:ind w:right="324"/>
        <w:jc w:val="right"/>
      </w:pP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latter</w:t>
      </w:r>
      <w:r>
        <w:rPr>
          <w:spacing w:val="9"/>
          <w:w w:val="110"/>
        </w:rPr>
        <w:t> </w:t>
      </w:r>
      <w:r>
        <w:rPr>
          <w:w w:val="110"/>
        </w:rPr>
        <w:t>makes</w:t>
      </w:r>
      <w:r>
        <w:rPr>
          <w:spacing w:val="9"/>
          <w:w w:val="110"/>
        </w:rPr>
        <w:t> </w:t>
      </w:r>
      <w:r>
        <w:rPr>
          <w:w w:val="110"/>
        </w:rPr>
        <w:t>our</w:t>
      </w:r>
      <w:r>
        <w:rPr>
          <w:spacing w:val="9"/>
          <w:w w:val="110"/>
        </w:rPr>
        <w:t> </w:t>
      </w:r>
      <w:r>
        <w:rPr>
          <w:w w:val="110"/>
        </w:rPr>
        <w:t>method</w:t>
      </w:r>
      <w:r>
        <w:rPr>
          <w:spacing w:val="9"/>
          <w:w w:val="110"/>
        </w:rPr>
        <w:t> </w:t>
      </w:r>
      <w:r>
        <w:rPr>
          <w:w w:val="110"/>
        </w:rPr>
        <w:t>a</w:t>
      </w:r>
      <w:r>
        <w:rPr>
          <w:spacing w:val="9"/>
          <w:w w:val="110"/>
        </w:rPr>
        <w:t> </w:t>
      </w:r>
      <w:r>
        <w:rPr>
          <w:w w:val="110"/>
        </w:rPr>
        <w:t>relevant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useful</w:t>
      </w:r>
      <w:r>
        <w:rPr>
          <w:spacing w:val="9"/>
          <w:w w:val="110"/>
        </w:rPr>
        <w:t> </w:t>
      </w:r>
      <w:r>
        <w:rPr>
          <w:w w:val="110"/>
        </w:rPr>
        <w:t>state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art</w:t>
      </w:r>
    </w:p>
    <w:p>
      <w:pPr>
        <w:pStyle w:val="BodyText"/>
        <w:spacing w:before="17"/>
        <w:ind w:left="118"/>
        <w:jc w:val="both"/>
      </w:pPr>
      <w:r>
        <w:rPr>
          <w:w w:val="110"/>
        </w:rPr>
        <w:t>methodology</w:t>
      </w:r>
      <w:r>
        <w:rPr>
          <w:spacing w:val="12"/>
          <w:w w:val="110"/>
        </w:rPr>
        <w:t> </w:t>
      </w:r>
      <w:r>
        <w:rPr>
          <w:w w:val="110"/>
        </w:rPr>
        <w:t>for</w:t>
      </w:r>
      <w:r>
        <w:rPr>
          <w:spacing w:val="12"/>
          <w:w w:val="110"/>
        </w:rPr>
        <w:t> </w:t>
      </w:r>
      <w:r>
        <w:rPr>
          <w:w w:val="110"/>
        </w:rPr>
        <w:t>cell</w:t>
      </w:r>
      <w:r>
        <w:rPr>
          <w:spacing w:val="13"/>
          <w:w w:val="110"/>
        </w:rPr>
        <w:t> </w:t>
      </w:r>
      <w:r>
        <w:rPr>
          <w:w w:val="110"/>
        </w:rPr>
        <w:t>segmentation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realistic</w:t>
      </w:r>
      <w:r>
        <w:rPr>
          <w:spacing w:val="12"/>
          <w:w w:val="110"/>
        </w:rPr>
        <w:t> </w:t>
      </w:r>
      <w:r>
        <w:rPr>
          <w:w w:val="110"/>
        </w:rPr>
        <w:t>environments.</w:t>
      </w: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3"/>
          <w:numId w:val="2"/>
        </w:numPr>
        <w:tabs>
          <w:tab w:pos="737" w:val="left" w:leader="none"/>
        </w:tabs>
        <w:spacing w:line="268" w:lineRule="auto" w:before="0" w:after="0"/>
        <w:ind w:left="118" w:right="324" w:firstLine="0"/>
        <w:jc w:val="both"/>
        <w:rPr>
          <w:sz w:val="16"/>
        </w:rPr>
      </w:pPr>
      <w:r>
        <w:rPr>
          <w:i/>
          <w:w w:val="110"/>
          <w:sz w:val="16"/>
        </w:rPr>
        <w:t>Qualitative assessment for U2OS.</w:t>
      </w:r>
      <w:r>
        <w:rPr>
          <w:i/>
          <w:spacing w:val="1"/>
          <w:w w:val="110"/>
          <w:sz w:val="16"/>
        </w:rPr>
        <w:t> </w:t>
      </w:r>
      <w:r>
        <w:rPr>
          <w:w w:val="110"/>
          <w:sz w:val="16"/>
        </w:rPr>
        <w:t>According to authors in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[</w:t>
      </w:r>
      <w:hyperlink w:history="true" w:anchor="_bookmark39">
        <w:r>
          <w:rPr>
            <w:color w:val="0080AC"/>
            <w:w w:val="110"/>
            <w:sz w:val="16"/>
          </w:rPr>
          <w:t>14</w:t>
        </w:r>
        <w:r>
          <w:rPr>
            <w:w w:val="110"/>
            <w:sz w:val="16"/>
          </w:rPr>
          <w:t>],</w:t>
        </w:r>
      </w:hyperlink>
      <w:r>
        <w:rPr>
          <w:w w:val="110"/>
          <w:sz w:val="16"/>
        </w:rPr>
        <w:t> from a cell biology imaging perspective, pixel-wise overlap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alone is not appropriate to diagnose the errors in the segmenta-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tion</w:t>
      </w:r>
      <w:r>
        <w:rPr>
          <w:spacing w:val="-6"/>
          <w:w w:val="110"/>
          <w:sz w:val="16"/>
        </w:rPr>
        <w:t> </w:t>
      </w:r>
      <w:r>
        <w:rPr>
          <w:w w:val="110"/>
          <w:sz w:val="16"/>
        </w:rPr>
        <w:t>process,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such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as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over-segmented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merged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objects.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Thus,</w:t>
      </w:r>
      <w:r>
        <w:rPr>
          <w:spacing w:val="-5"/>
          <w:w w:val="110"/>
          <w:sz w:val="16"/>
        </w:rPr>
        <w:t> </w:t>
      </w:r>
      <w:r>
        <w:rPr>
          <w:w w:val="110"/>
          <w:sz w:val="16"/>
        </w:rPr>
        <w:t>we</w:t>
      </w:r>
      <w:r>
        <w:rPr>
          <w:spacing w:val="-36"/>
          <w:w w:val="110"/>
          <w:sz w:val="16"/>
        </w:rPr>
        <w:t> </w:t>
      </w:r>
      <w:r>
        <w:rPr>
          <w:w w:val="110"/>
          <w:sz w:val="16"/>
        </w:rPr>
        <w:t>additionally used metrics that explicitly count correctly segmented</w:t>
      </w:r>
      <w:r>
        <w:rPr>
          <w:spacing w:val="-36"/>
          <w:w w:val="110"/>
          <w:sz w:val="16"/>
        </w:rPr>
        <w:t> </w:t>
      </w:r>
      <w:r>
        <w:rPr>
          <w:w w:val="110"/>
          <w:sz w:val="16"/>
        </w:rPr>
        <w:t>objects.</w:t>
      </w:r>
    </w:p>
    <w:p>
      <w:pPr>
        <w:spacing w:after="0" w:line="268" w:lineRule="auto"/>
        <w:jc w:val="both"/>
        <w:rPr>
          <w:sz w:val="16"/>
        </w:rPr>
        <w:sectPr>
          <w:type w:val="continuous"/>
          <w:pgSz w:w="11910" w:h="15880"/>
          <w:pgMar w:top="640" w:bottom="280" w:left="520" w:right="520"/>
          <w:cols w:num="2" w:equalWidth="0">
            <w:col w:w="5190" w:space="200"/>
            <w:col w:w="5480"/>
          </w:cols>
        </w:sectPr>
      </w:pPr>
    </w:p>
    <w:p>
      <w:pPr>
        <w:pStyle w:val="BodyText"/>
        <w:rPr>
          <w:sz w:val="10"/>
        </w:rPr>
      </w:pPr>
    </w:p>
    <w:p>
      <w:pPr>
        <w:spacing w:after="0"/>
        <w:rPr>
          <w:sz w:val="10"/>
        </w:rPr>
        <w:sectPr>
          <w:pgSz w:w="11910" w:h="15880"/>
          <w:pgMar w:header="674" w:footer="0" w:top="860" w:bottom="280" w:left="520" w:right="520"/>
        </w:sectPr>
      </w:pPr>
    </w:p>
    <w:p>
      <w:pPr>
        <w:pStyle w:val="BodyText"/>
        <w:spacing w:line="268" w:lineRule="auto" w:before="105"/>
        <w:ind w:left="334" w:firstLine="239"/>
        <w:jc w:val="both"/>
      </w:pPr>
      <w:bookmarkStart w:name="4 Conclusions" w:id="39"/>
      <w:bookmarkEnd w:id="39"/>
      <w:r>
        <w:rPr/>
      </w:r>
      <w:r>
        <w:rPr>
          <w:w w:val="110"/>
        </w:rPr>
        <w:t>Consequently,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9"/>
          <w:w w:val="110"/>
        </w:rPr>
        <w:t> </w:t>
      </w:r>
      <w:r>
        <w:rPr>
          <w:w w:val="110"/>
        </w:rPr>
        <w:t>qualitative</w:t>
      </w:r>
      <w:r>
        <w:rPr>
          <w:spacing w:val="29"/>
          <w:w w:val="110"/>
        </w:rPr>
        <w:t> </w:t>
      </w:r>
      <w:r>
        <w:rPr>
          <w:w w:val="110"/>
        </w:rPr>
        <w:t>visual</w:t>
      </w:r>
      <w:r>
        <w:rPr>
          <w:spacing w:val="29"/>
          <w:w w:val="110"/>
        </w:rPr>
        <w:t> </w:t>
      </w:r>
      <w:r>
        <w:rPr>
          <w:w w:val="110"/>
        </w:rPr>
        <w:t>assessment</w:t>
      </w:r>
      <w:r>
        <w:rPr>
          <w:spacing w:val="29"/>
          <w:w w:val="110"/>
        </w:rPr>
        <w:t> </w:t>
      </w:r>
      <w:r>
        <w:rPr>
          <w:w w:val="110"/>
        </w:rPr>
        <w:t>was</w:t>
      </w:r>
      <w:r>
        <w:rPr>
          <w:spacing w:val="29"/>
          <w:w w:val="110"/>
        </w:rPr>
        <w:t> </w:t>
      </w:r>
      <w:r>
        <w:rPr>
          <w:w w:val="110"/>
        </w:rPr>
        <w:t>performed</w:t>
      </w:r>
      <w:r>
        <w:rPr>
          <w:spacing w:val="-36"/>
          <w:w w:val="110"/>
        </w:rPr>
        <w:t> </w:t>
      </w:r>
      <w:r>
        <w:rPr>
          <w:w w:val="110"/>
        </w:rPr>
        <w:t>as it is proposed in [</w:t>
      </w:r>
      <w:hyperlink w:history="true" w:anchor="_bookmark52">
        <w:r>
          <w:rPr>
            <w:color w:val="0080AC"/>
            <w:w w:val="110"/>
          </w:rPr>
          <w:t>20</w:t>
        </w:r>
        <w:r>
          <w:rPr>
            <w:w w:val="110"/>
          </w:rPr>
          <w:t>]</w:t>
        </w:r>
      </w:hyperlink>
      <w:r>
        <w:rPr>
          <w:w w:val="110"/>
        </w:rPr>
        <w:t> and explained in (6) and the results are</w:t>
      </w:r>
      <w:r>
        <w:rPr>
          <w:spacing w:val="1"/>
          <w:w w:val="110"/>
        </w:rPr>
        <w:t> </w:t>
      </w:r>
      <w:r>
        <w:rPr>
          <w:w w:val="110"/>
        </w:rPr>
        <w:t>shown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hyperlink w:history="true" w:anchor="_bookmark16">
        <w:r>
          <w:rPr>
            <w:color w:val="0080AC"/>
            <w:w w:val="110"/>
          </w:rPr>
          <w:t>Table</w:t>
        </w:r>
        <w:r>
          <w:rPr>
            <w:color w:val="0080AC"/>
            <w:spacing w:val="1"/>
            <w:w w:val="110"/>
          </w:rPr>
          <w:t> </w:t>
        </w:r>
        <w:r>
          <w:rPr>
            <w:color w:val="0080AC"/>
            <w:w w:val="110"/>
          </w:rPr>
          <w:t>6</w:t>
        </w:r>
        <w:r>
          <w:rPr>
            <w:w w:val="110"/>
          </w:rPr>
          <w:t>.</w:t>
        </w:r>
      </w:hyperlink>
      <w:r>
        <w:rPr>
          <w:spacing w:val="1"/>
          <w:w w:val="110"/>
        </w:rPr>
        <w:t> </w:t>
      </w:r>
      <w:r>
        <w:rPr>
          <w:i/>
          <w:w w:val="110"/>
        </w:rPr>
        <w:t>N</w:t>
      </w:r>
      <w:r>
        <w:rPr>
          <w:rFonts w:ascii="Times New Roman" w:hAnsi="Times New Roman"/>
          <w:i/>
          <w:w w:val="110"/>
          <w:vertAlign w:val="subscript"/>
        </w:rPr>
        <w:t>split</w:t>
      </w:r>
      <w:r>
        <w:rPr>
          <w:w w:val="110"/>
          <w:vertAlign w:val="baseline"/>
        </w:rPr>
        <w:t>,</w:t>
      </w:r>
      <w:r>
        <w:rPr>
          <w:spacing w:val="1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merge</w:t>
      </w:r>
      <w:r>
        <w:rPr>
          <w:w w:val="110"/>
          <w:vertAlign w:val="baseline"/>
        </w:rPr>
        <w:t>,</w:t>
      </w:r>
      <w:r>
        <w:rPr>
          <w:spacing w:val="1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add</w:t>
      </w:r>
      <w:r>
        <w:rPr>
          <w:w w:val="110"/>
          <w:vertAlign w:val="baseline"/>
        </w:rPr>
        <w:t>,  and 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missing</w:t>
      </w:r>
      <w:r>
        <w:rPr>
          <w:rFonts w:ascii="Times New Roman" w:hAnsi="Times New Roman"/>
          <w:i/>
          <w:w w:val="110"/>
          <w:vertAlign w:val="baseline"/>
        </w:rPr>
        <w:t>  </w:t>
      </w:r>
      <w:r>
        <w:rPr>
          <w:w w:val="110"/>
          <w:vertAlign w:val="baseline"/>
        </w:rPr>
        <w:t>were  used  to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obtain the percentage of the number of cells correctly segmented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segment</w:t>
      </w:r>
      <w:r>
        <w:rPr>
          <w:w w:val="110"/>
          <w:vertAlign w:val="baseline"/>
        </w:rPr>
        <w:t>) with the objective of comparing the ﬁndings of this study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alternative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methods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reported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literature.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values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pre-</w:t>
      </w:r>
      <w:r>
        <w:rPr>
          <w:spacing w:val="-37"/>
          <w:w w:val="110"/>
          <w:vertAlign w:val="baseline"/>
        </w:rPr>
        <w:t> </w:t>
      </w:r>
      <w:r>
        <w:rPr>
          <w:w w:val="110"/>
          <w:vertAlign w:val="baseline"/>
        </w:rPr>
        <w:t>sented in </w:t>
      </w:r>
      <w:hyperlink w:history="true" w:anchor="_bookmark16">
        <w:r>
          <w:rPr>
            <w:color w:val="0080AC"/>
            <w:w w:val="110"/>
            <w:vertAlign w:val="baseline"/>
          </w:rPr>
          <w:t>Table 6 </w:t>
        </w:r>
      </w:hyperlink>
      <w:r>
        <w:rPr>
          <w:w w:val="110"/>
          <w:vertAlign w:val="baseline"/>
        </w:rPr>
        <w:t>were taken directly from each referenced paper,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 the results from our study and the graphcut approach were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obtained from a visual inspection of the output images by PhD-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level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expert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biologists.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inter-rater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reliability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calculated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kappa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coefﬁcient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aim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validating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indicators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obtained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visual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inspection.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suggested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[</w:t>
      </w:r>
      <w:hyperlink w:history="true" w:anchor="_bookmark59">
        <w:r>
          <w:rPr>
            <w:color w:val="0080AC"/>
            <w:w w:val="110"/>
            <w:vertAlign w:val="baseline"/>
          </w:rPr>
          <w:t>49</w:t>
        </w:r>
        <w:r>
          <w:rPr>
            <w:w w:val="110"/>
            <w:vertAlign w:val="baseline"/>
          </w:rPr>
          <w:t>],</w:t>
        </w:r>
        <w:r>
          <w:rPr>
            <w:spacing w:val="-7"/>
            <w:w w:val="110"/>
            <w:vertAlign w:val="baseline"/>
          </w:rPr>
          <w:t> </w:t>
        </w:r>
      </w:hyperlink>
      <w:r>
        <w:rPr>
          <w:w w:val="110"/>
          <w:vertAlign w:val="baseline"/>
        </w:rPr>
        <w:t>we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obtained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the kappa coefﬁcient for all coder pairs, then we used the arith-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metic mean to provide an overall index of reliability [</w:t>
      </w:r>
      <w:hyperlink w:history="true" w:anchor="_bookmark61">
        <w:r>
          <w:rPr>
            <w:color w:val="0080AC"/>
            <w:w w:val="110"/>
            <w:vertAlign w:val="baseline"/>
          </w:rPr>
          <w:t>50</w:t>
        </w:r>
        <w:r>
          <w:rPr>
            <w:w w:val="110"/>
            <w:vertAlign w:val="baseline"/>
          </w:rPr>
          <w:t>].</w:t>
        </w:r>
      </w:hyperlink>
      <w:r>
        <w:rPr>
          <w:w w:val="110"/>
          <w:vertAlign w:val="baseline"/>
        </w:rPr>
        <w:t> There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was a substantial agreement between the observers’ judgments,</w:t>
      </w:r>
      <w:r>
        <w:rPr>
          <w:spacing w:val="1"/>
          <w:w w:val="110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kappa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0.783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(p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&lt;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0.001),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95%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CI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(0.757,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0.809).</w:t>
      </w:r>
    </w:p>
    <w:p>
      <w:pPr>
        <w:pStyle w:val="BodyText"/>
        <w:spacing w:line="174" w:lineRule="exact"/>
        <w:ind w:left="573"/>
        <w:jc w:val="both"/>
      </w:pP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method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Liao</w:t>
      </w:r>
      <w:r>
        <w:rPr>
          <w:spacing w:val="19"/>
          <w:w w:val="110"/>
        </w:rPr>
        <w:t> </w:t>
      </w:r>
      <w:r>
        <w:rPr>
          <w:w w:val="110"/>
        </w:rPr>
        <w:t>et</w:t>
      </w:r>
      <w:r>
        <w:rPr>
          <w:spacing w:val="19"/>
          <w:w w:val="110"/>
        </w:rPr>
        <w:t> </w:t>
      </w:r>
      <w:r>
        <w:rPr>
          <w:w w:val="110"/>
        </w:rPr>
        <w:t>al.</w:t>
      </w:r>
      <w:r>
        <w:rPr>
          <w:spacing w:val="18"/>
          <w:w w:val="110"/>
        </w:rPr>
        <w:t> </w:t>
      </w:r>
      <w:r>
        <w:rPr>
          <w:w w:val="110"/>
        </w:rPr>
        <w:t>[</w:t>
      </w:r>
      <w:hyperlink w:history="true" w:anchor="_bookmark52">
        <w:r>
          <w:rPr>
            <w:color w:val="0080AC"/>
            <w:w w:val="110"/>
          </w:rPr>
          <w:t>20</w:t>
        </w:r>
        <w:r>
          <w:rPr>
            <w:w w:val="110"/>
          </w:rPr>
          <w:t>]</w:t>
        </w:r>
      </w:hyperlink>
      <w:r>
        <w:rPr>
          <w:spacing w:val="19"/>
          <w:w w:val="110"/>
        </w:rPr>
        <w:t> </w:t>
      </w:r>
      <w:r>
        <w:rPr>
          <w:w w:val="110"/>
        </w:rPr>
        <w:t>separated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overlapping</w:t>
      </w:r>
      <w:r>
        <w:rPr>
          <w:spacing w:val="19"/>
          <w:w w:val="110"/>
        </w:rPr>
        <w:t> </w:t>
      </w:r>
      <w:r>
        <w:rPr>
          <w:w w:val="110"/>
        </w:rPr>
        <w:t>cells</w:t>
      </w:r>
    </w:p>
    <w:p>
      <w:pPr>
        <w:pStyle w:val="BodyText"/>
        <w:spacing w:line="268" w:lineRule="auto" w:before="22"/>
        <w:ind w:left="334"/>
        <w:jc w:val="both"/>
      </w:pPr>
      <w:r>
        <w:rPr>
          <w:w w:val="115"/>
        </w:rPr>
        <w:t>by implementing bottleneck detection with ellipse ﬁtting. This</w:t>
      </w:r>
      <w:r>
        <w:rPr>
          <w:spacing w:val="1"/>
          <w:w w:val="115"/>
        </w:rPr>
        <w:t> </w:t>
      </w:r>
      <w:r>
        <w:rPr>
          <w:w w:val="115"/>
        </w:rPr>
        <w:t>method</w:t>
      </w:r>
      <w:r>
        <w:rPr>
          <w:spacing w:val="-2"/>
          <w:w w:val="115"/>
        </w:rPr>
        <w:t> </w:t>
      </w:r>
      <w:r>
        <w:rPr>
          <w:w w:val="115"/>
        </w:rPr>
        <w:t>had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similar</w:t>
      </w:r>
      <w:r>
        <w:rPr>
          <w:spacing w:val="-2"/>
          <w:w w:val="115"/>
        </w:rPr>
        <w:t> </w:t>
      </w:r>
      <w:r>
        <w:rPr>
          <w:w w:val="115"/>
        </w:rPr>
        <w:t>VAC</w:t>
      </w:r>
      <w:r>
        <w:rPr>
          <w:spacing w:val="-1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our</w:t>
      </w:r>
      <w:r>
        <w:rPr>
          <w:spacing w:val="-2"/>
          <w:w w:val="115"/>
        </w:rPr>
        <w:t> </w:t>
      </w:r>
      <w:r>
        <w:rPr>
          <w:w w:val="115"/>
        </w:rPr>
        <w:t>SM-Watershed</w:t>
      </w:r>
      <w:r>
        <w:rPr>
          <w:spacing w:val="-2"/>
          <w:w w:val="115"/>
        </w:rPr>
        <w:t> </w:t>
      </w:r>
      <w:r>
        <w:rPr>
          <w:w w:val="115"/>
        </w:rPr>
        <w:t>method,</w:t>
      </w:r>
      <w:r>
        <w:rPr>
          <w:spacing w:val="-2"/>
          <w:w w:val="115"/>
        </w:rPr>
        <w:t> </w:t>
      </w:r>
      <w:r>
        <w:rPr>
          <w:w w:val="115"/>
        </w:rPr>
        <w:t>but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38"/>
          <w:w w:val="115"/>
        </w:rPr>
        <w:t> </w:t>
      </w:r>
      <w:r>
        <w:rPr>
          <w:i/>
          <w:w w:val="110"/>
        </w:rPr>
        <w:t>N</w:t>
      </w:r>
      <w:r>
        <w:rPr>
          <w:rFonts w:ascii="Times New Roman" w:hAnsi="Times New Roman"/>
          <w:i/>
          <w:w w:val="110"/>
          <w:vertAlign w:val="subscript"/>
        </w:rPr>
        <w:t>merge</w:t>
      </w:r>
      <w:r>
        <w:rPr>
          <w:rFonts w:ascii="Times New Roman" w:hAnsi="Times New Roman"/>
          <w:i/>
          <w:w w:val="110"/>
          <w:vertAlign w:val="baseline"/>
        </w:rPr>
        <w:t> </w:t>
      </w:r>
      <w:r>
        <w:rPr>
          <w:w w:val="110"/>
          <w:vertAlign w:val="baseline"/>
        </w:rPr>
        <w:t>value was higher than the SM-Watershed method. Addition-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ally, the ellipse ﬁtting approach is not always suitable, for example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in the cases shown in </w:t>
      </w:r>
      <w:hyperlink w:history="true" w:anchor="_bookmark15">
        <w:r>
          <w:rPr>
            <w:color w:val="0080AC"/>
            <w:w w:val="110"/>
            <w:vertAlign w:val="baseline"/>
          </w:rPr>
          <w:t>Fig. 7</w:t>
        </w:r>
        <w:r>
          <w:rPr>
            <w:w w:val="110"/>
            <w:vertAlign w:val="baseline"/>
          </w:rPr>
          <w:t>. </w:t>
        </w:r>
      </w:hyperlink>
      <w:r>
        <w:rPr>
          <w:w w:val="110"/>
          <w:vertAlign w:val="baseline"/>
        </w:rPr>
        <w:t>In the method of Huang et al. [</w:t>
      </w:r>
      <w:hyperlink w:history="true" w:anchor="_bookmark39">
        <w:r>
          <w:rPr>
            <w:color w:val="0080AC"/>
            <w:w w:val="110"/>
            <w:vertAlign w:val="baseline"/>
          </w:rPr>
          <w:t>39</w:t>
        </w:r>
        <w:r>
          <w:rPr>
            <w:w w:val="110"/>
            <w:vertAlign w:val="baseline"/>
          </w:rPr>
          <w:t>], </w:t>
        </w:r>
      </w:hyperlink>
      <w:r>
        <w:rPr>
          <w:w w:val="110"/>
          <w:vertAlign w:val="baseline"/>
        </w:rPr>
        <w:t>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operations erosion and reconstruction were used to separate cells</w:t>
      </w:r>
      <w:r>
        <w:rPr>
          <w:spacing w:val="1"/>
          <w:w w:val="110"/>
          <w:vertAlign w:val="baseline"/>
        </w:rPr>
        <w:t> </w:t>
      </w:r>
      <w:r>
        <w:rPr>
          <w:w w:val="115"/>
          <w:vertAlign w:val="baseline"/>
        </w:rPr>
        <w:t>but generated under-segmentation; this can be seen by the high</w:t>
      </w:r>
      <w:r>
        <w:rPr>
          <w:spacing w:val="1"/>
          <w:w w:val="115"/>
          <w:vertAlign w:val="baseline"/>
        </w:rPr>
        <w:t> </w:t>
      </w:r>
      <w:r>
        <w:rPr>
          <w:w w:val="110"/>
          <w:vertAlign w:val="baseline"/>
        </w:rPr>
        <w:t>values of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merge</w:t>
      </w:r>
      <w:r>
        <w:rPr>
          <w:rFonts w:ascii="Times New Roman" w:hAnsi="Times New Roman"/>
          <w:i/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missing</w:t>
      </w:r>
      <w:r>
        <w:rPr>
          <w:rFonts w:ascii="Times New Roman" w:hAnsi="Times New Roman"/>
          <w:i/>
          <w:w w:val="110"/>
          <w:vertAlign w:val="baseline"/>
        </w:rPr>
        <w:t> </w:t>
      </w:r>
      <w:r>
        <w:rPr>
          <w:w w:val="110"/>
          <w:vertAlign w:val="baseline"/>
        </w:rPr>
        <w:t>. The method of Lim et al. [</w:t>
      </w:r>
      <w:hyperlink w:history="true" w:anchor="_bookmark42">
        <w:r>
          <w:rPr>
            <w:color w:val="0080AC"/>
            <w:w w:val="110"/>
            <w:vertAlign w:val="baseline"/>
          </w:rPr>
          <w:t>40</w:t>
        </w:r>
        <w:r>
          <w:rPr>
            <w:w w:val="110"/>
            <w:vertAlign w:val="baseline"/>
          </w:rPr>
          <w:t>] </w:t>
        </w:r>
      </w:hyperlink>
      <w:r>
        <w:rPr>
          <w:w w:val="110"/>
          <w:vertAlign w:val="baseline"/>
        </w:rPr>
        <w:t>used a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watershed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algorithm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applied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gradient,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avoid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over-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segmentation, but the process fails when the cells are overlapped,</w:t>
      </w:r>
      <w:r>
        <w:rPr>
          <w:spacing w:val="1"/>
          <w:w w:val="110"/>
          <w:vertAlign w:val="baseline"/>
        </w:rPr>
        <w:t> </w:t>
      </w:r>
      <w:r>
        <w:rPr>
          <w:w w:val="115"/>
          <w:vertAlign w:val="baseline"/>
        </w:rPr>
        <w:t>and this</w:t>
      </w:r>
      <w:r>
        <w:rPr>
          <w:spacing w:val="1"/>
          <w:w w:val="115"/>
          <w:vertAlign w:val="baseline"/>
        </w:rPr>
        <w:t> </w:t>
      </w:r>
      <w:r>
        <w:rPr>
          <w:w w:val="115"/>
          <w:vertAlign w:val="baseline"/>
        </w:rPr>
        <w:t>method had</w:t>
      </w:r>
      <w:r>
        <w:rPr>
          <w:spacing w:val="1"/>
          <w:w w:val="115"/>
          <w:vertAlign w:val="baseline"/>
        </w:rPr>
        <w:t> </w:t>
      </w:r>
      <w:r>
        <w:rPr>
          <w:w w:val="115"/>
          <w:vertAlign w:val="baseline"/>
        </w:rPr>
        <w:t>a high</w:t>
      </w:r>
      <w:r>
        <w:rPr>
          <w:spacing w:val="1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rFonts w:ascii="Times New Roman" w:hAnsi="Times New Roman"/>
          <w:i/>
          <w:w w:val="115"/>
          <w:vertAlign w:val="subscript"/>
        </w:rPr>
        <w:t>merge</w:t>
      </w:r>
      <w:r>
        <w:rPr>
          <w:rFonts w:ascii="Times New Roman" w:hAnsi="Times New Roman"/>
          <w:i/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value.</w:t>
      </w:r>
    </w:p>
    <w:p>
      <w:pPr>
        <w:pStyle w:val="BodyText"/>
        <w:spacing w:line="268" w:lineRule="auto"/>
        <w:ind w:left="334" w:firstLine="239"/>
        <w:jc w:val="both"/>
      </w:pP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method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Farhan</w:t>
      </w:r>
      <w:r>
        <w:rPr>
          <w:spacing w:val="-6"/>
          <w:w w:val="110"/>
        </w:rPr>
        <w:t> </w:t>
      </w:r>
      <w:r>
        <w:rPr>
          <w:w w:val="110"/>
        </w:rPr>
        <w:t>et</w:t>
      </w:r>
      <w:r>
        <w:rPr>
          <w:spacing w:val="-5"/>
          <w:w w:val="110"/>
        </w:rPr>
        <w:t> </w:t>
      </w:r>
      <w:r>
        <w:rPr>
          <w:w w:val="110"/>
        </w:rPr>
        <w:t>al.</w:t>
      </w:r>
      <w:r>
        <w:rPr>
          <w:spacing w:val="-5"/>
          <w:w w:val="110"/>
        </w:rPr>
        <w:t> </w:t>
      </w:r>
      <w:r>
        <w:rPr>
          <w:w w:val="110"/>
        </w:rPr>
        <w:t>[</w:t>
      </w:r>
      <w:hyperlink w:history="true" w:anchor="_bookmark44">
        <w:r>
          <w:rPr>
            <w:color w:val="0080AC"/>
            <w:w w:val="110"/>
          </w:rPr>
          <w:t>41</w:t>
        </w:r>
        <w:r>
          <w:rPr>
            <w:w w:val="110"/>
          </w:rPr>
          <w:t>]</w:t>
        </w:r>
        <w:r>
          <w:rPr>
            <w:spacing w:val="-5"/>
            <w:w w:val="110"/>
          </w:rPr>
          <w:t> </w:t>
        </w:r>
      </w:hyperlink>
      <w:r>
        <w:rPr>
          <w:w w:val="110"/>
        </w:rPr>
        <w:t>used</w:t>
      </w:r>
      <w:r>
        <w:rPr>
          <w:spacing w:val="-6"/>
          <w:w w:val="110"/>
        </w:rPr>
        <w:t> </w:t>
      </w:r>
      <w:r>
        <w:rPr>
          <w:w w:val="110"/>
        </w:rPr>
        <w:t>concave</w:t>
      </w:r>
      <w:r>
        <w:rPr>
          <w:spacing w:val="-5"/>
          <w:w w:val="110"/>
        </w:rPr>
        <w:t> </w:t>
      </w:r>
      <w:r>
        <w:rPr>
          <w:w w:val="110"/>
        </w:rPr>
        <w:t>point</w:t>
      </w:r>
      <w:r>
        <w:rPr>
          <w:spacing w:val="-5"/>
          <w:w w:val="110"/>
        </w:rPr>
        <w:t> </w:t>
      </w:r>
      <w:r>
        <w:rPr>
          <w:w w:val="110"/>
        </w:rPr>
        <w:t>detection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36"/>
          <w:w w:val="110"/>
        </w:rPr>
        <w:t> </w:t>
      </w:r>
      <w:r>
        <w:rPr>
          <w:w w:val="110"/>
        </w:rPr>
        <w:t>separate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overlapping</w:t>
      </w:r>
      <w:r>
        <w:rPr>
          <w:spacing w:val="-3"/>
          <w:w w:val="110"/>
        </w:rPr>
        <w:t> </w:t>
      </w:r>
      <w:r>
        <w:rPr>
          <w:w w:val="110"/>
        </w:rPr>
        <w:t>cells.</w:t>
      </w:r>
      <w:r>
        <w:rPr>
          <w:spacing w:val="-4"/>
          <w:w w:val="110"/>
        </w:rPr>
        <w:t> </w:t>
      </w:r>
      <w:r>
        <w:rPr>
          <w:w w:val="110"/>
        </w:rPr>
        <w:t>However,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was</w:t>
      </w:r>
      <w:r>
        <w:rPr>
          <w:spacing w:val="-4"/>
          <w:w w:val="110"/>
        </w:rPr>
        <w:t> </w:t>
      </w:r>
      <w:r>
        <w:rPr>
          <w:w w:val="110"/>
        </w:rPr>
        <w:t>limited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objects</w:t>
      </w:r>
      <w:r>
        <w:rPr>
          <w:spacing w:val="-37"/>
          <w:w w:val="110"/>
        </w:rPr>
        <w:t> </w:t>
      </w:r>
      <w:r>
        <w:rPr>
          <w:w w:val="110"/>
        </w:rPr>
        <w:t>of particular sizes and shapes and it was sensitive to noise. This</w:t>
      </w:r>
      <w:r>
        <w:rPr>
          <w:spacing w:val="1"/>
          <w:w w:val="110"/>
        </w:rPr>
        <w:t> </w:t>
      </w:r>
      <w:r>
        <w:rPr>
          <w:w w:val="110"/>
        </w:rPr>
        <w:t>method had a low </w:t>
      </w:r>
      <w:r>
        <w:rPr>
          <w:i/>
          <w:w w:val="110"/>
        </w:rPr>
        <w:t>N</w:t>
      </w:r>
      <w:r>
        <w:rPr>
          <w:rFonts w:ascii="Times New Roman" w:hAnsi="Times New Roman"/>
          <w:i/>
          <w:w w:val="110"/>
          <w:vertAlign w:val="subscript"/>
        </w:rPr>
        <w:t>merge</w:t>
      </w:r>
      <w:r>
        <w:rPr>
          <w:rFonts w:ascii="Times New Roman" w:hAnsi="Times New Roman"/>
          <w:i/>
          <w:w w:val="110"/>
          <w:vertAlign w:val="baseline"/>
        </w:rPr>
        <w:t> </w:t>
      </w:r>
      <w:r>
        <w:rPr>
          <w:w w:val="110"/>
          <w:vertAlign w:val="baseline"/>
        </w:rPr>
        <w:t>value but a high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split</w:t>
      </w:r>
      <w:r>
        <w:rPr>
          <w:rFonts w:ascii="Times New Roman" w:hAnsi="Times New Roman"/>
          <w:i/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value, indicating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problems with over-segmentation. The method of Wang et al. [</w:t>
      </w:r>
      <w:hyperlink w:history="true" w:anchor="_bookmark46">
        <w:r>
          <w:rPr>
            <w:color w:val="0080AC"/>
            <w:w w:val="110"/>
            <w:vertAlign w:val="baseline"/>
          </w:rPr>
          <w:t>42</w:t>
        </w:r>
        <w:r>
          <w:rPr>
            <w:w w:val="110"/>
            <w:vertAlign w:val="baseline"/>
          </w:rPr>
          <w:t>]</w:t>
        </w:r>
      </w:hyperlink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used a shape classiﬁer to decide whether a connected component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should be split. Due to the irregular shapes of the ﬂuorescent cells,</w:t>
      </w:r>
      <w:bookmarkStart w:name="Declaration of interests" w:id="40"/>
      <w:bookmarkEnd w:id="40"/>
      <w:r>
        <w:rPr>
          <w:w w:val="110"/>
          <w:vertAlign w:val="baseline"/>
        </w:rPr>
      </w:r>
      <w:bookmarkStart w:name="Acknowledgments" w:id="41"/>
      <w:bookmarkEnd w:id="41"/>
      <w:r>
        <w:rPr>
          <w:w w:val="110"/>
          <w:vertAlign w:val="baseline"/>
        </w:rPr>
      </w:r>
      <w:r>
        <w:rPr>
          <w:spacing w:val="1"/>
          <w:w w:val="110"/>
          <w:vertAlign w:val="baseline"/>
        </w:rPr>
        <w:t> </w:t>
      </w:r>
      <w:bookmarkStart w:name="References" w:id="42"/>
      <w:bookmarkEnd w:id="42"/>
      <w:r>
        <w:rPr>
          <w:w w:val="110"/>
          <w:vertAlign w:val="baseline"/>
        </w:rPr>
        <w:t>this</w:t>
      </w:r>
      <w:r>
        <w:rPr>
          <w:w w:val="110"/>
          <w:vertAlign w:val="baseline"/>
        </w:rPr>
        <w:t> method separated one cell into several elements by mistake,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lead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higher</w:t>
      </w:r>
      <w:r>
        <w:rPr>
          <w:spacing w:val="4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split</w:t>
      </w:r>
      <w:r>
        <w:rPr>
          <w:rFonts w:ascii="Times New Roman" w:hAnsi="Times New Roman"/>
          <w:i/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value.</w:t>
      </w:r>
    </w:p>
    <w:p>
      <w:pPr>
        <w:pStyle w:val="BodyText"/>
        <w:spacing w:line="268" w:lineRule="auto"/>
        <w:ind w:left="334" w:firstLine="239"/>
        <w:jc w:val="both"/>
      </w:pPr>
      <w:r>
        <w:rPr>
          <w:w w:val="110"/>
        </w:rPr>
        <w:t>The graphcut approach used neighbor information to segment</w:t>
      </w:r>
      <w:r>
        <w:rPr>
          <w:spacing w:val="1"/>
          <w:w w:val="110"/>
        </w:rPr>
        <w:t> </w:t>
      </w:r>
      <w:r>
        <w:rPr>
          <w:w w:val="110"/>
        </w:rPr>
        <w:t>foreground and background, allowing identiﬁcation of all cells and,</w:t>
      </w:r>
      <w:r>
        <w:rPr>
          <w:spacing w:val="-36"/>
          <w:w w:val="110"/>
        </w:rPr>
        <w:t> </w:t>
      </w:r>
      <w:r>
        <w:rPr>
          <w:w w:val="110"/>
        </w:rPr>
        <w:t>consequently</w:t>
      </w:r>
      <w:r>
        <w:rPr>
          <w:spacing w:val="1"/>
          <w:w w:val="110"/>
        </w:rPr>
        <w:t> </w:t>
      </w:r>
      <w:r>
        <w:rPr>
          <w:w w:val="110"/>
        </w:rPr>
        <w:t>giving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very</w:t>
      </w:r>
      <w:r>
        <w:rPr>
          <w:spacing w:val="1"/>
          <w:w w:val="110"/>
        </w:rPr>
        <w:t> </w:t>
      </w:r>
      <w:r>
        <w:rPr>
          <w:w w:val="110"/>
        </w:rPr>
        <w:t>low</w:t>
      </w:r>
      <w:r>
        <w:rPr>
          <w:spacing w:val="1"/>
          <w:w w:val="110"/>
        </w:rPr>
        <w:t> </w:t>
      </w:r>
      <w:r>
        <w:rPr>
          <w:i/>
          <w:w w:val="110"/>
        </w:rPr>
        <w:t>N</w:t>
      </w:r>
      <w:r>
        <w:rPr>
          <w:rFonts w:ascii="Times New Roman" w:hAnsi="Times New Roman"/>
          <w:i/>
          <w:w w:val="110"/>
          <w:vertAlign w:val="subscript"/>
        </w:rPr>
        <w:t>missing</w:t>
      </w:r>
      <w:r>
        <w:rPr>
          <w:rFonts w:ascii="Times New Roman" w:hAnsi="Times New Roman"/>
          <w:i/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indicator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0%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over-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segmentation.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However,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process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failed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when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cells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were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overlapped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added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objects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background,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-36"/>
          <w:w w:val="110"/>
          <w:vertAlign w:val="baseline"/>
        </w:rPr>
        <w:t> </w:t>
      </w:r>
      <w:r>
        <w:rPr>
          <w:w w:val="110"/>
          <w:vertAlign w:val="baseline"/>
        </w:rPr>
        <w:t>reﬂected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high</w:t>
      </w:r>
      <w:r>
        <w:rPr>
          <w:spacing w:val="5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merge</w:t>
      </w:r>
      <w:r>
        <w:rPr>
          <w:rFonts w:ascii="Times New Roman" w:hAnsi="Times New Roman"/>
          <w:i/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5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rFonts w:ascii="Times New Roman" w:hAnsi="Times New Roman"/>
          <w:i/>
          <w:w w:val="110"/>
          <w:vertAlign w:val="subscript"/>
        </w:rPr>
        <w:t>add</w:t>
      </w:r>
      <w:r>
        <w:rPr>
          <w:rFonts w:ascii="Times New Roman" w:hAnsi="Times New Roman"/>
          <w:i/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values.</w:t>
      </w:r>
    </w:p>
    <w:p>
      <w:pPr>
        <w:pStyle w:val="BodyText"/>
        <w:spacing w:line="268" w:lineRule="auto"/>
        <w:ind w:left="334" w:firstLine="239"/>
        <w:jc w:val="both"/>
      </w:pPr>
      <w:r>
        <w:rPr>
          <w:w w:val="115"/>
        </w:rPr>
        <w:t>We ﬁnd that deep learning architectures exhibit higher per-</w:t>
      </w:r>
      <w:r>
        <w:rPr>
          <w:spacing w:val="1"/>
          <w:w w:val="115"/>
        </w:rPr>
        <w:t> </w:t>
      </w:r>
      <w:r>
        <w:rPr>
          <w:w w:val="115"/>
        </w:rPr>
        <w:t>formance than classical segmentation algorithms in terms of the</w:t>
      </w:r>
      <w:r>
        <w:rPr>
          <w:spacing w:val="-38"/>
          <w:w w:val="115"/>
        </w:rPr>
        <w:t> </w:t>
      </w:r>
      <w:r>
        <w:rPr>
          <w:spacing w:val="-1"/>
          <w:w w:val="115"/>
        </w:rPr>
        <w:t>number</w:t>
      </w:r>
      <w:r>
        <w:rPr>
          <w:spacing w:val="-5"/>
          <w:w w:val="115"/>
        </w:rPr>
        <w:t> </w:t>
      </w:r>
      <w:r>
        <w:rPr>
          <w:spacing w:val="-1"/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correctly</w:t>
      </w:r>
      <w:r>
        <w:rPr>
          <w:spacing w:val="-3"/>
          <w:w w:val="115"/>
        </w:rPr>
        <w:t> </w:t>
      </w:r>
      <w:r>
        <w:rPr>
          <w:w w:val="115"/>
        </w:rPr>
        <w:t>identiﬁed</w:t>
      </w:r>
      <w:r>
        <w:rPr>
          <w:spacing w:val="-5"/>
          <w:w w:val="115"/>
        </w:rPr>
        <w:t> </w:t>
      </w:r>
      <w:r>
        <w:rPr>
          <w:w w:val="115"/>
        </w:rPr>
        <w:t>objects.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two</w:t>
      </w:r>
      <w:r>
        <w:rPr>
          <w:spacing w:val="-4"/>
          <w:w w:val="115"/>
        </w:rPr>
        <w:t> </w:t>
      </w:r>
      <w:r>
        <w:rPr>
          <w:w w:val="115"/>
        </w:rPr>
        <w:t>conﬁgurations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38"/>
          <w:w w:val="115"/>
        </w:rPr>
        <w:t> </w:t>
      </w:r>
      <w:r>
        <w:rPr>
          <w:w w:val="115"/>
        </w:rPr>
        <w:t>deep</w:t>
      </w:r>
      <w:r>
        <w:rPr>
          <w:spacing w:val="-7"/>
          <w:w w:val="115"/>
        </w:rPr>
        <w:t> </w:t>
      </w:r>
      <w:r>
        <w:rPr>
          <w:w w:val="115"/>
        </w:rPr>
        <w:t>learning,</w:t>
      </w:r>
      <w:r>
        <w:rPr>
          <w:spacing w:val="-6"/>
          <w:w w:val="115"/>
        </w:rPr>
        <w:t> </w:t>
      </w:r>
      <w:r>
        <w:rPr>
          <w:w w:val="115"/>
        </w:rPr>
        <w:t>U-net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DeepCell,</w:t>
      </w:r>
      <w:r>
        <w:rPr>
          <w:spacing w:val="-6"/>
          <w:w w:val="115"/>
        </w:rPr>
        <w:t> </w:t>
      </w:r>
      <w:r>
        <w:rPr>
          <w:w w:val="115"/>
        </w:rPr>
        <w:t>had</w:t>
      </w:r>
      <w:r>
        <w:rPr>
          <w:spacing w:val="-7"/>
          <w:w w:val="115"/>
        </w:rPr>
        <w:t> </w:t>
      </w:r>
      <w:r>
        <w:rPr>
          <w:w w:val="115"/>
        </w:rPr>
        <w:t>better</w:t>
      </w:r>
      <w:r>
        <w:rPr>
          <w:spacing w:val="-6"/>
          <w:w w:val="115"/>
        </w:rPr>
        <w:t> </w:t>
      </w:r>
      <w:r>
        <w:rPr>
          <w:w w:val="115"/>
        </w:rPr>
        <w:t>indicators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i/>
          <w:w w:val="115"/>
        </w:rPr>
        <w:t>N</w:t>
      </w:r>
      <w:r>
        <w:rPr>
          <w:rFonts w:ascii="Times New Roman" w:hAnsi="Times New Roman"/>
          <w:i/>
          <w:w w:val="115"/>
          <w:vertAlign w:val="subscript"/>
        </w:rPr>
        <w:t>merge</w:t>
      </w:r>
      <w:r>
        <w:rPr>
          <w:w w:val="115"/>
          <w:vertAlign w:val="baseline"/>
        </w:rPr>
        <w:t>,</w:t>
      </w:r>
      <w:r>
        <w:rPr>
          <w:spacing w:val="-38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rFonts w:ascii="Times New Roman" w:hAnsi="Times New Roman"/>
          <w:i/>
          <w:w w:val="115"/>
          <w:vertAlign w:val="subscript"/>
        </w:rPr>
        <w:t>split</w:t>
      </w:r>
      <w:r>
        <w:rPr>
          <w:rFonts w:ascii="Times New Roman" w:hAnsi="Times New Roman"/>
          <w:i/>
          <w:w w:val="115"/>
          <w:vertAlign w:val="baseline"/>
        </w:rPr>
        <w:t> </w:t>
      </w:r>
      <w:r>
        <w:rPr>
          <w:w w:val="115"/>
          <w:vertAlign w:val="baseline"/>
        </w:rPr>
        <w:t>and </w:t>
      </w:r>
      <w:r>
        <w:rPr>
          <w:i/>
          <w:w w:val="115"/>
          <w:vertAlign w:val="baseline"/>
        </w:rPr>
        <w:t>N</w:t>
      </w:r>
      <w:r>
        <w:rPr>
          <w:rFonts w:ascii="Times New Roman" w:hAnsi="Times New Roman"/>
          <w:i/>
          <w:w w:val="115"/>
          <w:vertAlign w:val="subscript"/>
        </w:rPr>
        <w:t>add</w:t>
      </w:r>
      <w:r>
        <w:rPr>
          <w:rFonts w:ascii="Times New Roman" w:hAnsi="Times New Roman"/>
          <w:i/>
          <w:w w:val="115"/>
          <w:vertAlign w:val="baseline"/>
        </w:rPr>
        <w:t> </w:t>
      </w:r>
      <w:r>
        <w:rPr>
          <w:w w:val="115"/>
          <w:vertAlign w:val="baseline"/>
        </w:rPr>
        <w:t>than our method and U-net had the highest VAC</w:t>
      </w:r>
      <w:r>
        <w:rPr>
          <w:spacing w:val="1"/>
          <w:w w:val="115"/>
          <w:vertAlign w:val="baseline"/>
        </w:rPr>
        <w:t> </w:t>
      </w:r>
      <w:r>
        <w:rPr>
          <w:w w:val="110"/>
          <w:vertAlign w:val="baseline"/>
        </w:rPr>
        <w:t>value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all.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Both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deep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learning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methods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identify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boundaries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sep-</w:t>
      </w:r>
      <w:r>
        <w:rPr>
          <w:spacing w:val="-36"/>
          <w:w w:val="110"/>
          <w:vertAlign w:val="baseline"/>
        </w:rPr>
        <w:t> </w:t>
      </w:r>
      <w:r>
        <w:rPr>
          <w:w w:val="115"/>
          <w:vertAlign w:val="baseline"/>
        </w:rPr>
        <w:t>arate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touching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cells,</w:t>
      </w:r>
      <w:r>
        <w:rPr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but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small</w:t>
      </w:r>
      <w:r>
        <w:rPr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cells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not</w:t>
      </w:r>
      <w:r>
        <w:rPr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easy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segment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using</w:t>
      </w:r>
      <w:r>
        <w:rPr>
          <w:spacing w:val="-38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the</w:t>
      </w:r>
      <w:r>
        <w:rPr>
          <w:spacing w:val="-9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border</w:t>
      </w:r>
      <w:r>
        <w:rPr>
          <w:spacing w:val="-9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detection</w:t>
      </w:r>
      <w:r>
        <w:rPr>
          <w:spacing w:val="-9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process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because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most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pixels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in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38"/>
          <w:w w:val="115"/>
          <w:vertAlign w:val="baseline"/>
        </w:rPr>
        <w:t> </w:t>
      </w:r>
      <w:r>
        <w:rPr>
          <w:w w:val="110"/>
          <w:vertAlign w:val="baseline"/>
        </w:rPr>
        <w:t>boundary, and few pixels are in the interior [</w:t>
      </w:r>
      <w:hyperlink w:history="true" w:anchor="_bookmark39">
        <w:r>
          <w:rPr>
            <w:color w:val="0080AC"/>
            <w:w w:val="110"/>
            <w:vertAlign w:val="baseline"/>
          </w:rPr>
          <w:t>14</w:t>
        </w:r>
        <w:r>
          <w:rPr>
            <w:w w:val="110"/>
            <w:vertAlign w:val="baseline"/>
          </w:rPr>
          <w:t>]. </w:t>
        </w:r>
      </w:hyperlink>
      <w:r>
        <w:rPr>
          <w:w w:val="110"/>
          <w:vertAlign w:val="baseline"/>
        </w:rPr>
        <w:t>This explains the</w:t>
      </w:r>
      <w:r>
        <w:rPr>
          <w:spacing w:val="1"/>
          <w:w w:val="110"/>
          <w:vertAlign w:val="baseline"/>
        </w:rPr>
        <w:t> </w:t>
      </w:r>
      <w:r>
        <w:rPr>
          <w:w w:val="115"/>
          <w:vertAlign w:val="baseline"/>
        </w:rPr>
        <w:t>high values for </w:t>
      </w:r>
      <w:r>
        <w:rPr>
          <w:i/>
          <w:w w:val="115"/>
          <w:vertAlign w:val="baseline"/>
        </w:rPr>
        <w:t>N</w:t>
      </w:r>
      <w:r>
        <w:rPr>
          <w:rFonts w:ascii="Times New Roman" w:hAnsi="Times New Roman"/>
          <w:i/>
          <w:w w:val="115"/>
          <w:vertAlign w:val="subscript"/>
        </w:rPr>
        <w:t>missing</w:t>
      </w:r>
      <w:r>
        <w:rPr>
          <w:rFonts w:ascii="Times New Roman" w:hAnsi="Times New Roman"/>
          <w:i/>
          <w:w w:val="115"/>
          <w:vertAlign w:val="baseline"/>
        </w:rPr>
        <w:t> </w:t>
      </w:r>
      <w:r>
        <w:rPr>
          <w:w w:val="115"/>
          <w:vertAlign w:val="baseline"/>
        </w:rPr>
        <w:t>in the deep learning conﬁgurations: small</w:t>
      </w:r>
      <w:r>
        <w:rPr>
          <w:spacing w:val="1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nuclei</w:t>
      </w:r>
      <w:r>
        <w:rPr>
          <w:spacing w:val="-9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were</w:t>
      </w:r>
      <w:r>
        <w:rPr>
          <w:spacing w:val="-9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not</w:t>
      </w:r>
      <w:r>
        <w:rPr>
          <w:spacing w:val="-8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detected.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These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results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were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expected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since</w:t>
      </w:r>
      <w:r>
        <w:rPr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deep</w:t>
      </w:r>
      <w:r>
        <w:rPr>
          <w:spacing w:val="-39"/>
          <w:w w:val="115"/>
          <w:vertAlign w:val="baseline"/>
        </w:rPr>
        <w:t> </w:t>
      </w:r>
      <w:r>
        <w:rPr>
          <w:spacing w:val="-1"/>
          <w:w w:val="115"/>
          <w:vertAlign w:val="baseline"/>
        </w:rPr>
        <w:t>learning implementation </w:t>
      </w:r>
      <w:r>
        <w:rPr>
          <w:w w:val="115"/>
          <w:vertAlign w:val="baseline"/>
        </w:rPr>
        <w:t>has demonstrated high performance in</w:t>
      </w:r>
      <w:r>
        <w:rPr>
          <w:spacing w:val="-38"/>
          <w:w w:val="115"/>
          <w:vertAlign w:val="baseline"/>
        </w:rPr>
        <w:t> </w:t>
      </w:r>
      <w:r>
        <w:rPr>
          <w:w w:val="110"/>
          <w:vertAlign w:val="baseline"/>
        </w:rPr>
        <w:t>several image detection tasks. Although deep learning models are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slightly superior to our SM-watershed method regarding VAC indi-</w:t>
      </w:r>
      <w:r>
        <w:rPr>
          <w:spacing w:val="1"/>
          <w:w w:val="110"/>
          <w:vertAlign w:val="baseline"/>
        </w:rPr>
        <w:t> </w:t>
      </w:r>
      <w:r>
        <w:rPr>
          <w:w w:val="115"/>
          <w:vertAlign w:val="baseline"/>
        </w:rPr>
        <w:t>cator,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they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generally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run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at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higher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computational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cost,</w:t>
      </w:r>
      <w:r>
        <w:rPr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more</w:t>
      </w:r>
      <w:r>
        <w:rPr>
          <w:spacing w:val="-38"/>
          <w:w w:val="115"/>
          <w:vertAlign w:val="baseline"/>
        </w:rPr>
        <w:t> </w:t>
      </w:r>
      <w:r>
        <w:rPr>
          <w:w w:val="110"/>
          <w:vertAlign w:val="baseline"/>
        </w:rPr>
        <w:t>importantly require of large amounts of training data, which is dif-</w:t>
      </w:r>
      <w:r>
        <w:rPr>
          <w:spacing w:val="1"/>
          <w:w w:val="110"/>
          <w:vertAlign w:val="baseline"/>
        </w:rPr>
        <w:t> </w:t>
      </w:r>
      <w:r>
        <w:rPr>
          <w:w w:val="115"/>
          <w:vertAlign w:val="baseline"/>
        </w:rPr>
        <w:t>ﬁcult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costly</w:t>
      </w:r>
      <w:r>
        <w:rPr>
          <w:spacing w:val="-4"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obtain,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they</w:t>
      </w:r>
      <w:r>
        <w:rPr>
          <w:spacing w:val="-4"/>
          <w:w w:val="115"/>
          <w:vertAlign w:val="baseline"/>
        </w:rPr>
        <w:t> </w:t>
      </w:r>
      <w:r>
        <w:rPr>
          <w:w w:val="115"/>
          <w:vertAlign w:val="baseline"/>
        </w:rPr>
        <w:t>must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be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trained,</w:t>
      </w:r>
      <w:r>
        <w:rPr>
          <w:spacing w:val="-4"/>
          <w:w w:val="115"/>
          <w:vertAlign w:val="baseline"/>
        </w:rPr>
        <w:t> </w:t>
      </w:r>
      <w:r>
        <w:rPr>
          <w:w w:val="115"/>
          <w:vertAlign w:val="baseline"/>
        </w:rPr>
        <w:t>usually</w:t>
      </w:r>
      <w:r>
        <w:rPr>
          <w:spacing w:val="-5"/>
          <w:w w:val="115"/>
          <w:vertAlign w:val="baseline"/>
        </w:rPr>
        <w:t> </w:t>
      </w:r>
      <w:r>
        <w:rPr>
          <w:w w:val="115"/>
          <w:vertAlign w:val="baseline"/>
        </w:rPr>
        <w:t>with</w:t>
      </w:r>
      <w:r>
        <w:rPr>
          <w:spacing w:val="-38"/>
          <w:w w:val="115"/>
          <w:vertAlign w:val="baseline"/>
        </w:rPr>
        <w:t> </w:t>
      </w:r>
      <w:bookmarkStart w:name="_bookmark17" w:id="43"/>
      <w:bookmarkEnd w:id="43"/>
      <w:r>
        <w:rPr>
          <w:w w:val="115"/>
          <w:vertAlign w:val="baseline"/>
        </w:rPr>
        <w:t>special</w:t>
      </w:r>
      <w:r>
        <w:rPr>
          <w:w w:val="115"/>
          <w:vertAlign w:val="baseline"/>
        </w:rPr>
        <w:t> hardware.</w:t>
      </w:r>
    </w:p>
    <w:p>
      <w:pPr>
        <w:pStyle w:val="BodyText"/>
        <w:spacing w:line="172" w:lineRule="exact"/>
        <w:ind w:left="573"/>
        <w:jc w:val="both"/>
      </w:pPr>
      <w:r>
        <w:rPr>
          <w:w w:val="110"/>
        </w:rPr>
        <w:t>Analyzing</w:t>
      </w:r>
      <w:r>
        <w:rPr>
          <w:spacing w:val="2"/>
          <w:w w:val="110"/>
        </w:rPr>
        <w:t> </w:t>
      </w:r>
      <w:r>
        <w:rPr>
          <w:w w:val="110"/>
        </w:rPr>
        <w:t>both</w:t>
      </w:r>
      <w:r>
        <w:rPr>
          <w:spacing w:val="2"/>
          <w:w w:val="110"/>
        </w:rPr>
        <w:t> </w:t>
      </w:r>
      <w:r>
        <w:rPr>
          <w:w w:val="110"/>
        </w:rPr>
        <w:t>quantitative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qualitative</w:t>
      </w:r>
      <w:r>
        <w:rPr>
          <w:spacing w:val="2"/>
          <w:w w:val="110"/>
        </w:rPr>
        <w:t> </w:t>
      </w:r>
      <w:r>
        <w:rPr>
          <w:w w:val="110"/>
        </w:rPr>
        <w:t>approaches,</w:t>
      </w:r>
      <w:r>
        <w:rPr>
          <w:spacing w:val="2"/>
          <w:w w:val="110"/>
        </w:rPr>
        <w:t> </w:t>
      </w:r>
      <w:r>
        <w:rPr>
          <w:w w:val="110"/>
        </w:rPr>
        <w:t>we</w:t>
      </w:r>
      <w:r>
        <w:rPr>
          <w:spacing w:val="2"/>
          <w:w w:val="110"/>
        </w:rPr>
        <w:t> </w:t>
      </w:r>
      <w:r>
        <w:rPr>
          <w:w w:val="110"/>
        </w:rPr>
        <w:t>can</w:t>
      </w:r>
    </w:p>
    <w:p>
      <w:pPr>
        <w:pStyle w:val="BodyText"/>
        <w:spacing w:line="268" w:lineRule="auto"/>
        <w:ind w:left="334"/>
        <w:jc w:val="both"/>
      </w:pPr>
      <w:r>
        <w:rPr>
          <w:w w:val="110"/>
        </w:rPr>
        <w:t>state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conﬁguration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parameters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classical</w:t>
      </w:r>
      <w:r>
        <w:rPr>
          <w:spacing w:val="-6"/>
          <w:w w:val="110"/>
        </w:rPr>
        <w:t> </w:t>
      </w:r>
      <w:r>
        <w:rPr>
          <w:w w:val="110"/>
        </w:rPr>
        <w:t>algorithms,</w:t>
      </w:r>
      <w:r>
        <w:rPr>
          <w:spacing w:val="-36"/>
          <w:w w:val="110"/>
        </w:rPr>
        <w:t> </w:t>
      </w:r>
      <w:bookmarkStart w:name="_bookmark18" w:id="44"/>
      <w:bookmarkEnd w:id="44"/>
      <w:r>
        <w:rPr>
          <w:w w:val="110"/>
        </w:rPr>
        <w:t>they</w:t>
      </w:r>
      <w:r>
        <w:rPr>
          <w:w w:val="110"/>
        </w:rPr>
        <w:t> have to accept more splits in order to ﬁx mergers or vice-</w:t>
      </w:r>
      <w:r>
        <w:rPr>
          <w:spacing w:val="1"/>
          <w:w w:val="110"/>
        </w:rPr>
        <w:t> </w:t>
      </w:r>
      <w:r>
        <w:rPr>
          <w:w w:val="110"/>
        </w:rPr>
        <w:t>versa. On the contrary, our method tries to compensate these two</w:t>
      </w:r>
      <w:r>
        <w:rPr>
          <w:spacing w:val="1"/>
          <w:w w:val="110"/>
        </w:rPr>
        <w:t> </w:t>
      </w:r>
      <w:r>
        <w:rPr>
          <w:w w:val="110"/>
        </w:rPr>
        <w:t>behaviors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3"/>
          <w:w w:val="110"/>
        </w:rPr>
        <w:t> </w:t>
      </w:r>
      <w:r>
        <w:rPr>
          <w:w w:val="110"/>
        </w:rPr>
        <w:t>balanced</w:t>
      </w:r>
      <w:r>
        <w:rPr>
          <w:spacing w:val="3"/>
          <w:w w:val="110"/>
        </w:rPr>
        <w:t> </w:t>
      </w:r>
      <w:r>
        <w:rPr>
          <w:w w:val="110"/>
        </w:rPr>
        <w:t>way.</w:t>
      </w:r>
    </w:p>
    <w:p>
      <w:pPr>
        <w:pStyle w:val="BodyText"/>
        <w:spacing w:line="268" w:lineRule="auto" w:before="105"/>
        <w:ind w:left="318" w:right="108" w:firstLine="239"/>
        <w:jc w:val="both"/>
      </w:pPr>
      <w:r>
        <w:rPr/>
        <w:br w:type="column"/>
      </w:r>
      <w:r>
        <w:rPr>
          <w:w w:val="110"/>
        </w:rPr>
        <w:t>These results demonstrated that, compared with other classic</w:t>
      </w:r>
      <w:r>
        <w:rPr>
          <w:spacing w:val="1"/>
          <w:w w:val="110"/>
        </w:rPr>
        <w:t> </w:t>
      </w:r>
      <w:r>
        <w:rPr>
          <w:w w:val="110"/>
        </w:rPr>
        <w:t>methods, SM-Watershed had the best balance between separation,</w:t>
      </w:r>
      <w:r>
        <w:rPr>
          <w:spacing w:val="1"/>
          <w:w w:val="110"/>
        </w:rPr>
        <w:t> </w:t>
      </w:r>
      <w:r>
        <w:rPr>
          <w:w w:val="110"/>
        </w:rPr>
        <w:t>identiﬁcation, and noise in the cell segmentation process, with an</w:t>
      </w:r>
      <w:r>
        <w:rPr>
          <w:spacing w:val="1"/>
          <w:w w:val="110"/>
        </w:rPr>
        <w:t> </w:t>
      </w:r>
      <w:r>
        <w:rPr>
          <w:w w:val="110"/>
        </w:rPr>
        <w:t>acceptable accuracy preserving the original shape of the cell. Also,</w:t>
      </w:r>
      <w:r>
        <w:rPr>
          <w:spacing w:val="1"/>
          <w:w w:val="110"/>
        </w:rPr>
        <w:t> </w:t>
      </w:r>
      <w:r>
        <w:rPr>
          <w:w w:val="110"/>
        </w:rPr>
        <w:t>unlike deep learning architecture, this method does not require</w:t>
      </w:r>
      <w:r>
        <w:rPr>
          <w:spacing w:val="1"/>
          <w:w w:val="110"/>
        </w:rPr>
        <w:t> </w:t>
      </w:r>
      <w:r>
        <w:rPr>
          <w:w w:val="110"/>
        </w:rPr>
        <w:t>training</w:t>
      </w:r>
      <w:r>
        <w:rPr>
          <w:spacing w:val="1"/>
          <w:w w:val="110"/>
        </w:rPr>
        <w:t> </w:t>
      </w:r>
      <w:r>
        <w:rPr>
          <w:w w:val="110"/>
        </w:rPr>
        <w:t>data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parameters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ﬁtted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dataset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-36"/>
          <w:w w:val="110"/>
        </w:rPr>
        <w:t> </w:t>
      </w:r>
      <w:r>
        <w:rPr>
          <w:w w:val="110"/>
        </w:rPr>
        <w:t>process.</w:t>
      </w:r>
    </w:p>
    <w:p>
      <w:pPr>
        <w:pStyle w:val="BodyText"/>
        <w:spacing w:before="2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558" w:val="left" w:leader="none"/>
        </w:tabs>
        <w:spacing w:line="240" w:lineRule="auto" w:before="0" w:after="0"/>
        <w:ind w:left="557" w:right="0" w:hanging="240"/>
        <w:jc w:val="left"/>
      </w:pPr>
      <w:r>
        <w:rPr>
          <w:w w:val="110"/>
        </w:rPr>
        <w:t>Conclusions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spacing w:line="268" w:lineRule="auto" w:before="1"/>
        <w:ind w:left="318" w:right="108" w:firstLine="239"/>
        <w:jc w:val="both"/>
      </w:pPr>
      <w:r>
        <w:rPr>
          <w:w w:val="110"/>
        </w:rPr>
        <w:t>A novel SM-Watershed method for cell segmentation in ﬂuores-</w:t>
      </w:r>
      <w:r>
        <w:rPr>
          <w:spacing w:val="1"/>
          <w:w w:val="110"/>
        </w:rPr>
        <w:t> </w:t>
      </w:r>
      <w:r>
        <w:rPr>
          <w:w w:val="110"/>
        </w:rPr>
        <w:t>cence microscopy images was developed. Satisfactory results were</w:t>
      </w:r>
      <w:r>
        <w:rPr>
          <w:spacing w:val="1"/>
          <w:w w:val="110"/>
        </w:rPr>
        <w:t> </w:t>
      </w:r>
      <w:r>
        <w:rPr>
          <w:w w:val="110"/>
        </w:rPr>
        <w:t>generated with this approach. This method is suitable for cell sep-</w:t>
      </w:r>
      <w:r>
        <w:rPr>
          <w:spacing w:val="1"/>
          <w:w w:val="110"/>
        </w:rPr>
        <w:t> </w:t>
      </w:r>
      <w:r>
        <w:rPr>
          <w:w w:val="110"/>
        </w:rPr>
        <w:t>aration, which allows an appropriate cell-by-cell characterization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complex</w:t>
      </w:r>
      <w:r>
        <w:rPr>
          <w:spacing w:val="-9"/>
          <w:w w:val="110"/>
        </w:rPr>
        <w:t> </w:t>
      </w:r>
      <w:r>
        <w:rPr>
          <w:w w:val="110"/>
        </w:rPr>
        <w:t>studies,</w:t>
      </w:r>
      <w:r>
        <w:rPr>
          <w:spacing w:val="-9"/>
          <w:w w:val="110"/>
        </w:rPr>
        <w:t> </w:t>
      </w:r>
      <w:r>
        <w:rPr>
          <w:w w:val="110"/>
        </w:rPr>
        <w:t>such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virus</w:t>
      </w:r>
      <w:r>
        <w:rPr>
          <w:spacing w:val="-9"/>
          <w:w w:val="110"/>
        </w:rPr>
        <w:t> </w:t>
      </w:r>
      <w:r>
        <w:rPr>
          <w:w w:val="110"/>
        </w:rPr>
        <w:t>infection</w:t>
      </w:r>
      <w:r>
        <w:rPr>
          <w:spacing w:val="-9"/>
          <w:w w:val="110"/>
        </w:rPr>
        <w:t> </w:t>
      </w:r>
      <w:r>
        <w:rPr>
          <w:w w:val="110"/>
        </w:rPr>
        <w:t>analysis.</w:t>
      </w:r>
      <w:r>
        <w:rPr>
          <w:spacing w:val="-9"/>
          <w:w w:val="110"/>
        </w:rPr>
        <w:t> </w:t>
      </w:r>
      <w:r>
        <w:rPr>
          <w:w w:val="110"/>
        </w:rPr>
        <w:t>First,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Marker-</w:t>
      </w:r>
      <w:r>
        <w:rPr>
          <w:spacing w:val="-37"/>
          <w:w w:val="110"/>
        </w:rPr>
        <w:t> </w:t>
      </w:r>
      <w:r>
        <w:rPr>
          <w:w w:val="110"/>
        </w:rPr>
        <w:t>Controlled Watershed algorithm was used to extract the cells from</w:t>
      </w:r>
      <w:r>
        <w:rPr>
          <w:spacing w:val="1"/>
          <w:w w:val="110"/>
        </w:rPr>
        <w:t> </w:t>
      </w:r>
      <w:r>
        <w:rPr>
          <w:w w:val="110"/>
        </w:rPr>
        <w:t>the background. This initial segmented image was the input for the</w:t>
      </w:r>
      <w:r>
        <w:rPr>
          <w:spacing w:val="-36"/>
          <w:w w:val="110"/>
        </w:rPr>
        <w:t> </w:t>
      </w:r>
      <w:r>
        <w:rPr>
          <w:w w:val="110"/>
        </w:rPr>
        <w:t>two-stage algorithm of the SM-Watershed method. It applies the</w:t>
      </w:r>
      <w:r>
        <w:rPr>
          <w:spacing w:val="1"/>
          <w:w w:val="110"/>
        </w:rPr>
        <w:t> </w:t>
      </w:r>
      <w:r>
        <w:rPr>
          <w:w w:val="110"/>
        </w:rPr>
        <w:t>Split and Merge processes based on the Watershed transform to</w:t>
      </w:r>
      <w:r>
        <w:rPr>
          <w:spacing w:val="1"/>
          <w:w w:val="110"/>
        </w:rPr>
        <w:t> </w:t>
      </w:r>
      <w:r>
        <w:rPr>
          <w:w w:val="110"/>
        </w:rPr>
        <w:t>separate the cells correctly. The split process identiﬁes the clus-</w:t>
      </w:r>
      <w:r>
        <w:rPr>
          <w:spacing w:val="1"/>
          <w:w w:val="110"/>
        </w:rPr>
        <w:t> </w:t>
      </w:r>
      <w:r>
        <w:rPr>
          <w:w w:val="110"/>
        </w:rPr>
        <w:t>tered cells using ﬁtted features of the cells like area and solidity,</w:t>
      </w:r>
      <w:r>
        <w:rPr>
          <w:spacing w:val="1"/>
          <w:w w:val="110"/>
        </w:rPr>
        <w:t> </w:t>
      </w:r>
      <w:r>
        <w:rPr>
          <w:w w:val="110"/>
        </w:rPr>
        <w:t>and then the distance transform is calculated to apply Watershed.</w:t>
      </w:r>
      <w:r>
        <w:rPr>
          <w:spacing w:val="1"/>
          <w:w w:val="110"/>
        </w:rPr>
        <w:t> </w:t>
      </w:r>
      <w:r>
        <w:rPr>
          <w:w w:val="110"/>
        </w:rPr>
        <w:t>The merge process uses the area and eccentricity to identify the</w:t>
      </w:r>
      <w:r>
        <w:rPr>
          <w:spacing w:val="1"/>
          <w:w w:val="110"/>
        </w:rPr>
        <w:t> </w:t>
      </w:r>
      <w:r>
        <w:rPr>
          <w:w w:val="110"/>
        </w:rPr>
        <w:t>over-segmented regions and employs morphological operations to</w:t>
      </w:r>
      <w:r>
        <w:rPr>
          <w:spacing w:val="1"/>
          <w:w w:val="110"/>
        </w:rPr>
        <w:t> </w:t>
      </w:r>
      <w:r>
        <w:rPr>
          <w:w w:val="110"/>
        </w:rPr>
        <w:t>eliminate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divisions.</w:t>
      </w:r>
    </w:p>
    <w:p>
      <w:pPr>
        <w:pStyle w:val="BodyText"/>
        <w:spacing w:line="175" w:lineRule="exact"/>
        <w:ind w:left="557"/>
        <w:jc w:val="both"/>
      </w:pPr>
      <w:r>
        <w:rPr>
          <w:w w:val="110"/>
        </w:rPr>
        <w:t>The </w:t>
      </w:r>
      <w:r>
        <w:rPr>
          <w:spacing w:val="14"/>
          <w:w w:val="110"/>
        </w:rPr>
        <w:t> </w:t>
      </w:r>
      <w:r>
        <w:rPr>
          <w:w w:val="110"/>
        </w:rPr>
        <w:t>SM-Watershed  </w:t>
      </w:r>
      <w:r>
        <w:rPr>
          <w:spacing w:val="12"/>
          <w:w w:val="110"/>
        </w:rPr>
        <w:t> </w:t>
      </w:r>
      <w:r>
        <w:rPr>
          <w:w w:val="110"/>
        </w:rPr>
        <w:t>method  </w:t>
      </w:r>
      <w:r>
        <w:rPr>
          <w:spacing w:val="13"/>
          <w:w w:val="110"/>
        </w:rPr>
        <w:t> </w:t>
      </w:r>
      <w:r>
        <w:rPr>
          <w:w w:val="110"/>
        </w:rPr>
        <w:t>was  </w:t>
      </w:r>
      <w:r>
        <w:rPr>
          <w:spacing w:val="13"/>
          <w:w w:val="110"/>
        </w:rPr>
        <w:t> </w:t>
      </w:r>
      <w:r>
        <w:rPr>
          <w:w w:val="110"/>
        </w:rPr>
        <w:t>tested  </w:t>
      </w:r>
      <w:r>
        <w:rPr>
          <w:spacing w:val="13"/>
          <w:w w:val="110"/>
        </w:rPr>
        <w:t> </w:t>
      </w:r>
      <w:r>
        <w:rPr>
          <w:w w:val="110"/>
        </w:rPr>
        <w:t>on  </w:t>
      </w:r>
      <w:r>
        <w:rPr>
          <w:spacing w:val="12"/>
          <w:w w:val="110"/>
        </w:rPr>
        <w:t> </w:t>
      </w:r>
      <w:r>
        <w:rPr>
          <w:w w:val="110"/>
        </w:rPr>
        <w:t>two  </w:t>
      </w:r>
      <w:r>
        <w:rPr>
          <w:spacing w:val="13"/>
          <w:w w:val="110"/>
        </w:rPr>
        <w:t> </w:t>
      </w:r>
      <w:r>
        <w:rPr>
          <w:w w:val="110"/>
        </w:rPr>
        <w:t>different</w:t>
      </w:r>
    </w:p>
    <w:p>
      <w:pPr>
        <w:pStyle w:val="BodyText"/>
        <w:spacing w:line="268" w:lineRule="auto" w:before="21"/>
        <w:ind w:left="318" w:right="108"/>
        <w:jc w:val="both"/>
      </w:pPr>
      <w:r>
        <w:rPr>
          <w:w w:val="110"/>
        </w:rPr>
        <w:t>databases of ﬂuorescence cell images, which was a good indicator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reproducibility  and  quality  of  the  method.  A  quantita-</w:t>
      </w:r>
      <w:r>
        <w:rPr>
          <w:spacing w:val="1"/>
          <w:w w:val="110"/>
        </w:rPr>
        <w:t> </w:t>
      </w:r>
      <w:r>
        <w:rPr>
          <w:w w:val="110"/>
        </w:rPr>
        <w:t>tive and qualitative visual assessment was performed to provide</w:t>
      </w:r>
      <w:r>
        <w:rPr>
          <w:spacing w:val="1"/>
          <w:w w:val="110"/>
        </w:rPr>
        <w:t> </w:t>
      </w:r>
      <w:r>
        <w:rPr>
          <w:w w:val="110"/>
        </w:rPr>
        <w:t>appropriate validation of the SM-Watershed method. The results</w:t>
      </w:r>
      <w:r>
        <w:rPr>
          <w:spacing w:val="1"/>
          <w:w w:val="110"/>
        </w:rPr>
        <w:t> </w:t>
      </w:r>
      <w:r>
        <w:rPr>
          <w:w w:val="110"/>
        </w:rPr>
        <w:t>obtained from the indicators showed that this method had high</w:t>
      </w:r>
      <w:r>
        <w:rPr>
          <w:spacing w:val="1"/>
          <w:w w:val="110"/>
        </w:rPr>
        <w:t> </w:t>
      </w:r>
      <w:r>
        <w:rPr>
          <w:w w:val="110"/>
        </w:rPr>
        <w:t>accuracy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good</w:t>
      </w:r>
      <w:r>
        <w:rPr>
          <w:spacing w:val="1"/>
          <w:w w:val="110"/>
        </w:rPr>
        <w:t> </w:t>
      </w:r>
      <w:r>
        <w:rPr>
          <w:w w:val="110"/>
        </w:rPr>
        <w:t>balance</w:t>
      </w:r>
      <w:r>
        <w:rPr>
          <w:spacing w:val="1"/>
          <w:w w:val="110"/>
        </w:rPr>
        <w:t> </w:t>
      </w:r>
      <w:r>
        <w:rPr>
          <w:w w:val="110"/>
        </w:rPr>
        <w:t>between</w:t>
      </w:r>
      <w:r>
        <w:rPr>
          <w:spacing w:val="1"/>
          <w:w w:val="110"/>
        </w:rPr>
        <w:t> </w:t>
      </w:r>
      <w:r>
        <w:rPr>
          <w:w w:val="110"/>
        </w:rPr>
        <w:t>over-segmentation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under-segmentation. Furthermore, this method follows the irreg-</w:t>
      </w:r>
      <w:r>
        <w:rPr>
          <w:spacing w:val="1"/>
          <w:w w:val="110"/>
        </w:rPr>
        <w:t> </w:t>
      </w:r>
      <w:r>
        <w:rPr>
          <w:w w:val="110"/>
        </w:rPr>
        <w:t>ular</w:t>
      </w:r>
      <w:r>
        <w:rPr>
          <w:spacing w:val="1"/>
          <w:w w:val="110"/>
        </w:rPr>
        <w:t> </w:t>
      </w:r>
      <w:r>
        <w:rPr>
          <w:w w:val="110"/>
        </w:rPr>
        <w:t>shape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cells</w:t>
      </w:r>
      <w:r>
        <w:rPr>
          <w:spacing w:val="1"/>
          <w:w w:val="110"/>
        </w:rPr>
        <w:t> </w:t>
      </w:r>
      <w:r>
        <w:rPr>
          <w:w w:val="110"/>
        </w:rPr>
        <w:t>since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not</w:t>
      </w:r>
      <w:r>
        <w:rPr>
          <w:spacing w:val="1"/>
          <w:w w:val="110"/>
        </w:rPr>
        <w:t> </w:t>
      </w:r>
      <w:r>
        <w:rPr>
          <w:w w:val="110"/>
        </w:rPr>
        <w:t>based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geometric</w:t>
      </w:r>
      <w:r>
        <w:rPr>
          <w:spacing w:val="1"/>
          <w:w w:val="110"/>
        </w:rPr>
        <w:t> </w:t>
      </w:r>
      <w:r>
        <w:rPr>
          <w:w w:val="110"/>
        </w:rPr>
        <w:t>adjustment.  Compared  with  the  state-of-the-art  methodologies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deep</w:t>
      </w:r>
      <w:r>
        <w:rPr>
          <w:spacing w:val="1"/>
          <w:w w:val="110"/>
        </w:rPr>
        <w:t> </w:t>
      </w:r>
      <w:r>
        <w:rPr>
          <w:w w:val="110"/>
        </w:rPr>
        <w:t>learning</w:t>
      </w:r>
      <w:r>
        <w:rPr>
          <w:spacing w:val="1"/>
          <w:w w:val="110"/>
        </w:rPr>
        <w:t> </w:t>
      </w:r>
      <w:r>
        <w:rPr>
          <w:w w:val="110"/>
        </w:rPr>
        <w:t>architectures,</w:t>
      </w:r>
      <w:r>
        <w:rPr>
          <w:spacing w:val="1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outperformed  our  method,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15"/>
          <w:w w:val="110"/>
        </w:rPr>
        <w:t> </w:t>
      </w:r>
      <w:r>
        <w:rPr>
          <w:w w:val="110"/>
        </w:rPr>
        <w:t>SM-Watershed</w:t>
      </w:r>
      <w:r>
        <w:rPr>
          <w:spacing w:val="14"/>
          <w:w w:val="110"/>
        </w:rPr>
        <w:t> </w:t>
      </w:r>
      <w:r>
        <w:rPr>
          <w:w w:val="110"/>
        </w:rPr>
        <w:t>does </w:t>
      </w:r>
      <w:r>
        <w:rPr>
          <w:spacing w:val="13"/>
          <w:w w:val="110"/>
        </w:rPr>
        <w:t> </w:t>
      </w:r>
      <w:r>
        <w:rPr>
          <w:w w:val="110"/>
        </w:rPr>
        <w:t>not </w:t>
      </w:r>
      <w:r>
        <w:rPr>
          <w:spacing w:val="13"/>
          <w:w w:val="110"/>
        </w:rPr>
        <w:t> </w:t>
      </w:r>
      <w:r>
        <w:rPr>
          <w:w w:val="110"/>
        </w:rPr>
        <w:t>require </w:t>
      </w:r>
      <w:r>
        <w:rPr>
          <w:spacing w:val="13"/>
          <w:w w:val="110"/>
        </w:rPr>
        <w:t> </w:t>
      </w:r>
      <w:r>
        <w:rPr>
          <w:w w:val="110"/>
        </w:rPr>
        <w:t>a </w:t>
      </w:r>
      <w:r>
        <w:rPr>
          <w:spacing w:val="14"/>
          <w:w w:val="110"/>
        </w:rPr>
        <w:t> </w:t>
      </w:r>
      <w:r>
        <w:rPr>
          <w:w w:val="110"/>
        </w:rPr>
        <w:t>training </w:t>
      </w:r>
      <w:r>
        <w:rPr>
          <w:spacing w:val="13"/>
          <w:w w:val="110"/>
        </w:rPr>
        <w:t> </w:t>
      </w:r>
      <w:r>
        <w:rPr>
          <w:w w:val="110"/>
        </w:rPr>
        <w:t>process, </w:t>
      </w:r>
      <w:r>
        <w:rPr>
          <w:spacing w:val="13"/>
          <w:w w:val="110"/>
        </w:rPr>
        <w:t> </w:t>
      </w:r>
      <w:r>
        <w:rPr>
          <w:w w:val="110"/>
        </w:rPr>
        <w:t>which</w:t>
      </w:r>
      <w:r>
        <w:rPr>
          <w:spacing w:val="-37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suitable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databases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reduced</w:t>
      </w:r>
      <w:r>
        <w:rPr>
          <w:spacing w:val="1"/>
          <w:w w:val="110"/>
        </w:rPr>
        <w:t> </w:t>
      </w:r>
      <w:r>
        <w:rPr>
          <w:w w:val="110"/>
        </w:rPr>
        <w:t>data.</w:t>
      </w:r>
      <w:r>
        <w:rPr>
          <w:spacing w:val="1"/>
          <w:w w:val="110"/>
        </w:rPr>
        <w:t> </w:t>
      </w:r>
      <w:r>
        <w:rPr>
          <w:w w:val="110"/>
        </w:rPr>
        <w:t>Even</w:t>
      </w:r>
      <w:r>
        <w:rPr>
          <w:spacing w:val="1"/>
          <w:w w:val="110"/>
        </w:rPr>
        <w:t> </w:t>
      </w:r>
      <w:r>
        <w:rPr>
          <w:w w:val="110"/>
        </w:rPr>
        <w:t>though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SM-Watershed cell segmentation method performed well in iden-</w:t>
      </w:r>
      <w:r>
        <w:rPr>
          <w:spacing w:val="1"/>
          <w:w w:val="110"/>
        </w:rPr>
        <w:t> </w:t>
      </w:r>
      <w:r>
        <w:rPr>
          <w:w w:val="110"/>
        </w:rPr>
        <w:t>tifying cells in a ﬂuorescence image, additional research is needed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6"/>
          <w:w w:val="110"/>
        </w:rPr>
        <w:t> </w:t>
      </w:r>
      <w:r>
        <w:rPr>
          <w:w w:val="110"/>
        </w:rPr>
        <w:t>improve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indicators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missing</w:t>
      </w:r>
      <w:r>
        <w:rPr>
          <w:spacing w:val="6"/>
          <w:w w:val="110"/>
        </w:rPr>
        <w:t> </w:t>
      </w:r>
      <w:r>
        <w:rPr>
          <w:w w:val="110"/>
        </w:rPr>
        <w:t>cells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added</w:t>
      </w:r>
      <w:r>
        <w:rPr>
          <w:spacing w:val="6"/>
          <w:w w:val="110"/>
        </w:rPr>
        <w:t> </w:t>
      </w:r>
      <w:r>
        <w:rPr>
          <w:w w:val="110"/>
        </w:rPr>
        <w:t>noise.</w:t>
      </w:r>
    </w:p>
    <w:p>
      <w:pPr>
        <w:pStyle w:val="BodyText"/>
        <w:spacing w:before="7"/>
        <w:rPr>
          <w:sz w:val="17"/>
        </w:rPr>
      </w:pPr>
    </w:p>
    <w:p>
      <w:pPr>
        <w:pStyle w:val="Heading1"/>
        <w:ind w:firstLine="0"/>
      </w:pPr>
      <w:r>
        <w:rPr>
          <w:w w:val="110"/>
        </w:rPr>
        <w:t>Declaration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interests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spacing w:line="268" w:lineRule="auto" w:before="1"/>
        <w:ind w:left="318" w:right="108" w:firstLine="239"/>
        <w:jc w:val="both"/>
      </w:pPr>
      <w:r>
        <w:rPr>
          <w:w w:val="110"/>
        </w:rPr>
        <w:t>The authors declare that they have no known competing ﬁnan-</w:t>
      </w:r>
      <w:r>
        <w:rPr>
          <w:spacing w:val="1"/>
          <w:w w:val="110"/>
        </w:rPr>
        <w:t> </w:t>
      </w:r>
      <w:r>
        <w:rPr>
          <w:w w:val="110"/>
        </w:rPr>
        <w:t>cial interests or personal relationships that could have appeared to</w:t>
      </w:r>
      <w:r>
        <w:rPr>
          <w:spacing w:val="-36"/>
          <w:w w:val="110"/>
        </w:rPr>
        <w:t> </w:t>
      </w:r>
      <w:r>
        <w:rPr>
          <w:w w:val="110"/>
        </w:rPr>
        <w:t>inﬂuence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work</w:t>
      </w:r>
      <w:r>
        <w:rPr>
          <w:spacing w:val="3"/>
          <w:w w:val="110"/>
        </w:rPr>
        <w:t> </w:t>
      </w:r>
      <w:r>
        <w:rPr>
          <w:w w:val="110"/>
        </w:rPr>
        <w:t>reported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this</w:t>
      </w:r>
      <w:r>
        <w:rPr>
          <w:spacing w:val="3"/>
          <w:w w:val="110"/>
        </w:rPr>
        <w:t> </w:t>
      </w:r>
      <w:r>
        <w:rPr>
          <w:w w:val="110"/>
        </w:rPr>
        <w:t>paper.</w:t>
      </w:r>
    </w:p>
    <w:p>
      <w:pPr>
        <w:pStyle w:val="BodyText"/>
        <w:spacing w:before="5"/>
        <w:rPr>
          <w:sz w:val="18"/>
        </w:rPr>
      </w:pPr>
    </w:p>
    <w:p>
      <w:pPr>
        <w:pStyle w:val="Heading1"/>
        <w:spacing w:before="1"/>
        <w:ind w:firstLine="0"/>
      </w:pPr>
      <w:r>
        <w:rPr>
          <w:w w:val="110"/>
        </w:rPr>
        <w:t>Acknowledgments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spacing w:line="268" w:lineRule="auto"/>
        <w:ind w:left="318" w:right="108" w:firstLine="239"/>
        <w:jc w:val="both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research</w:t>
      </w:r>
      <w:r>
        <w:rPr>
          <w:spacing w:val="1"/>
          <w:w w:val="110"/>
        </w:rPr>
        <w:t> </w:t>
      </w:r>
      <w:r>
        <w:rPr>
          <w:w w:val="110"/>
        </w:rPr>
        <w:t>reported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publication  was  supported  by</w:t>
      </w:r>
      <w:r>
        <w:rPr>
          <w:spacing w:val="-36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National</w:t>
      </w:r>
      <w:r>
        <w:rPr>
          <w:spacing w:val="1"/>
          <w:w w:val="110"/>
        </w:rPr>
        <w:t> </w:t>
      </w:r>
      <w:r>
        <w:rPr>
          <w:w w:val="110"/>
        </w:rPr>
        <w:t>Institute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Allergy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Infectious</w:t>
      </w:r>
      <w:r>
        <w:rPr>
          <w:spacing w:val="1"/>
          <w:w w:val="110"/>
        </w:rPr>
        <w:t> </w:t>
      </w:r>
      <w:r>
        <w:rPr>
          <w:w w:val="110"/>
        </w:rPr>
        <w:t>Diseases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National Institutes of Health under Award Number R01AI110385.</w:t>
      </w:r>
      <w:r>
        <w:rPr>
          <w:spacing w:val="1"/>
          <w:w w:val="110"/>
        </w:rPr>
        <w:t> </w:t>
      </w:r>
      <w:r>
        <w:rPr>
          <w:w w:val="110"/>
        </w:rPr>
        <w:t>The content is solely the responsibility of the authors and does not</w:t>
      </w:r>
      <w:r>
        <w:rPr>
          <w:spacing w:val="1"/>
          <w:w w:val="110"/>
        </w:rPr>
        <w:t> </w:t>
      </w:r>
      <w:r>
        <w:rPr>
          <w:w w:val="110"/>
        </w:rPr>
        <w:t>necessarily represent the ofﬁcial views of the National Institutes of</w:t>
      </w:r>
      <w:r>
        <w:rPr>
          <w:spacing w:val="-36"/>
          <w:w w:val="110"/>
        </w:rPr>
        <w:t> </w:t>
      </w:r>
      <w:r>
        <w:rPr>
          <w:w w:val="110"/>
        </w:rPr>
        <w:t>Health.</w:t>
      </w:r>
    </w:p>
    <w:p>
      <w:pPr>
        <w:spacing w:line="268" w:lineRule="auto" w:before="0"/>
        <w:ind w:left="318" w:right="108" w:firstLine="239"/>
        <w:jc w:val="both"/>
        <w:rPr>
          <w:sz w:val="16"/>
        </w:rPr>
      </w:pPr>
      <w:r>
        <w:rPr>
          <w:w w:val="110"/>
          <w:sz w:val="16"/>
        </w:rPr>
        <w:t>Funding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for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doctoral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studies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has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been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given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in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part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by</w:t>
      </w:r>
      <w:r>
        <w:rPr>
          <w:spacing w:val="-11"/>
          <w:w w:val="110"/>
          <w:sz w:val="16"/>
        </w:rPr>
        <w:t> </w:t>
      </w:r>
      <w:r>
        <w:rPr>
          <w:i/>
          <w:w w:val="110"/>
          <w:sz w:val="16"/>
        </w:rPr>
        <w:t>Colciencias</w:t>
      </w:r>
      <w:r>
        <w:rPr>
          <w:i/>
          <w:spacing w:val="-37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-4"/>
          <w:w w:val="110"/>
          <w:sz w:val="16"/>
        </w:rPr>
        <w:t> </w:t>
      </w:r>
      <w:r>
        <w:rPr>
          <w:i/>
          <w:w w:val="110"/>
          <w:sz w:val="16"/>
        </w:rPr>
        <w:t>Gobernación</w:t>
      </w:r>
      <w:r>
        <w:rPr>
          <w:i/>
          <w:spacing w:val="-3"/>
          <w:w w:val="110"/>
          <w:sz w:val="16"/>
        </w:rPr>
        <w:t> </w:t>
      </w:r>
      <w:r>
        <w:rPr>
          <w:i/>
          <w:w w:val="110"/>
          <w:sz w:val="16"/>
        </w:rPr>
        <w:t>del</w:t>
      </w:r>
      <w:r>
        <w:rPr>
          <w:i/>
          <w:spacing w:val="-3"/>
          <w:w w:val="110"/>
          <w:sz w:val="16"/>
        </w:rPr>
        <w:t> </w:t>
      </w:r>
      <w:r>
        <w:rPr>
          <w:i/>
          <w:w w:val="110"/>
          <w:sz w:val="16"/>
        </w:rPr>
        <w:t>Atlántico</w:t>
      </w:r>
      <w:r>
        <w:rPr>
          <w:i/>
          <w:spacing w:val="-3"/>
          <w:w w:val="110"/>
          <w:sz w:val="16"/>
        </w:rPr>
        <w:t> </w:t>
      </w:r>
      <w:r>
        <w:rPr>
          <w:w w:val="110"/>
          <w:sz w:val="16"/>
        </w:rPr>
        <w:t>under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call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673,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“</w:t>
      </w:r>
      <w:r>
        <w:rPr>
          <w:i/>
          <w:w w:val="110"/>
          <w:sz w:val="16"/>
        </w:rPr>
        <w:t>Formación</w:t>
      </w:r>
      <w:r>
        <w:rPr>
          <w:i/>
          <w:spacing w:val="-3"/>
          <w:w w:val="110"/>
          <w:sz w:val="16"/>
        </w:rPr>
        <w:t> </w:t>
      </w:r>
      <w:r>
        <w:rPr>
          <w:i/>
          <w:w w:val="110"/>
          <w:sz w:val="16"/>
        </w:rPr>
        <w:t>de</w:t>
      </w:r>
      <w:r>
        <w:rPr>
          <w:i/>
          <w:spacing w:val="-3"/>
          <w:w w:val="110"/>
          <w:sz w:val="16"/>
        </w:rPr>
        <w:t> </w:t>
      </w:r>
      <w:r>
        <w:rPr>
          <w:i/>
          <w:w w:val="110"/>
          <w:sz w:val="16"/>
        </w:rPr>
        <w:t>Capital</w:t>
      </w:r>
      <w:r>
        <w:rPr>
          <w:i/>
          <w:spacing w:val="-36"/>
          <w:w w:val="110"/>
          <w:sz w:val="16"/>
        </w:rPr>
        <w:t> </w:t>
      </w:r>
      <w:r>
        <w:rPr>
          <w:i/>
          <w:w w:val="110"/>
          <w:sz w:val="16"/>
        </w:rPr>
        <w:t>Humano de</w:t>
      </w:r>
      <w:r>
        <w:rPr>
          <w:i/>
          <w:spacing w:val="1"/>
          <w:w w:val="110"/>
          <w:sz w:val="16"/>
        </w:rPr>
        <w:t> </w:t>
      </w:r>
      <w:r>
        <w:rPr>
          <w:i/>
          <w:w w:val="110"/>
          <w:sz w:val="16"/>
        </w:rPr>
        <w:t>Alto Nivel</w:t>
      </w:r>
      <w:r>
        <w:rPr>
          <w:i/>
          <w:spacing w:val="1"/>
          <w:w w:val="110"/>
          <w:sz w:val="16"/>
        </w:rPr>
        <w:t> </w:t>
      </w:r>
      <w:r>
        <w:rPr>
          <w:i/>
          <w:w w:val="110"/>
          <w:sz w:val="16"/>
        </w:rPr>
        <w:t>para</w:t>
      </w:r>
      <w:r>
        <w:rPr>
          <w:i/>
          <w:spacing w:val="1"/>
          <w:w w:val="110"/>
          <w:sz w:val="16"/>
        </w:rPr>
        <w:t> </w:t>
      </w:r>
      <w:r>
        <w:rPr>
          <w:i/>
          <w:w w:val="110"/>
          <w:sz w:val="16"/>
        </w:rPr>
        <w:t>el Departamento</w:t>
      </w:r>
      <w:r>
        <w:rPr>
          <w:i/>
          <w:spacing w:val="1"/>
          <w:w w:val="110"/>
          <w:sz w:val="16"/>
        </w:rPr>
        <w:t> </w:t>
      </w:r>
      <w:r>
        <w:rPr>
          <w:i/>
          <w:w w:val="110"/>
          <w:sz w:val="16"/>
        </w:rPr>
        <w:t>del</w:t>
      </w:r>
      <w:r>
        <w:rPr>
          <w:i/>
          <w:spacing w:val="1"/>
          <w:w w:val="110"/>
          <w:sz w:val="16"/>
        </w:rPr>
        <w:t> </w:t>
      </w:r>
      <w:r>
        <w:rPr>
          <w:i/>
          <w:w w:val="110"/>
          <w:sz w:val="16"/>
        </w:rPr>
        <w:t>Atlántico</w:t>
      </w:r>
      <w:r>
        <w:rPr>
          <w:w w:val="110"/>
          <w:sz w:val="16"/>
        </w:rPr>
        <w:t>”.</w:t>
      </w:r>
    </w:p>
    <w:p>
      <w:pPr>
        <w:pStyle w:val="BodyText"/>
        <w:rPr>
          <w:sz w:val="18"/>
        </w:rPr>
      </w:pPr>
    </w:p>
    <w:p>
      <w:pPr>
        <w:pStyle w:val="Heading1"/>
        <w:spacing w:before="1"/>
        <w:ind w:firstLine="0"/>
      </w:pPr>
      <w:r>
        <w:rPr>
          <w:w w:val="105"/>
        </w:rPr>
        <w:t>References</w:t>
      </w:r>
    </w:p>
    <w:p>
      <w:pPr>
        <w:pStyle w:val="BodyText"/>
        <w:spacing w:before="5"/>
        <w:rPr>
          <w:b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620" w:val="left" w:leader="none"/>
        </w:tabs>
        <w:spacing w:line="271" w:lineRule="auto" w:before="1" w:after="0"/>
        <w:ind w:left="619" w:right="108" w:hanging="239"/>
        <w:jc w:val="left"/>
        <w:rPr>
          <w:sz w:val="12"/>
        </w:rPr>
      </w:pPr>
      <w:r>
        <w:rPr>
          <w:w w:val="115"/>
          <w:sz w:val="12"/>
        </w:rPr>
        <w:t>B.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Snijder,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R.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Sacher,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P.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Rämö,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E.-M.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Damm,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P.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Liberali,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L.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Pelkmans,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Population</w:t>
      </w:r>
      <w:r>
        <w:rPr>
          <w:spacing w:val="-28"/>
          <w:w w:val="115"/>
          <w:sz w:val="12"/>
        </w:rPr>
        <w:t> </w:t>
      </w:r>
      <w:r>
        <w:rPr>
          <w:w w:val="115"/>
          <w:sz w:val="12"/>
        </w:rPr>
        <w:t>context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determines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cell-to-cell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variability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endocytosis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virus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infection,</w:t>
      </w:r>
      <w:r>
        <w:rPr>
          <w:spacing w:val="-28"/>
          <w:w w:val="115"/>
          <w:sz w:val="12"/>
        </w:rPr>
        <w:t> </w:t>
      </w:r>
      <w:r>
        <w:rPr>
          <w:w w:val="115"/>
          <w:sz w:val="12"/>
        </w:rPr>
        <w:t>Nature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461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(2009)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520–523,</w:t>
      </w:r>
      <w:r>
        <w:rPr>
          <w:spacing w:val="2"/>
          <w:w w:val="115"/>
          <w:sz w:val="12"/>
        </w:rPr>
        <w:t> </w:t>
      </w:r>
      <w:hyperlink r:id="rId25">
        <w:r>
          <w:rPr>
            <w:color w:val="0080AC"/>
            <w:w w:val="115"/>
            <w:sz w:val="12"/>
          </w:rPr>
          <w:t>http://dx.doi.org/10.1038/nature08282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620" w:val="left" w:leader="none"/>
        </w:tabs>
        <w:spacing w:line="271" w:lineRule="auto" w:before="1" w:after="0"/>
        <w:ind w:left="619" w:right="710" w:hanging="239"/>
        <w:jc w:val="left"/>
        <w:rPr>
          <w:sz w:val="12"/>
        </w:rPr>
      </w:pPr>
      <w:r>
        <w:rPr>
          <w:w w:val="120"/>
          <w:sz w:val="12"/>
        </w:rPr>
        <w:t>B.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Knapp,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I.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Rebhan,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Kumar,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P.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Matula,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N.A.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Kiani,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M.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Binder,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et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al.,</w:t>
      </w:r>
      <w:r>
        <w:rPr>
          <w:spacing w:val="-29"/>
          <w:w w:val="120"/>
          <w:sz w:val="12"/>
        </w:rPr>
        <w:t> </w:t>
      </w:r>
      <w:r>
        <w:rPr>
          <w:w w:val="120"/>
          <w:sz w:val="12"/>
        </w:rPr>
        <w:t>Normalizing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individual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cell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population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context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analysis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of</w:t>
      </w:r>
    </w:p>
    <w:p>
      <w:pPr>
        <w:spacing w:after="0" w:line="271" w:lineRule="auto"/>
        <w:jc w:val="left"/>
        <w:rPr>
          <w:sz w:val="12"/>
        </w:rPr>
        <w:sectPr>
          <w:type w:val="continuous"/>
          <w:pgSz w:w="11910" w:h="15880"/>
          <w:pgMar w:top="64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BodyText"/>
        <w:spacing w:before="8"/>
        <w:rPr>
          <w:sz w:val="12"/>
        </w:rPr>
      </w:pPr>
    </w:p>
    <w:p>
      <w:pPr>
        <w:spacing w:after="0"/>
        <w:rPr>
          <w:sz w:val="12"/>
        </w:rPr>
        <w:sectPr>
          <w:pgSz w:w="11910" w:h="15880"/>
          <w:pgMar w:header="674" w:footer="0" w:top="860" w:bottom="280" w:left="520" w:right="520"/>
        </w:sectPr>
      </w:pPr>
    </w:p>
    <w:p>
      <w:pPr>
        <w:spacing w:line="271" w:lineRule="auto" w:before="111"/>
        <w:ind w:left="419" w:right="187" w:firstLine="0"/>
        <w:jc w:val="left"/>
        <w:rPr>
          <w:sz w:val="12"/>
        </w:rPr>
      </w:pPr>
      <w:bookmarkStart w:name="_bookmark19" w:id="45"/>
      <w:bookmarkEnd w:id="45"/>
      <w:r>
        <w:rPr/>
      </w:r>
      <w:bookmarkStart w:name="_bookmark20" w:id="46"/>
      <w:bookmarkEnd w:id="46"/>
      <w:r>
        <w:rPr/>
      </w:r>
      <w:r>
        <w:rPr>
          <w:w w:val="115"/>
          <w:sz w:val="12"/>
        </w:rPr>
        <w:t>high-content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cellular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screens,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BMC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Bioinformatics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12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(2011)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485,</w:t>
      </w:r>
      <w:r>
        <w:rPr>
          <w:spacing w:val="12"/>
          <w:w w:val="115"/>
          <w:sz w:val="12"/>
        </w:rPr>
        <w:t> </w:t>
      </w:r>
      <w:hyperlink r:id="rId26">
        <w:r>
          <w:rPr>
            <w:color w:val="0080AC"/>
            <w:w w:val="115"/>
            <w:sz w:val="12"/>
          </w:rPr>
          <w:t>http://dx.</w:t>
        </w:r>
      </w:hyperlink>
      <w:r>
        <w:rPr>
          <w:color w:val="0080AC"/>
          <w:spacing w:val="-27"/>
          <w:w w:val="115"/>
          <w:sz w:val="12"/>
        </w:rPr>
        <w:t> </w:t>
      </w:r>
      <w:bookmarkStart w:name="_bookmark21" w:id="47"/>
      <w:bookmarkEnd w:id="47"/>
      <w:r>
        <w:rPr>
          <w:color w:val="0080AC"/>
          <w:w w:val="115"/>
          <w:sz w:val="12"/>
        </w:rPr>
        <w:t>doi.org/10.1186/1471-2105-12-485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8" w:hanging="239"/>
        <w:jc w:val="left"/>
        <w:rPr>
          <w:sz w:val="12"/>
        </w:rPr>
      </w:pPr>
      <w:r>
        <w:rPr>
          <w:w w:val="115"/>
          <w:sz w:val="12"/>
        </w:rPr>
        <w:t>K.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Geiler-Samerotte,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C.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Bauer,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S.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Li,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N.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Ziv,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D.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Gresham,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M.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Siegal,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details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-28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distributions: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why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how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to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study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phenotypic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variability,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Curr.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Opin.</w:t>
      </w:r>
      <w:r>
        <w:rPr>
          <w:spacing w:val="1"/>
          <w:w w:val="115"/>
          <w:sz w:val="12"/>
        </w:rPr>
        <w:t> </w:t>
      </w:r>
      <w:bookmarkStart w:name="_bookmark22" w:id="48"/>
      <w:bookmarkEnd w:id="48"/>
      <w:r>
        <w:rPr>
          <w:w w:val="115"/>
          <w:sz w:val="12"/>
        </w:rPr>
        <w:t>Biotechnol.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24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(2013)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752–759,</w:t>
      </w:r>
      <w:r>
        <w:rPr>
          <w:spacing w:val="4"/>
          <w:w w:val="115"/>
          <w:sz w:val="12"/>
        </w:rPr>
        <w:t> </w:t>
      </w:r>
      <w:hyperlink r:id="rId27">
        <w:r>
          <w:rPr>
            <w:color w:val="0080AC"/>
            <w:w w:val="115"/>
            <w:sz w:val="12"/>
          </w:rPr>
          <w:t>http://dx.doi.org/10.1016/j.copbio.2013.03.</w:t>
        </w:r>
      </w:hyperlink>
      <w:r>
        <w:rPr>
          <w:color w:val="0080AC"/>
          <w:spacing w:val="1"/>
          <w:w w:val="115"/>
          <w:sz w:val="12"/>
        </w:rPr>
        <w:t> </w:t>
      </w:r>
      <w:bookmarkStart w:name="_bookmark23" w:id="49"/>
      <w:bookmarkEnd w:id="49"/>
      <w:r>
        <w:rPr>
          <w:color w:val="0080AC"/>
          <w:w w:val="115"/>
          <w:sz w:val="12"/>
        </w:rPr>
        <w:t>010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2" w:after="0"/>
        <w:ind w:left="419" w:right="0" w:hanging="239"/>
        <w:jc w:val="left"/>
        <w:rPr>
          <w:sz w:val="12"/>
        </w:rPr>
      </w:pPr>
      <w:r>
        <w:rPr>
          <w:w w:val="120"/>
          <w:sz w:val="12"/>
        </w:rPr>
        <w:t>R.L.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Johnston,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L.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Wockner,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A.E.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McCart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Reed,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Wiegmans,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G.</w:t>
      </w:r>
    </w:p>
    <w:p>
      <w:pPr>
        <w:spacing w:line="271" w:lineRule="auto" w:before="19"/>
        <w:ind w:left="419" w:right="171" w:firstLine="0"/>
        <w:jc w:val="left"/>
        <w:rPr>
          <w:sz w:val="12"/>
        </w:rPr>
      </w:pPr>
      <w:r>
        <w:rPr>
          <w:w w:val="120"/>
          <w:sz w:val="12"/>
        </w:rPr>
        <w:t>Chenevix-Trench,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K.K.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Khanna,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et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al.,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High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content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screening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application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-29"/>
          <w:w w:val="120"/>
          <w:sz w:val="12"/>
        </w:rPr>
        <w:t> </w:t>
      </w:r>
      <w:r>
        <w:rPr>
          <w:w w:val="120"/>
          <w:sz w:val="12"/>
        </w:rPr>
        <w:t>cell-type speciﬁc behaviour in heterogeneous primary breast epithelial</w:t>
      </w:r>
      <w:r>
        <w:rPr>
          <w:spacing w:val="1"/>
          <w:w w:val="120"/>
          <w:sz w:val="12"/>
        </w:rPr>
        <w:t> </w:t>
      </w:r>
      <w:bookmarkStart w:name="_bookmark24" w:id="50"/>
      <w:bookmarkEnd w:id="50"/>
      <w:r>
        <w:rPr>
          <w:w w:val="115"/>
          <w:sz w:val="12"/>
        </w:rPr>
        <w:t>subpopulations,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Breast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Cancer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Res.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18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(2016)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18,</w:t>
      </w:r>
      <w:r>
        <w:rPr>
          <w:spacing w:val="3"/>
          <w:w w:val="115"/>
          <w:sz w:val="12"/>
        </w:rPr>
        <w:t> </w:t>
      </w:r>
      <w:hyperlink r:id="rId28">
        <w:r>
          <w:rPr>
            <w:color w:val="0080AC"/>
            <w:w w:val="115"/>
            <w:sz w:val="12"/>
          </w:rPr>
          <w:t>http://dx.doi.org/10.1186/</w:t>
        </w:r>
      </w:hyperlink>
      <w:r>
        <w:rPr>
          <w:color w:val="0080AC"/>
          <w:spacing w:val="-27"/>
          <w:w w:val="115"/>
          <w:sz w:val="12"/>
        </w:rPr>
        <w:t> </w:t>
      </w:r>
      <w:r>
        <w:rPr>
          <w:color w:val="0080AC"/>
          <w:w w:val="120"/>
          <w:sz w:val="12"/>
        </w:rPr>
        <w:t>s13058-016-0681-9</w:t>
      </w:r>
      <w:r>
        <w:rPr>
          <w:w w:val="12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238" w:hanging="239"/>
        <w:jc w:val="left"/>
        <w:rPr>
          <w:sz w:val="12"/>
        </w:rPr>
      </w:pPr>
      <w:bookmarkStart w:name="_bookmark25" w:id="51"/>
      <w:bookmarkEnd w:id="51"/>
      <w:r>
        <w:rPr/>
      </w:r>
      <w:hyperlink r:id="rId29">
        <w:bookmarkStart w:name="_bookmark25" w:id="52"/>
        <w:bookmarkEnd w:id="52"/>
        <w:r>
          <w:rPr>
            <w:color w:val="0080AC"/>
            <w:w w:val="120"/>
            <w:sz w:val="12"/>
          </w:rPr>
          <w:t>S.A.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29">
        <w:r>
          <w:rPr>
            <w:color w:val="0080AC"/>
            <w:w w:val="120"/>
            <w:sz w:val="12"/>
          </w:rPr>
          <w:t>Haney,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29">
        <w:r>
          <w:rPr>
            <w:color w:val="0080AC"/>
            <w:w w:val="120"/>
            <w:sz w:val="12"/>
          </w:rPr>
          <w:t>High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29">
        <w:r>
          <w:rPr>
            <w:color w:val="0080AC"/>
            <w:w w:val="120"/>
            <w:sz w:val="12"/>
          </w:rPr>
          <w:t>Content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29">
        <w:r>
          <w:rPr>
            <w:color w:val="0080AC"/>
            <w:w w:val="120"/>
            <w:sz w:val="12"/>
          </w:rPr>
          <w:t>Screening: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29">
        <w:r>
          <w:rPr>
            <w:color w:val="0080AC"/>
            <w:w w:val="120"/>
            <w:sz w:val="12"/>
          </w:rPr>
          <w:t>Science,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29">
        <w:r>
          <w:rPr>
            <w:color w:val="0080AC"/>
            <w:w w:val="120"/>
            <w:sz w:val="12"/>
          </w:rPr>
          <w:t>Techniques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29">
        <w:r>
          <w:rPr>
            <w:color w:val="0080AC"/>
            <w:w w:val="120"/>
            <w:sz w:val="12"/>
          </w:rPr>
          <w:t>and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29">
        <w:r>
          <w:rPr>
            <w:color w:val="0080AC"/>
            <w:w w:val="120"/>
            <w:sz w:val="12"/>
          </w:rPr>
          <w:t>Applications,</w:t>
        </w:r>
      </w:hyperlink>
      <w:r>
        <w:rPr>
          <w:color w:val="0080AC"/>
          <w:spacing w:val="-29"/>
          <w:w w:val="120"/>
          <w:sz w:val="12"/>
        </w:rPr>
        <w:t> </w:t>
      </w:r>
      <w:hyperlink r:id="rId29">
        <w:r>
          <w:rPr>
            <w:color w:val="0080AC"/>
            <w:w w:val="120"/>
            <w:sz w:val="12"/>
          </w:rPr>
          <w:t>Wiley-Interscience, </w:t>
        </w:r>
      </w:hyperlink>
      <w:hyperlink r:id="rId29">
        <w:r>
          <w:rPr>
            <w:color w:val="0080AC"/>
            <w:w w:val="120"/>
            <w:sz w:val="12"/>
          </w:rPr>
          <w:t>2008.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1" w:after="0"/>
        <w:ind w:left="419" w:right="0" w:hanging="239"/>
        <w:jc w:val="left"/>
        <w:rPr>
          <w:sz w:val="12"/>
        </w:rPr>
      </w:pPr>
      <w:r>
        <w:rPr>
          <w:w w:val="120"/>
          <w:sz w:val="12"/>
        </w:rPr>
        <w:t>M.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Song,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E.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Jeong,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T.-K.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Lee,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Y.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Tsoy,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Y.-J.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Kwon,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Yoon,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Analysis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of</w:t>
      </w:r>
    </w:p>
    <w:p>
      <w:pPr>
        <w:spacing w:line="271" w:lineRule="auto" w:before="19"/>
        <w:ind w:left="419" w:right="153" w:firstLine="0"/>
        <w:jc w:val="both"/>
        <w:rPr>
          <w:sz w:val="12"/>
        </w:rPr>
      </w:pPr>
      <w:bookmarkStart w:name="_bookmark27" w:id="53"/>
      <w:bookmarkEnd w:id="53"/>
      <w:r>
        <w:rPr/>
      </w:r>
      <w:r>
        <w:rPr>
          <w:w w:val="115"/>
          <w:sz w:val="12"/>
        </w:rPr>
        <w:t>image-based phenotypic parameters for high throughput gene perturbation</w:t>
      </w:r>
      <w:r>
        <w:rPr>
          <w:spacing w:val="1"/>
          <w:w w:val="115"/>
          <w:sz w:val="12"/>
        </w:rPr>
        <w:t> </w:t>
      </w:r>
      <w:bookmarkStart w:name="_bookmark26" w:id="54"/>
      <w:bookmarkEnd w:id="54"/>
      <w:r>
        <w:rPr>
          <w:w w:val="115"/>
          <w:sz w:val="12"/>
        </w:rPr>
        <w:t>assays,</w:t>
      </w:r>
      <w:r>
        <w:rPr>
          <w:w w:val="115"/>
          <w:sz w:val="12"/>
        </w:rPr>
        <w:t> Comput. Biol. Chem. 58 (2015) 192–198, </w:t>
      </w:r>
      <w:hyperlink r:id="rId30">
        <w:r>
          <w:rPr>
            <w:color w:val="0080AC"/>
            <w:w w:val="115"/>
            <w:sz w:val="12"/>
          </w:rPr>
          <w:t>http://dx.doi.org/10.1016/J.</w:t>
        </w:r>
      </w:hyperlink>
      <w:r>
        <w:rPr>
          <w:color w:val="0080AC"/>
          <w:spacing w:val="1"/>
          <w:w w:val="115"/>
          <w:sz w:val="12"/>
        </w:rPr>
        <w:t> </w:t>
      </w:r>
      <w:r>
        <w:rPr>
          <w:color w:val="0080AC"/>
          <w:w w:val="115"/>
          <w:sz w:val="12"/>
        </w:rPr>
        <w:t>COMPBIOLCHEM.2015.07.005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8" w:hanging="239"/>
        <w:jc w:val="left"/>
        <w:rPr>
          <w:sz w:val="12"/>
        </w:rPr>
      </w:pPr>
      <w:r>
        <w:rPr>
          <w:w w:val="120"/>
          <w:sz w:val="12"/>
        </w:rPr>
        <w:t>K. Kayser, S. Borkenfeld, A. Djenouni, G. Kayser, Texture and object related</w:t>
      </w:r>
      <w:r>
        <w:rPr>
          <w:spacing w:val="1"/>
          <w:w w:val="120"/>
          <w:sz w:val="12"/>
        </w:rPr>
        <w:t> </w:t>
      </w:r>
      <w:bookmarkStart w:name="_bookmark28" w:id="55"/>
      <w:bookmarkEnd w:id="55"/>
      <w:r>
        <w:rPr>
          <w:w w:val="115"/>
          <w:sz w:val="12"/>
        </w:rPr>
        <w:t>image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analysis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microscopic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images,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Diagn.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Pathol.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(2015),</w:t>
      </w:r>
      <w:r>
        <w:rPr>
          <w:spacing w:val="10"/>
          <w:w w:val="115"/>
          <w:sz w:val="12"/>
        </w:rPr>
        <w:t> </w:t>
      </w:r>
      <w:hyperlink r:id="rId31">
        <w:r>
          <w:rPr>
            <w:color w:val="0080AC"/>
            <w:w w:val="115"/>
            <w:sz w:val="12"/>
          </w:rPr>
          <w:t>http://dx.doi.org/</w:t>
        </w:r>
      </w:hyperlink>
      <w:r>
        <w:rPr>
          <w:color w:val="0080AC"/>
          <w:spacing w:val="-27"/>
          <w:w w:val="115"/>
          <w:sz w:val="12"/>
        </w:rPr>
        <w:t> </w:t>
      </w:r>
      <w:r>
        <w:rPr>
          <w:color w:val="0080AC"/>
          <w:w w:val="120"/>
          <w:sz w:val="12"/>
        </w:rPr>
        <w:t>10.17629/www.diagnosticpathology.eu-2015-1:14</w:t>
      </w:r>
      <w:r>
        <w:rPr>
          <w:w w:val="12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2" w:after="0"/>
        <w:ind w:left="419" w:right="0" w:hanging="239"/>
        <w:jc w:val="left"/>
        <w:rPr>
          <w:sz w:val="12"/>
        </w:rPr>
      </w:pPr>
      <w:bookmarkStart w:name="_bookmark29" w:id="56"/>
      <w:bookmarkEnd w:id="56"/>
      <w:r>
        <w:rPr/>
      </w:r>
      <w:bookmarkStart w:name="_bookmark29" w:id="57"/>
      <w:bookmarkEnd w:id="57"/>
      <w:r>
        <w:rPr>
          <w:w w:val="120"/>
          <w:sz w:val="12"/>
        </w:rPr>
        <w:t>A.E.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Carpenter,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T.R.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Jones,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M.R.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Lamprecht,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C.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Clarke,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I.H.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Kang,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O.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Friman,</w:t>
      </w:r>
    </w:p>
    <w:p>
      <w:pPr>
        <w:spacing w:line="271" w:lineRule="auto" w:before="18"/>
        <w:ind w:left="419" w:right="38" w:firstLine="0"/>
        <w:jc w:val="both"/>
        <w:rPr>
          <w:sz w:val="12"/>
        </w:rPr>
      </w:pPr>
      <w:r>
        <w:rPr>
          <w:w w:val="115"/>
          <w:sz w:val="12"/>
        </w:rPr>
        <w:t>et al., CellProﬁler: image analysis software for identifying and quantifying cell</w:t>
      </w:r>
      <w:r>
        <w:rPr>
          <w:spacing w:val="1"/>
          <w:w w:val="115"/>
          <w:sz w:val="12"/>
        </w:rPr>
        <w:t> </w:t>
      </w:r>
      <w:bookmarkStart w:name="_bookmark30" w:id="58"/>
      <w:bookmarkEnd w:id="58"/>
      <w:r>
        <w:rPr>
          <w:w w:val="115"/>
          <w:sz w:val="12"/>
        </w:rPr>
        <w:t>phenotypes,</w:t>
      </w:r>
      <w:r>
        <w:rPr>
          <w:w w:val="115"/>
          <w:sz w:val="12"/>
        </w:rPr>
        <w:t> Genome Biol. 7 (2006) R100, </w:t>
      </w:r>
      <w:hyperlink r:id="rId32">
        <w:r>
          <w:rPr>
            <w:color w:val="0080AC"/>
            <w:w w:val="115"/>
            <w:sz w:val="12"/>
          </w:rPr>
          <w:t>http://dx.doi.org/10.1186/gb-2006-</w:t>
        </w:r>
      </w:hyperlink>
      <w:r>
        <w:rPr>
          <w:color w:val="0080AC"/>
          <w:spacing w:val="1"/>
          <w:w w:val="115"/>
          <w:sz w:val="12"/>
        </w:rPr>
        <w:t> </w:t>
      </w:r>
      <w:bookmarkStart w:name="_bookmark31" w:id="59"/>
      <w:bookmarkEnd w:id="59"/>
      <w:r>
        <w:rPr>
          <w:color w:val="0080AC"/>
          <w:w w:val="115"/>
          <w:sz w:val="12"/>
        </w:rPr>
        <w:t>7-10-r100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115" w:hanging="239"/>
        <w:jc w:val="left"/>
        <w:rPr>
          <w:sz w:val="12"/>
        </w:rPr>
      </w:pPr>
      <w:r>
        <w:rPr>
          <w:w w:val="115"/>
          <w:sz w:val="12"/>
        </w:rPr>
        <w:t>J.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Zhang,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Y.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Wang,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X.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Shi,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An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improved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graph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cut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method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cervical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lymph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nodes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on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sonograms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its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relationship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with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node’s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shape</w:t>
      </w:r>
      <w:r>
        <w:rPr>
          <w:spacing w:val="1"/>
          <w:w w:val="115"/>
          <w:sz w:val="12"/>
        </w:rPr>
        <w:t> </w:t>
      </w:r>
      <w:bookmarkStart w:name="_bookmark32" w:id="60"/>
      <w:bookmarkEnd w:id="60"/>
      <w:r>
        <w:rPr>
          <w:w w:val="115"/>
          <w:sz w:val="12"/>
        </w:rPr>
        <w:t>assessment,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Comput.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Med.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Imaging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Graph.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33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(2009)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602–607,</w:t>
      </w:r>
      <w:r>
        <w:rPr>
          <w:spacing w:val="13"/>
          <w:w w:val="115"/>
          <w:sz w:val="12"/>
        </w:rPr>
        <w:t> </w:t>
      </w:r>
      <w:hyperlink r:id="rId33">
        <w:r>
          <w:rPr>
            <w:color w:val="0080AC"/>
            <w:w w:val="115"/>
            <w:sz w:val="12"/>
          </w:rPr>
          <w:t>http://dx.doi.</w:t>
        </w:r>
      </w:hyperlink>
      <w:r>
        <w:rPr>
          <w:color w:val="0080AC"/>
          <w:spacing w:val="-27"/>
          <w:w w:val="115"/>
          <w:sz w:val="12"/>
        </w:rPr>
        <w:t> </w:t>
      </w:r>
      <w:r>
        <w:rPr>
          <w:color w:val="0080AC"/>
          <w:w w:val="115"/>
          <w:sz w:val="12"/>
        </w:rPr>
        <w:t>org/10.1016/j.compmedimag.2009.06.002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172" w:hanging="315"/>
        <w:jc w:val="left"/>
        <w:rPr>
          <w:sz w:val="12"/>
        </w:rPr>
      </w:pPr>
      <w:r>
        <w:rPr>
          <w:w w:val="120"/>
          <w:sz w:val="12"/>
        </w:rPr>
        <w:t>S. Tonti, S. Di Cataldo, A. Bottino, E. Ficarra, An automated approach to the</w:t>
      </w:r>
      <w:r>
        <w:rPr>
          <w:spacing w:val="1"/>
          <w:w w:val="120"/>
          <w:sz w:val="12"/>
        </w:rPr>
        <w:t> </w:t>
      </w:r>
      <w:bookmarkStart w:name="_bookmark34" w:id="61"/>
      <w:bookmarkEnd w:id="61"/>
      <w:r>
        <w:rPr>
          <w:w w:val="120"/>
          <w:sz w:val="12"/>
        </w:rPr>
        <w:t>segmentation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HEp-2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cells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indirect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immunoﬂuorescence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ANA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test,</w:t>
      </w:r>
      <w:r>
        <w:rPr>
          <w:spacing w:val="-28"/>
          <w:w w:val="120"/>
          <w:sz w:val="12"/>
        </w:rPr>
        <w:t> </w:t>
      </w:r>
      <w:bookmarkStart w:name="_bookmark33" w:id="62"/>
      <w:bookmarkEnd w:id="62"/>
      <w:r>
        <w:rPr>
          <w:w w:val="115"/>
          <w:sz w:val="12"/>
        </w:rPr>
        <w:t>Comput.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Med.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Imaging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Graph.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40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(2015)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62–69,</w:t>
      </w:r>
      <w:r>
        <w:rPr>
          <w:spacing w:val="8"/>
          <w:w w:val="115"/>
          <w:sz w:val="12"/>
        </w:rPr>
        <w:t> </w:t>
      </w:r>
      <w:hyperlink r:id="rId34">
        <w:r>
          <w:rPr>
            <w:color w:val="0080AC"/>
            <w:w w:val="115"/>
            <w:sz w:val="12"/>
          </w:rPr>
          <w:t>http://dx.doi.org/10.1016/j.</w:t>
        </w:r>
      </w:hyperlink>
      <w:r>
        <w:rPr>
          <w:color w:val="0080AC"/>
          <w:spacing w:val="-27"/>
          <w:w w:val="115"/>
          <w:sz w:val="12"/>
        </w:rPr>
        <w:t> </w:t>
      </w:r>
      <w:r>
        <w:rPr>
          <w:color w:val="0080AC"/>
          <w:w w:val="120"/>
          <w:sz w:val="12"/>
        </w:rPr>
        <w:t>compmedimag.2014.12.005</w:t>
      </w:r>
      <w:r>
        <w:rPr>
          <w:w w:val="12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19" w:hanging="315"/>
        <w:jc w:val="left"/>
        <w:rPr>
          <w:sz w:val="12"/>
        </w:rPr>
      </w:pPr>
      <w:bookmarkStart w:name="_bookmark36" w:id="63"/>
      <w:bookmarkEnd w:id="63"/>
      <w:r>
        <w:rPr/>
      </w:r>
      <w:bookmarkStart w:name="_bookmark36" w:id="64"/>
      <w:bookmarkEnd w:id="64"/>
      <w:r>
        <w:rPr>
          <w:w w:val="120"/>
          <w:sz w:val="12"/>
        </w:rPr>
        <w:t>J.-P.</w:t>
      </w:r>
      <w:r>
        <w:rPr>
          <w:w w:val="120"/>
          <w:sz w:val="12"/>
        </w:rPr>
        <w:t> Bergeest, K. Rohr, Efﬁcient globally optimal segmentation of cells in</w:t>
      </w:r>
      <w:r>
        <w:rPr>
          <w:spacing w:val="1"/>
          <w:w w:val="120"/>
          <w:sz w:val="12"/>
        </w:rPr>
        <w:t> </w:t>
      </w:r>
      <w:r>
        <w:rPr>
          <w:w w:val="120"/>
          <w:sz w:val="12"/>
        </w:rPr>
        <w:t>ﬂuorescence microscopy images using level sets and convex energy</w:t>
      </w:r>
      <w:r>
        <w:rPr>
          <w:spacing w:val="1"/>
          <w:w w:val="120"/>
          <w:sz w:val="12"/>
        </w:rPr>
        <w:t> </w:t>
      </w:r>
      <w:bookmarkStart w:name="_bookmark35" w:id="65"/>
      <w:bookmarkEnd w:id="65"/>
      <w:r>
        <w:rPr>
          <w:w w:val="115"/>
          <w:sz w:val="12"/>
        </w:rPr>
        <w:t>functionals,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Med.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Image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Anal.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16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(2012)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1436–1444,</w:t>
      </w:r>
      <w:r>
        <w:rPr>
          <w:spacing w:val="9"/>
          <w:w w:val="115"/>
          <w:sz w:val="12"/>
        </w:rPr>
        <w:t> </w:t>
      </w:r>
      <w:hyperlink r:id="rId35">
        <w:r>
          <w:rPr>
            <w:color w:val="0080AC"/>
            <w:w w:val="115"/>
            <w:sz w:val="12"/>
          </w:rPr>
          <w:t>http://dx.doi.org/10.</w:t>
        </w:r>
      </w:hyperlink>
      <w:r>
        <w:rPr>
          <w:color w:val="0080AC"/>
          <w:spacing w:val="-27"/>
          <w:w w:val="115"/>
          <w:sz w:val="12"/>
        </w:rPr>
        <w:t> </w:t>
      </w:r>
      <w:bookmarkStart w:name="_bookmark37" w:id="66"/>
      <w:bookmarkEnd w:id="66"/>
      <w:r>
        <w:rPr>
          <w:color w:val="0080AC"/>
          <w:w w:val="120"/>
          <w:sz w:val="12"/>
        </w:rPr>
        <w:t>1016/j.media.2012.05.012</w:t>
      </w:r>
      <w:r>
        <w:rPr>
          <w:w w:val="12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191" w:hanging="315"/>
        <w:jc w:val="left"/>
        <w:rPr>
          <w:sz w:val="12"/>
        </w:rPr>
      </w:pPr>
      <w:r>
        <w:rPr>
          <w:w w:val="115"/>
          <w:sz w:val="12"/>
        </w:rPr>
        <w:t>Y.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Wang,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Z.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Zhang,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H.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Wang,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S.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Bi,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clustered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cells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with</w:t>
      </w:r>
      <w:r>
        <w:rPr>
          <w:spacing w:val="1"/>
          <w:w w:val="115"/>
          <w:sz w:val="12"/>
        </w:rPr>
        <w:t> </w:t>
      </w:r>
      <w:bookmarkStart w:name="_bookmark38" w:id="67"/>
      <w:bookmarkEnd w:id="67"/>
      <w:r>
        <w:rPr>
          <w:w w:val="115"/>
          <w:sz w:val="12"/>
        </w:rPr>
        <w:t>optimized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boundary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detection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negative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phase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contrast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images,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PLoS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One</w:t>
      </w:r>
      <w:r>
        <w:rPr>
          <w:spacing w:val="-27"/>
          <w:w w:val="115"/>
          <w:sz w:val="12"/>
        </w:rPr>
        <w:t> </w:t>
      </w:r>
      <w:r>
        <w:rPr>
          <w:w w:val="115"/>
          <w:sz w:val="12"/>
        </w:rPr>
        <w:t>10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(2015)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e0130178,</w:t>
      </w:r>
      <w:r>
        <w:rPr>
          <w:spacing w:val="2"/>
          <w:w w:val="115"/>
          <w:sz w:val="12"/>
        </w:rPr>
        <w:t> </w:t>
      </w:r>
      <w:hyperlink r:id="rId36">
        <w:r>
          <w:rPr>
            <w:color w:val="0080AC"/>
            <w:w w:val="115"/>
            <w:sz w:val="12"/>
          </w:rPr>
          <w:t>http://dx.doi.org/10.1371/journal.pone.0130178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48" w:hanging="315"/>
        <w:jc w:val="left"/>
        <w:rPr>
          <w:sz w:val="12"/>
        </w:rPr>
      </w:pPr>
      <w:bookmarkStart w:name="_bookmark40" w:id="68"/>
      <w:bookmarkEnd w:id="68"/>
      <w:r>
        <w:rPr/>
      </w:r>
      <w:bookmarkStart w:name="_bookmark40" w:id="69"/>
      <w:bookmarkEnd w:id="69"/>
      <w:r>
        <w:rPr>
          <w:w w:val="115"/>
          <w:sz w:val="12"/>
        </w:rPr>
        <w:t>S.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Abeysekera,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M.P.-L.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Ooi,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Y.C.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Kuang,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C.P.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Tan,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S.S.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Hassan,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Detecting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spongiosis</w:t>
      </w:r>
      <w:r>
        <w:rPr>
          <w:spacing w:val="21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21"/>
          <w:w w:val="115"/>
          <w:sz w:val="12"/>
        </w:rPr>
        <w:t> </w:t>
      </w:r>
      <w:r>
        <w:rPr>
          <w:w w:val="115"/>
          <w:sz w:val="12"/>
        </w:rPr>
        <w:t>stained</w:t>
      </w:r>
      <w:r>
        <w:rPr>
          <w:spacing w:val="22"/>
          <w:w w:val="115"/>
          <w:sz w:val="12"/>
        </w:rPr>
        <w:t> </w:t>
      </w:r>
      <w:r>
        <w:rPr>
          <w:w w:val="115"/>
          <w:sz w:val="12"/>
        </w:rPr>
        <w:t>histopathological</w:t>
      </w:r>
      <w:r>
        <w:rPr>
          <w:spacing w:val="21"/>
          <w:w w:val="115"/>
          <w:sz w:val="12"/>
        </w:rPr>
        <w:t> </w:t>
      </w:r>
      <w:r>
        <w:rPr>
          <w:w w:val="115"/>
          <w:sz w:val="12"/>
        </w:rPr>
        <w:t>specimen</w:t>
      </w:r>
      <w:r>
        <w:rPr>
          <w:spacing w:val="22"/>
          <w:w w:val="115"/>
          <w:sz w:val="12"/>
        </w:rPr>
        <w:t> </w:t>
      </w:r>
      <w:r>
        <w:rPr>
          <w:w w:val="115"/>
          <w:sz w:val="12"/>
        </w:rPr>
        <w:t>using</w:t>
      </w:r>
      <w:r>
        <w:rPr>
          <w:spacing w:val="21"/>
          <w:w w:val="115"/>
          <w:sz w:val="12"/>
        </w:rPr>
        <w:t> </w:t>
      </w:r>
      <w:r>
        <w:rPr>
          <w:w w:val="115"/>
          <w:sz w:val="12"/>
        </w:rPr>
        <w:t>multispectral</w:t>
      </w:r>
      <w:r>
        <w:rPr>
          <w:spacing w:val="22"/>
          <w:w w:val="115"/>
          <w:sz w:val="12"/>
        </w:rPr>
        <w:t> </w:t>
      </w:r>
      <w:r>
        <w:rPr>
          <w:w w:val="115"/>
          <w:sz w:val="12"/>
        </w:rPr>
        <w:t>imaging</w:t>
      </w:r>
      <w:r>
        <w:rPr>
          <w:spacing w:val="1"/>
          <w:w w:val="115"/>
          <w:sz w:val="12"/>
        </w:rPr>
        <w:t> </w:t>
      </w:r>
      <w:bookmarkStart w:name="_bookmark39" w:id="70"/>
      <w:bookmarkEnd w:id="70"/>
      <w:r>
        <w:rPr>
          <w:w w:val="115"/>
          <w:sz w:val="12"/>
        </w:rPr>
        <w:t>and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machine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learning,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2014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Sensors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Appl.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Symp.,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(2014)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195–200,</w:t>
      </w:r>
      <w:r>
        <w:rPr>
          <w:spacing w:val="1"/>
          <w:w w:val="115"/>
          <w:sz w:val="12"/>
        </w:rPr>
        <w:t> </w:t>
      </w:r>
      <w:hyperlink r:id="rId37">
        <w:r>
          <w:rPr>
            <w:color w:val="0080AC"/>
            <w:w w:val="115"/>
            <w:sz w:val="12"/>
          </w:rPr>
          <w:t>http://dx.doi.org/10.1109/SAS.2014.6798945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229" w:hanging="315"/>
        <w:jc w:val="left"/>
        <w:rPr>
          <w:sz w:val="12"/>
        </w:rPr>
      </w:pPr>
      <w:r>
        <w:rPr>
          <w:w w:val="115"/>
          <w:sz w:val="12"/>
        </w:rPr>
        <w:t>J.C.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Caicedo,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J.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Roth,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A.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Goodman,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T.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Becker,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K.W.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Karhohs,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McQuin,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et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al.,</w:t>
      </w:r>
      <w:r>
        <w:rPr>
          <w:spacing w:val="-28"/>
          <w:w w:val="115"/>
          <w:sz w:val="12"/>
        </w:rPr>
        <w:t> </w:t>
      </w:r>
      <w:bookmarkStart w:name="_bookmark42" w:id="71"/>
      <w:bookmarkEnd w:id="71"/>
      <w:r>
        <w:rPr>
          <w:w w:val="115"/>
          <w:sz w:val="12"/>
        </w:rPr>
        <w:t>Evaluation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deep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learning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strategies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nucleus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"/>
          <w:w w:val="115"/>
          <w:sz w:val="12"/>
        </w:rPr>
        <w:t> </w:t>
      </w:r>
      <w:bookmarkStart w:name="_bookmark41" w:id="72"/>
      <w:bookmarkEnd w:id="72"/>
      <w:r>
        <w:rPr>
          <w:w w:val="115"/>
          <w:sz w:val="12"/>
        </w:rPr>
        <w:t>ﬂuorescence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images,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BioRxiv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(2018)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335216,</w:t>
      </w:r>
      <w:r>
        <w:rPr>
          <w:spacing w:val="3"/>
          <w:w w:val="115"/>
          <w:sz w:val="12"/>
        </w:rPr>
        <w:t> </w:t>
      </w:r>
      <w:hyperlink r:id="rId38">
        <w:r>
          <w:rPr>
            <w:color w:val="0080AC"/>
            <w:w w:val="115"/>
            <w:sz w:val="12"/>
          </w:rPr>
          <w:t>http://dx.doi.org/10.1101/</w:t>
        </w:r>
      </w:hyperlink>
      <w:r>
        <w:rPr>
          <w:color w:val="0080AC"/>
          <w:spacing w:val="1"/>
          <w:w w:val="115"/>
          <w:sz w:val="12"/>
        </w:rPr>
        <w:t> </w:t>
      </w:r>
      <w:r>
        <w:rPr>
          <w:color w:val="0080AC"/>
          <w:w w:val="115"/>
          <w:sz w:val="12"/>
        </w:rPr>
        <w:t>335216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130" w:hanging="315"/>
        <w:jc w:val="left"/>
        <w:rPr>
          <w:sz w:val="12"/>
        </w:rPr>
      </w:pPr>
      <w:bookmarkStart w:name="_bookmark44" w:id="73"/>
      <w:bookmarkEnd w:id="73"/>
      <w:r>
        <w:rPr/>
      </w:r>
      <w:bookmarkStart w:name="_bookmark44" w:id="74"/>
      <w:bookmarkEnd w:id="74"/>
      <w:r>
        <w:rPr>
          <w:w w:val="115"/>
          <w:sz w:val="12"/>
        </w:rPr>
        <w:t>A.A.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Taha,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Hanbury,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Metrics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for  evaluating  3D  medical  image</w:t>
      </w:r>
      <w:r>
        <w:rPr>
          <w:spacing w:val="1"/>
          <w:w w:val="115"/>
          <w:sz w:val="12"/>
        </w:rPr>
        <w:t> </w:t>
      </w:r>
      <w:bookmarkStart w:name="_bookmark43" w:id="75"/>
      <w:bookmarkEnd w:id="75"/>
      <w:r>
        <w:rPr>
          <w:w w:val="115"/>
          <w:sz w:val="12"/>
        </w:rPr>
        <w:t>segmentation: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analysis,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selection,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tool,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BMC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Med.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Imaging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15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(2015)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29,</w:t>
      </w:r>
      <w:r>
        <w:rPr>
          <w:spacing w:val="-27"/>
          <w:w w:val="115"/>
          <w:sz w:val="12"/>
        </w:rPr>
        <w:t> </w:t>
      </w:r>
      <w:hyperlink r:id="rId39">
        <w:r>
          <w:rPr>
            <w:color w:val="0080AC"/>
            <w:w w:val="115"/>
            <w:sz w:val="12"/>
          </w:rPr>
          <w:t>http://dx.doi.org/10.1186/s12880-015-0068-x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66" w:hanging="315"/>
        <w:jc w:val="left"/>
        <w:rPr>
          <w:sz w:val="12"/>
        </w:rPr>
      </w:pPr>
      <w:bookmarkStart w:name="_bookmark46" w:id="76"/>
      <w:bookmarkEnd w:id="76"/>
      <w:r>
        <w:rPr/>
      </w:r>
      <w:bookmarkStart w:name="_bookmark46" w:id="77"/>
      <w:bookmarkEnd w:id="77"/>
      <w:r>
        <w:rPr>
          <w:w w:val="115"/>
          <w:sz w:val="12"/>
        </w:rPr>
        <w:t>H.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San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Juan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Vergara,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Mechanism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Respiratory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Syncytial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Virus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Entry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"/>
          <w:w w:val="115"/>
          <w:sz w:val="12"/>
        </w:rPr>
        <w:t> </w:t>
      </w:r>
      <w:bookmarkStart w:name="_bookmark45" w:id="78"/>
      <w:bookmarkEnd w:id="78"/>
      <w:r>
        <w:rPr>
          <w:w w:val="115"/>
          <w:sz w:val="12"/>
        </w:rPr>
        <w:t>Normal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Human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Bronchial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Epitheli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(accessed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July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13,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2018)((n.d.))</w:t>
      </w:r>
      <w:r>
        <w:rPr>
          <w:spacing w:val="7"/>
          <w:w w:val="115"/>
          <w:sz w:val="12"/>
        </w:rPr>
        <w:t> </w:t>
      </w:r>
      <w:hyperlink r:id="rId40">
        <w:r>
          <w:rPr>
            <w:color w:val="0080AC"/>
            <w:w w:val="115"/>
            <w:sz w:val="12"/>
          </w:rPr>
          <w:t>http://</w:t>
        </w:r>
      </w:hyperlink>
      <w:r>
        <w:rPr>
          <w:color w:val="0080AC"/>
          <w:spacing w:val="-28"/>
          <w:w w:val="115"/>
          <w:sz w:val="12"/>
        </w:rPr>
        <w:t> </w:t>
      </w:r>
      <w:hyperlink r:id="rId40">
        <w:r>
          <w:rPr>
            <w:color w:val="0080AC"/>
            <w:w w:val="115"/>
            <w:sz w:val="12"/>
          </w:rPr>
          <w:t>grantome.com/grant/NIH/R01-AI110385-01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9" w:hanging="315"/>
        <w:jc w:val="left"/>
        <w:rPr>
          <w:sz w:val="12"/>
        </w:rPr>
      </w:pPr>
      <w:bookmarkStart w:name="_bookmark48" w:id="79"/>
      <w:bookmarkEnd w:id="79"/>
      <w:r>
        <w:rPr/>
      </w:r>
      <w:bookmarkStart w:name="_bookmark48" w:id="80"/>
      <w:bookmarkEnd w:id="80"/>
      <w:r>
        <w:rPr>
          <w:w w:val="115"/>
          <w:sz w:val="12"/>
        </w:rPr>
        <w:t>G.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Percannella,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P.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Soda,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M.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Vento,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classiﬁcation-based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approach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to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segment</w:t>
      </w:r>
      <w:r>
        <w:rPr>
          <w:spacing w:val="1"/>
          <w:w w:val="115"/>
          <w:sz w:val="12"/>
        </w:rPr>
        <w:t> </w:t>
      </w:r>
      <w:bookmarkStart w:name="_bookmark47" w:id="81"/>
      <w:bookmarkEnd w:id="81"/>
      <w:r>
        <w:rPr>
          <w:w w:val="115"/>
          <w:sz w:val="12"/>
        </w:rPr>
        <w:t>HEp-2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cells,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Proc.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-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Symp.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Comput.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Med.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Syst.,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(2012)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1–5,</w:t>
      </w:r>
      <w:r>
        <w:rPr>
          <w:spacing w:val="8"/>
          <w:w w:val="115"/>
          <w:sz w:val="12"/>
        </w:rPr>
        <w:t> </w:t>
      </w:r>
      <w:hyperlink r:id="rId26">
        <w:r>
          <w:rPr>
            <w:color w:val="0080AC"/>
            <w:w w:val="115"/>
            <w:sz w:val="12"/>
          </w:rPr>
          <w:t>http://dx.</w:t>
        </w:r>
      </w:hyperlink>
      <w:r>
        <w:rPr>
          <w:color w:val="0080AC"/>
          <w:spacing w:val="-28"/>
          <w:w w:val="115"/>
          <w:sz w:val="12"/>
        </w:rPr>
        <w:t> </w:t>
      </w:r>
      <w:bookmarkStart w:name="_bookmark49" w:id="82"/>
      <w:bookmarkEnd w:id="82"/>
      <w:r>
        <w:rPr>
          <w:color w:val="0080AC"/>
          <w:w w:val="115"/>
          <w:sz w:val="12"/>
        </w:rPr>
        <w:t>doi.org/10.1109/CBMS.2012.6266311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68" w:hanging="315"/>
        <w:jc w:val="left"/>
        <w:rPr>
          <w:sz w:val="12"/>
        </w:rPr>
      </w:pPr>
      <w:r>
        <w:rPr>
          <w:w w:val="120"/>
          <w:sz w:val="12"/>
        </w:rPr>
        <w:t>C.-C. Cheng, T.-Y. Hsieh, J.-S. Taur, Y.-F. Chen, An automatic segmentation and</w:t>
      </w:r>
      <w:r>
        <w:rPr>
          <w:spacing w:val="-29"/>
          <w:w w:val="120"/>
          <w:sz w:val="12"/>
        </w:rPr>
        <w:t> </w:t>
      </w:r>
      <w:bookmarkStart w:name="_bookmark50" w:id="83"/>
      <w:bookmarkEnd w:id="83"/>
      <w:r>
        <w:rPr>
          <w:w w:val="120"/>
          <w:sz w:val="12"/>
        </w:rPr>
        <w:t>classiﬁcation</w:t>
      </w:r>
      <w:r>
        <w:rPr>
          <w:w w:val="120"/>
          <w:sz w:val="12"/>
        </w:rPr>
        <w:t> framework for anti-nuclear antibody images, Biomed. Eng.</w:t>
      </w:r>
      <w:r>
        <w:rPr>
          <w:spacing w:val="1"/>
          <w:w w:val="120"/>
          <w:sz w:val="12"/>
        </w:rPr>
        <w:t> </w:t>
      </w:r>
      <w:bookmarkStart w:name="_bookmark51" w:id="84"/>
      <w:bookmarkEnd w:id="84"/>
      <w:r>
        <w:rPr>
          <w:w w:val="120"/>
          <w:sz w:val="12"/>
        </w:rPr>
        <w:t>Online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12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(2013)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S5,</w:t>
      </w:r>
      <w:r>
        <w:rPr>
          <w:spacing w:val="-6"/>
          <w:w w:val="120"/>
          <w:sz w:val="12"/>
        </w:rPr>
        <w:t> </w:t>
      </w:r>
      <w:hyperlink r:id="rId41">
        <w:r>
          <w:rPr>
            <w:color w:val="0080AC"/>
            <w:w w:val="120"/>
            <w:sz w:val="12"/>
          </w:rPr>
          <w:t>http://dx.doi.org/10.1186/1475-925X-12-S1-S5</w:t>
        </w:r>
        <w:r>
          <w:rPr>
            <w:w w:val="120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8" w:hanging="315"/>
        <w:jc w:val="left"/>
        <w:rPr>
          <w:sz w:val="12"/>
        </w:rPr>
      </w:pPr>
      <w:r>
        <w:rPr>
          <w:w w:val="115"/>
          <w:sz w:val="12"/>
        </w:rPr>
        <w:t>Y.-K.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Chan,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D.-C.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Huang,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K.-C.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Liu,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R.-T.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Chen,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X.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Jiang,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An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automatic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indirect</w:t>
      </w:r>
      <w:r>
        <w:rPr>
          <w:spacing w:val="1"/>
          <w:w w:val="115"/>
          <w:sz w:val="12"/>
        </w:rPr>
        <w:t> </w:t>
      </w:r>
      <w:bookmarkStart w:name="_bookmark52" w:id="85"/>
      <w:bookmarkEnd w:id="85"/>
      <w:r>
        <w:rPr>
          <w:w w:val="115"/>
          <w:sz w:val="12"/>
        </w:rPr>
        <w:t>immunoﬂuorescence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cell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system,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Math.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Probl.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Eng.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2014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(2014)</w:t>
      </w:r>
      <w:r>
        <w:rPr>
          <w:spacing w:val="1"/>
          <w:w w:val="115"/>
          <w:sz w:val="12"/>
        </w:rPr>
        <w:t> </w:t>
      </w:r>
      <w:bookmarkStart w:name="_bookmark53" w:id="86"/>
      <w:bookmarkEnd w:id="86"/>
      <w:r>
        <w:rPr>
          <w:w w:val="115"/>
          <w:sz w:val="12"/>
        </w:rPr>
        <w:t>1–13,</w:t>
      </w:r>
      <w:r>
        <w:rPr>
          <w:spacing w:val="1"/>
          <w:w w:val="115"/>
          <w:sz w:val="12"/>
        </w:rPr>
        <w:t> </w:t>
      </w:r>
      <w:hyperlink r:id="rId42">
        <w:r>
          <w:rPr>
            <w:color w:val="0080AC"/>
            <w:w w:val="115"/>
            <w:sz w:val="12"/>
          </w:rPr>
          <w:t>http://dx.doi.org/10.1155/2014/501206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8" w:hanging="315"/>
        <w:jc w:val="both"/>
        <w:rPr>
          <w:sz w:val="12"/>
        </w:rPr>
      </w:pPr>
      <w:r>
        <w:rPr>
          <w:w w:val="115"/>
          <w:sz w:val="12"/>
        </w:rPr>
        <w:t>M.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Liao,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Y.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Zhao,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X.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Li,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P.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Dai,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X.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Xu,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J.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Zhang,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et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al.,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Automatic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-28"/>
          <w:w w:val="115"/>
          <w:sz w:val="12"/>
        </w:rPr>
        <w:t> </w:t>
      </w:r>
      <w:bookmarkStart w:name="_bookmark54" w:id="87"/>
      <w:bookmarkEnd w:id="87"/>
      <w:r>
        <w:rPr>
          <w:w w:val="115"/>
          <w:sz w:val="12"/>
        </w:rPr>
        <w:t>cell</w:t>
      </w:r>
      <w:r>
        <w:rPr>
          <w:w w:val="115"/>
          <w:sz w:val="12"/>
        </w:rPr>
        <w:t> images based on bottleneck detection and ellipse ﬁtting, Neurocomputing</w:t>
      </w:r>
      <w:r>
        <w:rPr>
          <w:spacing w:val="1"/>
          <w:w w:val="115"/>
          <w:sz w:val="12"/>
        </w:rPr>
        <w:t> </w:t>
      </w:r>
      <w:bookmarkStart w:name="_bookmark55" w:id="88"/>
      <w:bookmarkEnd w:id="88"/>
      <w:r>
        <w:rPr>
          <w:w w:val="115"/>
          <w:sz w:val="12"/>
        </w:rPr>
        <w:t>(2015),</w:t>
      </w:r>
      <w:r>
        <w:rPr>
          <w:spacing w:val="2"/>
          <w:w w:val="115"/>
          <w:sz w:val="12"/>
        </w:rPr>
        <w:t> </w:t>
      </w:r>
      <w:hyperlink r:id="rId43">
        <w:r>
          <w:rPr>
            <w:color w:val="0080AC"/>
            <w:w w:val="115"/>
            <w:sz w:val="12"/>
          </w:rPr>
          <w:t>http://dx.doi.org/10.1016/j.neucom.2015.08.006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128" w:hanging="315"/>
        <w:jc w:val="left"/>
        <w:rPr>
          <w:sz w:val="12"/>
        </w:rPr>
      </w:pPr>
      <w:r>
        <w:rPr>
          <w:w w:val="115"/>
          <w:sz w:val="12"/>
        </w:rPr>
        <w:t>M.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Merone,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P.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Soda,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On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using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active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contour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to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segment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HEp-2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cells,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2016</w:t>
      </w:r>
      <w:r>
        <w:rPr>
          <w:spacing w:val="1"/>
          <w:w w:val="115"/>
          <w:sz w:val="12"/>
        </w:rPr>
        <w:t> </w:t>
      </w:r>
      <w:bookmarkStart w:name="_bookmark56" w:id="89"/>
      <w:bookmarkEnd w:id="89"/>
      <w:r>
        <w:rPr>
          <w:w w:val="115"/>
          <w:sz w:val="12"/>
        </w:rPr>
        <w:t>IEEE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29th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Int.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Symp.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Comput.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Med.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Syst.,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(2016)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118–123,</w:t>
      </w:r>
      <w:r>
        <w:rPr>
          <w:spacing w:val="8"/>
          <w:w w:val="115"/>
          <w:sz w:val="12"/>
        </w:rPr>
        <w:t> </w:t>
      </w:r>
      <w:hyperlink r:id="rId33">
        <w:r>
          <w:rPr>
            <w:color w:val="0080AC"/>
            <w:w w:val="115"/>
            <w:sz w:val="12"/>
          </w:rPr>
          <w:t>http://dx.doi.</w:t>
        </w:r>
      </w:hyperlink>
      <w:r>
        <w:rPr>
          <w:color w:val="0080AC"/>
          <w:spacing w:val="-28"/>
          <w:w w:val="115"/>
          <w:sz w:val="12"/>
        </w:rPr>
        <w:t> </w:t>
      </w:r>
      <w:bookmarkStart w:name="_bookmark57" w:id="90"/>
      <w:bookmarkEnd w:id="90"/>
      <w:r>
        <w:rPr>
          <w:color w:val="0080AC"/>
          <w:w w:val="115"/>
          <w:sz w:val="12"/>
        </w:rPr>
        <w:t>org/10.1109/CBMS.2016.49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213" w:hanging="315"/>
        <w:jc w:val="left"/>
        <w:rPr>
          <w:sz w:val="12"/>
        </w:rPr>
      </w:pPr>
      <w:r>
        <w:rPr>
          <w:w w:val="115"/>
          <w:sz w:val="12"/>
        </w:rPr>
        <w:t>A.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Gharipour,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A.W.-C.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Liew,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cell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nuclei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ﬂuorescence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microscopy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images: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an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integrated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framework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using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level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set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-27"/>
          <w:w w:val="115"/>
          <w:sz w:val="12"/>
        </w:rPr>
        <w:t> </w:t>
      </w:r>
      <w:bookmarkStart w:name="_bookmark58" w:id="91"/>
      <w:bookmarkEnd w:id="91"/>
      <w:r>
        <w:rPr>
          <w:w w:val="115"/>
          <w:sz w:val="12"/>
        </w:rPr>
        <w:t>and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touching-cell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splitting,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Pattern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Recognit.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58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(2016)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1–11,</w:t>
      </w:r>
      <w:r>
        <w:rPr>
          <w:spacing w:val="13"/>
          <w:w w:val="115"/>
          <w:sz w:val="12"/>
        </w:rPr>
        <w:t> </w:t>
      </w:r>
      <w:hyperlink r:id="rId33">
        <w:r>
          <w:rPr>
            <w:color w:val="0080AC"/>
            <w:w w:val="115"/>
            <w:sz w:val="12"/>
          </w:rPr>
          <w:t>http://dx.doi.</w:t>
        </w:r>
      </w:hyperlink>
      <w:r>
        <w:rPr>
          <w:color w:val="0080AC"/>
          <w:spacing w:val="-28"/>
          <w:w w:val="115"/>
          <w:sz w:val="12"/>
        </w:rPr>
        <w:t> </w:t>
      </w:r>
      <w:bookmarkStart w:name="_bookmark59" w:id="92"/>
      <w:bookmarkEnd w:id="92"/>
      <w:r>
        <w:rPr>
          <w:color w:val="0080AC"/>
          <w:w w:val="115"/>
          <w:sz w:val="12"/>
        </w:rPr>
        <w:t>org/10.1016/J.PATCOG.2016.03.030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78" w:hanging="315"/>
        <w:jc w:val="left"/>
        <w:rPr>
          <w:sz w:val="12"/>
        </w:rPr>
      </w:pPr>
      <w:hyperlink r:id="rId44">
        <w:r>
          <w:rPr>
            <w:color w:val="0080AC"/>
            <w:w w:val="120"/>
            <w:sz w:val="12"/>
          </w:rPr>
          <w:t>L.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He,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B.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Heise,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A.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Kuijper,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Y.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Zhou,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Cell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Segmentation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Using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the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Level</w:t>
        </w:r>
        <w:r>
          <w:rPr>
            <w:color w:val="0080AC"/>
            <w:spacing w:val="-2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Set</w:t>
        </w:r>
      </w:hyperlink>
      <w:r>
        <w:rPr>
          <w:color w:val="0080AC"/>
          <w:spacing w:val="-28"/>
          <w:w w:val="120"/>
          <w:sz w:val="12"/>
        </w:rPr>
        <w:t> </w:t>
      </w:r>
      <w:hyperlink r:id="rId44">
        <w:bookmarkStart w:name="_bookmark60" w:id="93"/>
        <w:bookmarkEnd w:id="93"/>
        <w:r>
          <w:rPr>
            <w:color w:val="0080AC"/>
            <w:w w:val="120"/>
            <w:sz w:val="12"/>
          </w:rPr>
          <w:t>Method</w:t>
        </w:r>
        <w:r>
          <w:rPr>
            <w:color w:val="0080AC"/>
            <w:w w:val="120"/>
            <w:sz w:val="12"/>
          </w:rPr>
          <w:t> </w:t>
        </w:r>
      </w:hyperlink>
      <w:hyperlink r:id="rId44">
        <w:r>
          <w:rPr>
            <w:color w:val="0080AC"/>
            <w:w w:val="120"/>
            <w:sz w:val="12"/>
          </w:rPr>
          <w:t>(accessed </w:t>
        </w:r>
      </w:hyperlink>
      <w:hyperlink r:id="rId44">
        <w:r>
          <w:rPr>
            <w:color w:val="0080AC"/>
            <w:w w:val="120"/>
            <w:sz w:val="12"/>
          </w:rPr>
          <w:t>October </w:t>
        </w:r>
      </w:hyperlink>
      <w:hyperlink r:id="rId44">
        <w:r>
          <w:rPr>
            <w:color w:val="0080AC"/>
            <w:w w:val="120"/>
            <w:sz w:val="12"/>
          </w:rPr>
          <w:t>2, </w:t>
        </w:r>
      </w:hyperlink>
      <w:hyperlink r:id="rId44">
        <w:r>
          <w:rPr>
            <w:color w:val="0080AC"/>
            <w:w w:val="120"/>
            <w:sz w:val="12"/>
          </w:rPr>
          <w:t>2018)(n.d.)</w:t>
        </w:r>
      </w:hyperlink>
      <w:r>
        <w:rPr>
          <w:color w:val="0080AC"/>
          <w:spacing w:val="1"/>
          <w:w w:val="120"/>
          <w:sz w:val="12"/>
        </w:rPr>
        <w:t> </w:t>
      </w:r>
      <w:hyperlink r:id="rId44">
        <w:bookmarkStart w:name="_bookmark61" w:id="94"/>
        <w:bookmarkEnd w:id="94"/>
        <w:r>
          <w:rPr>
            <w:color w:val="0080AC"/>
            <w:w w:val="120"/>
            <w:sz w:val="12"/>
          </w:rPr>
          <w:t>www.oeaw.ac.atwww.ricam.oeaw.ac.at.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258" w:hanging="315"/>
        <w:jc w:val="left"/>
        <w:rPr>
          <w:sz w:val="12"/>
        </w:rPr>
      </w:pPr>
      <w:r>
        <w:rPr>
          <w:w w:val="115"/>
          <w:sz w:val="12"/>
        </w:rPr>
        <w:t>O.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Ronneberger,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P.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Fischer,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T.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Brox,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U-Net: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Convolutional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Networks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"/>
          <w:w w:val="115"/>
          <w:sz w:val="12"/>
        </w:rPr>
        <w:t> </w:t>
      </w:r>
      <w:bookmarkStart w:name="_bookmark62" w:id="95"/>
      <w:bookmarkEnd w:id="95"/>
      <w:r>
        <w:rPr>
          <w:w w:val="115"/>
          <w:sz w:val="12"/>
        </w:rPr>
        <w:t>Biomedical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Image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Segmentation,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2015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(Accessed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February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1,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2019)</w:t>
      </w:r>
      <w:r>
        <w:rPr>
          <w:spacing w:val="8"/>
          <w:w w:val="115"/>
          <w:sz w:val="12"/>
        </w:rPr>
        <w:t> </w:t>
      </w:r>
      <w:hyperlink r:id="rId45">
        <w:r>
          <w:rPr>
            <w:color w:val="0080AC"/>
            <w:w w:val="115"/>
            <w:sz w:val="12"/>
          </w:rPr>
          <w:t>http://</w:t>
        </w:r>
      </w:hyperlink>
      <w:r>
        <w:rPr>
          <w:color w:val="0080AC"/>
          <w:spacing w:val="-27"/>
          <w:w w:val="115"/>
          <w:sz w:val="12"/>
        </w:rPr>
        <w:t> </w:t>
      </w:r>
      <w:hyperlink r:id="rId45">
        <w:r>
          <w:rPr>
            <w:color w:val="0080AC"/>
            <w:w w:val="115"/>
            <w:sz w:val="12"/>
          </w:rPr>
          <w:t>arxiv.org/abs/1505.04597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8" w:hanging="315"/>
        <w:jc w:val="left"/>
        <w:rPr>
          <w:sz w:val="12"/>
        </w:rPr>
      </w:pPr>
      <w:r>
        <w:rPr>
          <w:w w:val="115"/>
          <w:sz w:val="12"/>
        </w:rPr>
        <w:t>D.A.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Van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Valen,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T.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Kudo,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K.M.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Lane,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D.N.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Macklin,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N.T.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Quach,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M.M.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DeFelice,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et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al.,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Deep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learning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automates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quantitative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analysis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individual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cells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live-cell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imaging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experiments,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PLoS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Comput.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Biol.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12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(2016)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e1005177,</w:t>
      </w:r>
      <w:r>
        <w:rPr>
          <w:spacing w:val="7"/>
          <w:w w:val="115"/>
          <w:sz w:val="12"/>
        </w:rPr>
        <w:t> </w:t>
      </w:r>
      <w:r>
        <w:rPr>
          <w:color w:val="0080AC"/>
          <w:w w:val="115"/>
          <w:sz w:val="12"/>
        </w:rPr>
        <w:t>http://</w:t>
      </w:r>
      <w:r>
        <w:rPr>
          <w:color w:val="0080AC"/>
          <w:spacing w:val="-27"/>
          <w:w w:val="115"/>
          <w:sz w:val="12"/>
        </w:rPr>
        <w:t> </w:t>
      </w:r>
      <w:r>
        <w:rPr>
          <w:color w:val="0080AC"/>
          <w:w w:val="115"/>
          <w:sz w:val="12"/>
        </w:rPr>
        <w:t>dx.doi.org/10.1371/journal.pcbi.1005177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11" w:after="0"/>
        <w:ind w:left="419" w:right="377" w:hanging="315"/>
        <w:jc w:val="left"/>
        <w:rPr>
          <w:sz w:val="12"/>
        </w:rPr>
      </w:pPr>
      <w:r>
        <w:rPr>
          <w:w w:val="118"/>
          <w:sz w:val="12"/>
        </w:rPr>
        <w:br w:type="column"/>
      </w:r>
      <w:r>
        <w:rPr>
          <w:w w:val="115"/>
          <w:sz w:val="12"/>
        </w:rPr>
        <w:t>S.K.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Sadanandan,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P.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Ranefall,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Le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Guyader,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Wählby,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Automated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training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28"/>
          <w:w w:val="115"/>
          <w:sz w:val="12"/>
        </w:rPr>
        <w:t> </w:t>
      </w:r>
      <w:r>
        <w:rPr>
          <w:w w:val="115"/>
          <w:sz w:val="12"/>
        </w:rPr>
        <w:t>deep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convolutional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neural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networks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cell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segmentation,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Sci.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Rep.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7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(2017)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7860,</w:t>
      </w:r>
      <w:r>
        <w:rPr>
          <w:spacing w:val="2"/>
          <w:w w:val="115"/>
          <w:sz w:val="12"/>
        </w:rPr>
        <w:t> </w:t>
      </w:r>
      <w:hyperlink r:id="rId46">
        <w:r>
          <w:rPr>
            <w:color w:val="0080AC"/>
            <w:w w:val="115"/>
            <w:sz w:val="12"/>
          </w:rPr>
          <w:t>http://dx.doi.org/10.1038/s41598-017-07599-6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24" w:hanging="315"/>
        <w:jc w:val="left"/>
        <w:rPr>
          <w:sz w:val="12"/>
        </w:rPr>
      </w:pPr>
      <w:r>
        <w:rPr>
          <w:w w:val="115"/>
          <w:sz w:val="12"/>
        </w:rPr>
        <w:t>A.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Wiliem,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Y.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Wong,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Sanderson,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P.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Hobson,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S.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Chen,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B.C.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Lovell,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Classiﬁcation</w:t>
      </w:r>
      <w:r>
        <w:rPr>
          <w:spacing w:val="-2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Human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Epithelial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Type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2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Cell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Indirect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Immunoﬂuoresence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Images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Via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Codebook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Based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Descriptors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(n.d.).,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2019,</w:t>
      </w:r>
      <w:r>
        <w:rPr>
          <w:spacing w:val="5"/>
          <w:w w:val="115"/>
          <w:sz w:val="12"/>
        </w:rPr>
        <w:t> </w:t>
      </w:r>
      <w:hyperlink r:id="rId47">
        <w:r>
          <w:rPr>
            <w:color w:val="0080AC"/>
            <w:w w:val="115"/>
            <w:sz w:val="12"/>
          </w:rPr>
          <w:t>http://dx.doi.org/10.1109/WACV.</w:t>
        </w:r>
      </w:hyperlink>
      <w:r>
        <w:rPr>
          <w:color w:val="0080AC"/>
          <w:spacing w:val="1"/>
          <w:w w:val="115"/>
          <w:sz w:val="12"/>
        </w:rPr>
        <w:t> </w:t>
      </w:r>
      <w:r>
        <w:rPr>
          <w:color w:val="0080AC"/>
          <w:w w:val="115"/>
          <w:sz w:val="12"/>
        </w:rPr>
        <w:t>2013.6475005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439" w:hanging="315"/>
        <w:jc w:val="left"/>
        <w:rPr>
          <w:sz w:val="12"/>
        </w:rPr>
      </w:pPr>
      <w:r>
        <w:rPr>
          <w:w w:val="115"/>
          <w:sz w:val="12"/>
        </w:rPr>
        <w:t>L.P.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Coelho,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A.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Shariff,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R.F.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Murphy,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Nuclear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microscope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cell</w:t>
      </w:r>
      <w:r>
        <w:rPr>
          <w:spacing w:val="-28"/>
          <w:w w:val="115"/>
          <w:sz w:val="12"/>
        </w:rPr>
        <w:t> </w:t>
      </w:r>
      <w:r>
        <w:rPr>
          <w:w w:val="115"/>
          <w:sz w:val="12"/>
        </w:rPr>
        <w:t>images: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hand-segmented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dataset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comparison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algorithms,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Proceedings.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Int.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Symp.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Biomed.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Imaging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5193098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(2009)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518–521,</w:t>
      </w:r>
      <w:r>
        <w:rPr>
          <w:spacing w:val="1"/>
          <w:w w:val="115"/>
          <w:sz w:val="12"/>
        </w:rPr>
        <w:t> </w:t>
      </w:r>
      <w:hyperlink r:id="rId48">
        <w:r>
          <w:rPr>
            <w:color w:val="0080AC"/>
            <w:w w:val="115"/>
            <w:sz w:val="12"/>
          </w:rPr>
          <w:t>http://dx.doi.org/10.1109/ISBI.2009.5193098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74" w:hanging="315"/>
        <w:jc w:val="left"/>
        <w:rPr>
          <w:sz w:val="12"/>
        </w:rPr>
      </w:pPr>
      <w:r>
        <w:rPr>
          <w:w w:val="115"/>
          <w:sz w:val="12"/>
        </w:rPr>
        <w:t>T.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Peng,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G.M.C.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Bonamy,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E.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Glory-Afshar,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D.R.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Rines,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S.K.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Chanda,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R.F.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Murphy,</w:t>
      </w:r>
      <w:r>
        <w:rPr>
          <w:spacing w:val="-27"/>
          <w:w w:val="115"/>
          <w:sz w:val="12"/>
        </w:rPr>
        <w:t> </w:t>
      </w:r>
      <w:r>
        <w:rPr>
          <w:w w:val="115"/>
          <w:sz w:val="12"/>
        </w:rPr>
        <w:t>Determining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distribution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of  probes  between  different  subcellular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locations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through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automated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unmixing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subcellular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patterns,  Proc.  Natl.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Acad.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Sci.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U.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S.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A.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107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(2010)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2944–2949,</w:t>
      </w:r>
      <w:r>
        <w:rPr>
          <w:spacing w:val="4"/>
          <w:w w:val="115"/>
          <w:sz w:val="12"/>
        </w:rPr>
        <w:t> </w:t>
      </w:r>
      <w:hyperlink r:id="rId49">
        <w:r>
          <w:rPr>
            <w:color w:val="0080AC"/>
            <w:w w:val="115"/>
            <w:sz w:val="12"/>
          </w:rPr>
          <w:t>http://dx.doi.org/10.1073/pnas.</w:t>
        </w:r>
      </w:hyperlink>
      <w:r>
        <w:rPr>
          <w:color w:val="0080AC"/>
          <w:spacing w:val="1"/>
          <w:w w:val="115"/>
          <w:sz w:val="12"/>
        </w:rPr>
        <w:t> </w:t>
      </w:r>
      <w:r>
        <w:rPr>
          <w:color w:val="0080AC"/>
          <w:w w:val="115"/>
          <w:sz w:val="12"/>
        </w:rPr>
        <w:t>0912090107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415" w:hanging="315"/>
        <w:jc w:val="left"/>
        <w:rPr>
          <w:sz w:val="12"/>
        </w:rPr>
      </w:pPr>
      <w:r>
        <w:rPr>
          <w:w w:val="120"/>
          <w:sz w:val="12"/>
        </w:rPr>
        <w:t>K.M. Niforou, A.K. Anagnostopoulos, K. Vougas, C. Kittas, V.G. Gorgoulis, G.T.</w:t>
      </w:r>
      <w:r>
        <w:rPr>
          <w:spacing w:val="1"/>
          <w:w w:val="120"/>
          <w:sz w:val="12"/>
        </w:rPr>
        <w:t> </w:t>
      </w:r>
      <w:r>
        <w:rPr>
          <w:w w:val="120"/>
          <w:sz w:val="12"/>
        </w:rPr>
        <w:t>Tsangaris,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Proteome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Proﬁle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Human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Osteosarcoma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U2OS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Cell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line.,</w:t>
      </w:r>
      <w:r>
        <w:rPr>
          <w:spacing w:val="-28"/>
          <w:w w:val="120"/>
          <w:sz w:val="12"/>
        </w:rPr>
        <w:t> </w:t>
      </w:r>
      <w:r>
        <w:rPr>
          <w:w w:val="120"/>
          <w:sz w:val="12"/>
        </w:rPr>
        <w:t>Cancer genomics Proteomics. 5, 2019, pp. 63–78 (accessed March 22,</w:t>
      </w:r>
      <w:r>
        <w:rPr>
          <w:spacing w:val="1"/>
          <w:w w:val="120"/>
          <w:sz w:val="12"/>
        </w:rPr>
        <w:t> </w:t>
      </w:r>
      <w:r>
        <w:rPr>
          <w:w w:val="120"/>
          <w:sz w:val="12"/>
        </w:rPr>
        <w:t>2018)((n.d.))</w:t>
      </w:r>
      <w:r>
        <w:rPr>
          <w:spacing w:val="-5"/>
          <w:w w:val="120"/>
          <w:sz w:val="12"/>
        </w:rPr>
        <w:t> </w:t>
      </w:r>
      <w:hyperlink r:id="rId50">
        <w:r>
          <w:rPr>
            <w:color w:val="0080AC"/>
            <w:w w:val="120"/>
            <w:sz w:val="12"/>
          </w:rPr>
          <w:t>http://www.ncbi.nlm.nih.gov/pubmed/18359981</w:t>
        </w:r>
      </w:hyperlink>
      <w:r>
        <w:rPr>
          <w:w w:val="120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442" w:hanging="315"/>
        <w:jc w:val="left"/>
        <w:rPr>
          <w:sz w:val="12"/>
        </w:rPr>
      </w:pPr>
      <w:hyperlink r:id="rId51">
        <w:r>
          <w:rPr>
            <w:color w:val="0080AC"/>
            <w:w w:val="120"/>
            <w:sz w:val="12"/>
          </w:rPr>
          <w:t>S.</w:t>
        </w:r>
        <w:r>
          <w:rPr>
            <w:color w:val="0080AC"/>
            <w:spacing w:val="-4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Beucher,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C.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Lantuejoul,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Use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of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watersheds</w:t>
        </w:r>
        <w:r>
          <w:rPr>
            <w:color w:val="0080AC"/>
            <w:spacing w:val="-4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in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contour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detection,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Int.</w:t>
        </w:r>
        <w:r>
          <w:rPr>
            <w:color w:val="0080AC"/>
            <w:spacing w:val="-3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Work.</w:t>
        </w:r>
      </w:hyperlink>
      <w:r>
        <w:rPr>
          <w:color w:val="0080AC"/>
          <w:spacing w:val="-29"/>
          <w:w w:val="120"/>
          <w:sz w:val="12"/>
        </w:rPr>
        <w:t> </w:t>
      </w:r>
      <w:hyperlink r:id="rId51">
        <w:r>
          <w:rPr>
            <w:color w:val="0080AC"/>
            <w:w w:val="120"/>
            <w:sz w:val="12"/>
          </w:rPr>
          <w:t>Image</w:t>
        </w:r>
        <w:r>
          <w:rPr>
            <w:color w:val="0080AC"/>
            <w:spacing w:val="-1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Process. </w:t>
        </w:r>
      </w:hyperlink>
      <w:hyperlink r:id="rId51">
        <w:r>
          <w:rPr>
            <w:color w:val="0080AC"/>
            <w:w w:val="120"/>
            <w:sz w:val="12"/>
          </w:rPr>
          <w:t>Real-Time</w:t>
        </w:r>
        <w:r>
          <w:rPr>
            <w:color w:val="0080AC"/>
            <w:spacing w:val="-1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Edge </w:t>
        </w:r>
      </w:hyperlink>
      <w:hyperlink r:id="rId51">
        <w:r>
          <w:rPr>
            <w:color w:val="0080AC"/>
            <w:w w:val="120"/>
            <w:sz w:val="12"/>
          </w:rPr>
          <w:t>Motion</w:t>
        </w:r>
        <w:r>
          <w:rPr>
            <w:color w:val="0080AC"/>
            <w:spacing w:val="-1"/>
            <w:w w:val="120"/>
            <w:sz w:val="12"/>
          </w:rPr>
          <w:t> </w:t>
        </w:r>
      </w:hyperlink>
      <w:hyperlink r:id="rId51">
        <w:r>
          <w:rPr>
            <w:color w:val="0080AC"/>
            <w:w w:val="120"/>
            <w:sz w:val="12"/>
          </w:rPr>
          <w:t>Detect </w:t>
        </w:r>
      </w:hyperlink>
      <w:hyperlink r:id="rId51">
        <w:r>
          <w:rPr>
            <w:color w:val="0080AC"/>
            <w:w w:val="120"/>
            <w:sz w:val="12"/>
          </w:rPr>
          <w:t>(1979).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24" w:hanging="315"/>
        <w:jc w:val="left"/>
        <w:rPr>
          <w:sz w:val="12"/>
        </w:rPr>
      </w:pPr>
      <w:r>
        <w:rPr>
          <w:w w:val="115"/>
          <w:sz w:val="12"/>
        </w:rPr>
        <w:t>F.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Xing,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L.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Yang,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Robust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Nucleus/Cell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detection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digital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pathology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microscopy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images: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comprehensive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review,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rev,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Biomed.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Eng.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9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(2016)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234–263,</w:t>
      </w:r>
      <w:r>
        <w:rPr>
          <w:spacing w:val="1"/>
          <w:w w:val="115"/>
          <w:sz w:val="12"/>
        </w:rPr>
        <w:t> </w:t>
      </w:r>
      <w:hyperlink r:id="rId52">
        <w:r>
          <w:rPr>
            <w:color w:val="0080AC"/>
            <w:w w:val="115"/>
            <w:sz w:val="12"/>
          </w:rPr>
          <w:t>http://dx.doi.org/10.1109/RBME.2016.2515127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534" w:hanging="315"/>
        <w:jc w:val="left"/>
        <w:rPr>
          <w:sz w:val="12"/>
        </w:rPr>
      </w:pPr>
      <w:r>
        <w:rPr>
          <w:w w:val="115"/>
          <w:sz w:val="12"/>
        </w:rPr>
        <w:t>J.B.T.M.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Roerdink,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A.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Meijster,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watershed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transform: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deﬁnitions,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algorithms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parallelization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strategies,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Fundam.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Informaticae.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41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(2000)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187–228,</w:t>
      </w:r>
      <w:r>
        <w:rPr>
          <w:spacing w:val="1"/>
          <w:w w:val="115"/>
          <w:sz w:val="12"/>
        </w:rPr>
        <w:t> </w:t>
      </w:r>
      <w:hyperlink r:id="rId53">
        <w:r>
          <w:rPr>
            <w:color w:val="0080AC"/>
            <w:w w:val="115"/>
            <w:sz w:val="12"/>
          </w:rPr>
          <w:t>http://dx.doi.org/10.3233/FI-2000-411207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50" w:hanging="315"/>
        <w:jc w:val="left"/>
        <w:rPr>
          <w:sz w:val="12"/>
        </w:rPr>
      </w:pPr>
      <w:r>
        <w:rPr>
          <w:w w:val="115"/>
          <w:sz w:val="12"/>
        </w:rPr>
        <w:t>X.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Han,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Y.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Fu,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H.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Zhang,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fast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two-step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marker-controlled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watershed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image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method,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2012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Int.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Conf.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Mechatronics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Autom.,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(2012)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1375–1380,</w:t>
      </w:r>
      <w:r>
        <w:rPr>
          <w:spacing w:val="2"/>
          <w:w w:val="115"/>
          <w:sz w:val="12"/>
        </w:rPr>
        <w:t> </w:t>
      </w:r>
      <w:hyperlink r:id="rId54">
        <w:r>
          <w:rPr>
            <w:color w:val="0080AC"/>
            <w:w w:val="115"/>
            <w:sz w:val="12"/>
          </w:rPr>
          <w:t>http://dx.doi.org/10.1109/ICMA.2012.6284337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418" w:hanging="315"/>
        <w:jc w:val="left"/>
        <w:rPr>
          <w:sz w:val="12"/>
        </w:rPr>
      </w:pPr>
      <w:r>
        <w:rPr>
          <w:w w:val="115"/>
          <w:sz w:val="12"/>
        </w:rPr>
        <w:t>C.F.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Koyuncu,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Arslan,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I.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Durmaz,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R.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Cetin-Atalay,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Gunduz-Demir,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Smart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markers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watershed-based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cell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segmentation,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PLoS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One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7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(2012),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e48664,</w:t>
      </w:r>
      <w:r>
        <w:rPr>
          <w:spacing w:val="1"/>
          <w:w w:val="115"/>
          <w:sz w:val="12"/>
        </w:rPr>
        <w:t> </w:t>
      </w:r>
      <w:hyperlink r:id="rId55">
        <w:r>
          <w:rPr>
            <w:color w:val="0080AC"/>
            <w:w w:val="115"/>
            <w:sz w:val="12"/>
          </w:rPr>
          <w:t>http://dx.doi.org/10.1371/journal.pone.0048664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504" w:hanging="315"/>
        <w:jc w:val="left"/>
        <w:rPr>
          <w:sz w:val="12"/>
        </w:rPr>
      </w:pPr>
      <w:r>
        <w:rPr/>
        <w:pict>
          <v:line style="position:absolute;mso-position-horizontal-relative:page;mso-position-vertical-relative:paragraph;z-index:-16744448" from="499.68399pt,13.522256pt" to="501.59699pt,13.522256pt" stroked="true" strokeweight=".398pt" strokecolor="#0080ac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743936" from="520.698975pt,13.522256pt" to="522.611975pt,13.522256pt" stroked="true" strokeweight=".398pt" strokecolor="#0080ac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743424" from="404.674988pt,21.492256pt" to="406.587988pt,21.492256pt" stroked="true" strokeweight=".398pt" strokecolor="#0080ac">
            <v:stroke dashstyle="solid"/>
            <w10:wrap type="none"/>
          </v:line>
        </w:pict>
      </w:r>
      <w:r>
        <w:rPr>
          <w:w w:val="115"/>
          <w:sz w:val="12"/>
        </w:rPr>
        <w:t>R.C.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Gonzalez,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Digital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Image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Processing,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Pearson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Education,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2009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(accessed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May 5, 2016) </w:t>
      </w:r>
      <w:hyperlink r:id="rId56">
        <w:r>
          <w:rPr>
            <w:color w:val="0080AC"/>
            <w:w w:val="115"/>
            <w:sz w:val="12"/>
          </w:rPr>
          <w:t>https://books.google.co.in/books/about/Digital</w:t>
        </w:r>
      </w:hyperlink>
      <w:r>
        <w:rPr>
          <w:color w:val="0080AC"/>
          <w:spacing w:val="1"/>
          <w:w w:val="115"/>
          <w:sz w:val="12"/>
        </w:rPr>
        <w:t> </w:t>
      </w:r>
      <w:hyperlink r:id="rId56">
        <w:r>
          <w:rPr>
            <w:color w:val="0080AC"/>
            <w:w w:val="115"/>
            <w:sz w:val="12"/>
          </w:rPr>
          <w:t>Image</w:t>
        </w:r>
      </w:hyperlink>
      <w:r>
        <w:rPr>
          <w:color w:val="0080AC"/>
          <w:spacing w:val="1"/>
          <w:w w:val="115"/>
          <w:sz w:val="12"/>
        </w:rPr>
        <w:t> </w:t>
      </w:r>
      <w:hyperlink r:id="rId56">
        <w:r>
          <w:rPr>
            <w:color w:val="0080AC"/>
            <w:w w:val="115"/>
            <w:sz w:val="12"/>
          </w:rPr>
          <w:t>Processing.html?id=a62xQ2r</w:t>
        </w:r>
      </w:hyperlink>
      <w:r>
        <w:rPr>
          <w:color w:val="0080AC"/>
          <w:spacing w:val="17"/>
          <w:w w:val="115"/>
          <w:sz w:val="12"/>
        </w:rPr>
        <w:t> </w:t>
      </w:r>
      <w:hyperlink r:id="rId56">
        <w:r>
          <w:rPr>
            <w:color w:val="0080AC"/>
            <w:w w:val="115"/>
            <w:sz w:val="12"/>
          </w:rPr>
          <w:t>f8wC&amp;pgis=1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84" w:hanging="315"/>
        <w:jc w:val="left"/>
        <w:rPr>
          <w:sz w:val="12"/>
        </w:rPr>
      </w:pPr>
      <w:r>
        <w:rPr>
          <w:w w:val="115"/>
          <w:sz w:val="12"/>
        </w:rPr>
        <w:t>Qing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Chen,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Xiaoli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Yang,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E.M.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Petriu,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Watershed  segmentation  for  binary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images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with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different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distance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transforms,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Proceedings.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Second  Int.  Conf.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Creat.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Connect.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Collab.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Through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Comput.,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(2019)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111–116,</w:t>
      </w:r>
      <w:r>
        <w:rPr>
          <w:spacing w:val="8"/>
          <w:w w:val="115"/>
          <w:sz w:val="12"/>
        </w:rPr>
        <w:t> </w:t>
      </w:r>
      <w:hyperlink r:id="rId33">
        <w:r>
          <w:rPr>
            <w:color w:val="0080AC"/>
            <w:w w:val="115"/>
            <w:sz w:val="12"/>
          </w:rPr>
          <w:t>http://dx.doi.</w:t>
        </w:r>
      </w:hyperlink>
      <w:r>
        <w:rPr>
          <w:color w:val="0080AC"/>
          <w:spacing w:val="-27"/>
          <w:w w:val="115"/>
          <w:sz w:val="12"/>
        </w:rPr>
        <w:t> </w:t>
      </w:r>
      <w:r>
        <w:rPr>
          <w:color w:val="0080AC"/>
          <w:w w:val="115"/>
          <w:sz w:val="12"/>
        </w:rPr>
        <w:t>org/10.1109/HAVE.2004.1391891</w:t>
      </w:r>
      <w:r>
        <w:rPr>
          <w:w w:val="115"/>
          <w:sz w:val="12"/>
        </w:rPr>
        <w:t>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n.d.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98" w:hanging="315"/>
        <w:jc w:val="left"/>
        <w:rPr>
          <w:sz w:val="12"/>
        </w:rPr>
      </w:pPr>
      <w:hyperlink r:id="rId57">
        <w:r>
          <w:rPr>
            <w:color w:val="0080AC"/>
            <w:w w:val="120"/>
            <w:sz w:val="12"/>
          </w:rPr>
          <w:t>M. </w:t>
        </w:r>
      </w:hyperlink>
      <w:hyperlink r:id="rId57">
        <w:r>
          <w:rPr>
            <w:color w:val="0080AC"/>
            <w:w w:val="120"/>
            <w:sz w:val="12"/>
          </w:rPr>
          <w:t>Gamarra,</w:t>
        </w:r>
        <w:r>
          <w:rPr>
            <w:color w:val="0080AC"/>
            <w:spacing w:val="1"/>
            <w:w w:val="120"/>
            <w:sz w:val="12"/>
          </w:rPr>
          <w:t> </w:t>
        </w:r>
      </w:hyperlink>
      <w:hyperlink r:id="rId57">
        <w:r>
          <w:rPr>
            <w:color w:val="0080AC"/>
            <w:w w:val="120"/>
            <w:sz w:val="12"/>
          </w:rPr>
          <w:t>A. </w:t>
        </w:r>
      </w:hyperlink>
      <w:hyperlink r:id="rId57">
        <w:r>
          <w:rPr>
            <w:color w:val="0080AC"/>
            <w:w w:val="120"/>
            <w:sz w:val="12"/>
          </w:rPr>
          <w:t>Mitre-Ortiz,</w:t>
        </w:r>
        <w:r>
          <w:rPr>
            <w:color w:val="0080AC"/>
            <w:spacing w:val="1"/>
            <w:w w:val="120"/>
            <w:sz w:val="12"/>
          </w:rPr>
          <w:t> </w:t>
        </w:r>
      </w:hyperlink>
      <w:hyperlink r:id="rId57">
        <w:r>
          <w:rPr>
            <w:color w:val="0080AC"/>
            <w:w w:val="120"/>
            <w:sz w:val="12"/>
          </w:rPr>
          <w:t>H. </w:t>
        </w:r>
      </w:hyperlink>
      <w:hyperlink r:id="rId57">
        <w:r>
          <w:rPr>
            <w:color w:val="0080AC"/>
            <w:w w:val="120"/>
            <w:sz w:val="12"/>
          </w:rPr>
          <w:t>Escalante,</w:t>
        </w:r>
        <w:r>
          <w:rPr>
            <w:color w:val="0080AC"/>
            <w:spacing w:val="1"/>
            <w:w w:val="120"/>
            <w:sz w:val="12"/>
          </w:rPr>
          <w:t> </w:t>
        </w:r>
      </w:hyperlink>
      <w:hyperlink r:id="rId57">
        <w:r>
          <w:rPr>
            <w:color w:val="0080AC"/>
            <w:w w:val="120"/>
            <w:sz w:val="12"/>
          </w:rPr>
          <w:t>Automatic </w:t>
        </w:r>
      </w:hyperlink>
      <w:hyperlink r:id="rId57">
        <w:r>
          <w:rPr>
            <w:color w:val="0080AC"/>
            <w:w w:val="120"/>
            <w:sz w:val="12"/>
          </w:rPr>
          <w:t>cell</w:t>
        </w:r>
        <w:r>
          <w:rPr>
            <w:color w:val="0080AC"/>
            <w:spacing w:val="1"/>
            <w:w w:val="120"/>
            <w:sz w:val="12"/>
          </w:rPr>
          <w:t> </w:t>
        </w:r>
      </w:hyperlink>
      <w:hyperlink r:id="rId57">
        <w:r>
          <w:rPr>
            <w:color w:val="0080AC"/>
            <w:w w:val="120"/>
            <w:sz w:val="12"/>
          </w:rPr>
          <w:t>image </w:t>
        </w:r>
      </w:hyperlink>
      <w:hyperlink r:id="rId57">
        <w:r>
          <w:rPr>
            <w:color w:val="0080AC"/>
            <w:w w:val="120"/>
            <w:sz w:val="12"/>
          </w:rPr>
          <w:t>segmentation</w:t>
        </w:r>
      </w:hyperlink>
      <w:r>
        <w:rPr>
          <w:color w:val="0080AC"/>
          <w:spacing w:val="-29"/>
          <w:w w:val="120"/>
          <w:sz w:val="12"/>
        </w:rPr>
        <w:t> </w:t>
      </w:r>
      <w:hyperlink r:id="rId57">
        <w:r>
          <w:rPr>
            <w:color w:val="0080AC"/>
            <w:w w:val="120"/>
            <w:sz w:val="12"/>
          </w:rPr>
          <w:t>using</w:t>
        </w:r>
        <w:r>
          <w:rPr>
            <w:color w:val="0080AC"/>
            <w:spacing w:val="-1"/>
            <w:w w:val="120"/>
            <w:sz w:val="12"/>
          </w:rPr>
          <w:t> </w:t>
        </w:r>
      </w:hyperlink>
      <w:hyperlink r:id="rId57">
        <w:r>
          <w:rPr>
            <w:color w:val="0080AC"/>
            <w:w w:val="120"/>
            <w:sz w:val="12"/>
          </w:rPr>
          <w:t>genetic </w:t>
        </w:r>
      </w:hyperlink>
      <w:hyperlink r:id="rId57">
        <w:r>
          <w:rPr>
            <w:color w:val="0080AC"/>
            <w:w w:val="120"/>
            <w:sz w:val="12"/>
          </w:rPr>
          <w:t>algorithms, </w:t>
        </w:r>
      </w:hyperlink>
      <w:hyperlink r:id="rId57">
        <w:r>
          <w:rPr>
            <w:color w:val="0080AC"/>
            <w:w w:val="120"/>
            <w:sz w:val="12"/>
          </w:rPr>
          <w:t>Ing. </w:t>
        </w:r>
      </w:hyperlink>
      <w:hyperlink r:id="rId57">
        <w:r>
          <w:rPr>
            <w:color w:val="0080AC"/>
            <w:w w:val="120"/>
            <w:sz w:val="12"/>
          </w:rPr>
          <w:t>y</w:t>
        </w:r>
        <w:r>
          <w:rPr>
            <w:color w:val="0080AC"/>
            <w:spacing w:val="-1"/>
            <w:w w:val="120"/>
            <w:sz w:val="12"/>
          </w:rPr>
          <w:t> </w:t>
        </w:r>
      </w:hyperlink>
      <w:hyperlink r:id="rId57">
        <w:r>
          <w:rPr>
            <w:color w:val="0080AC"/>
            <w:w w:val="120"/>
            <w:sz w:val="12"/>
          </w:rPr>
          <w:t>Desarro. </w:t>
        </w:r>
      </w:hyperlink>
      <w:hyperlink r:id="rId57">
        <w:r>
          <w:rPr>
            <w:color w:val="0080AC"/>
            <w:w w:val="120"/>
            <w:sz w:val="12"/>
          </w:rPr>
          <w:t>37 </w:t>
        </w:r>
      </w:hyperlink>
      <w:hyperlink r:id="rId57">
        <w:r>
          <w:rPr>
            <w:color w:val="0080AC"/>
            <w:w w:val="120"/>
            <w:sz w:val="12"/>
          </w:rPr>
          <w:t>(2019).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410" w:hanging="315"/>
        <w:jc w:val="both"/>
        <w:rPr>
          <w:sz w:val="12"/>
        </w:rPr>
      </w:pPr>
      <w:r>
        <w:rPr>
          <w:w w:val="115"/>
          <w:sz w:val="12"/>
        </w:rPr>
        <w:t>J. Huang, An improved algorithm of overlapping cell division, 2010 Int. Conf.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Intell. Comput. Integr. Syst., IEEE (2010) 687–691, </w:t>
      </w:r>
      <w:hyperlink r:id="rId58">
        <w:r>
          <w:rPr>
            <w:color w:val="0080AC"/>
            <w:w w:val="115"/>
            <w:sz w:val="12"/>
          </w:rPr>
          <w:t>http://dx.doi.org/10.1109/</w:t>
        </w:r>
      </w:hyperlink>
      <w:r>
        <w:rPr>
          <w:color w:val="0080AC"/>
          <w:spacing w:val="1"/>
          <w:w w:val="115"/>
          <w:sz w:val="12"/>
        </w:rPr>
        <w:t> </w:t>
      </w:r>
      <w:r>
        <w:rPr>
          <w:color w:val="0080AC"/>
          <w:w w:val="115"/>
          <w:sz w:val="12"/>
        </w:rPr>
        <w:t>ICISS.2010.5655507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553" w:hanging="315"/>
        <w:jc w:val="left"/>
        <w:rPr>
          <w:sz w:val="12"/>
        </w:rPr>
      </w:pPr>
      <w:r>
        <w:rPr>
          <w:w w:val="115"/>
          <w:sz w:val="12"/>
        </w:rPr>
        <w:t>H.N.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Lim,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M.Y.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Mashor,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R.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Hassan,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White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blood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cell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segmentation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acute</w:t>
      </w:r>
      <w:r>
        <w:rPr>
          <w:spacing w:val="-27"/>
          <w:w w:val="115"/>
          <w:sz w:val="12"/>
        </w:rPr>
        <w:t> </w:t>
      </w:r>
      <w:r>
        <w:rPr>
          <w:w w:val="115"/>
          <w:sz w:val="12"/>
        </w:rPr>
        <w:t>leukemia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bone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marrow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images,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2012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Int.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Conf.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Biomed.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Eng.,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IEEE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(2012)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357–361,</w:t>
      </w:r>
      <w:r>
        <w:rPr>
          <w:spacing w:val="1"/>
          <w:w w:val="115"/>
          <w:sz w:val="12"/>
        </w:rPr>
        <w:t> </w:t>
      </w:r>
      <w:hyperlink r:id="rId59">
        <w:r>
          <w:rPr>
            <w:color w:val="0080AC"/>
            <w:w w:val="115"/>
            <w:sz w:val="12"/>
          </w:rPr>
          <w:t>http://dx.doi.org/10.1109/ICoBE.2012.6179038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71" w:hanging="315"/>
        <w:jc w:val="left"/>
        <w:rPr>
          <w:sz w:val="12"/>
        </w:rPr>
      </w:pPr>
      <w:hyperlink r:id="rId60">
        <w:r>
          <w:rPr>
            <w:color w:val="0080AC"/>
            <w:w w:val="120"/>
            <w:sz w:val="12"/>
          </w:rPr>
          <w:t>M. </w:t>
        </w:r>
      </w:hyperlink>
      <w:hyperlink r:id="rId60">
        <w:r>
          <w:rPr>
            <w:color w:val="0080AC"/>
            <w:w w:val="120"/>
            <w:sz w:val="12"/>
          </w:rPr>
          <w:t>Farhan, </w:t>
        </w:r>
      </w:hyperlink>
      <w:hyperlink r:id="rId60">
        <w:r>
          <w:rPr>
            <w:color w:val="0080AC"/>
            <w:w w:val="120"/>
            <w:sz w:val="12"/>
          </w:rPr>
          <w:t>O. </w:t>
        </w:r>
      </w:hyperlink>
      <w:hyperlink r:id="rId60">
        <w:r>
          <w:rPr>
            <w:color w:val="0080AC"/>
            <w:w w:val="120"/>
            <w:sz w:val="12"/>
          </w:rPr>
          <w:t>Yli-Harja, </w:t>
        </w:r>
      </w:hyperlink>
      <w:hyperlink r:id="rId60">
        <w:r>
          <w:rPr>
            <w:color w:val="0080AC"/>
            <w:w w:val="120"/>
            <w:sz w:val="12"/>
          </w:rPr>
          <w:t>A. </w:t>
        </w:r>
      </w:hyperlink>
      <w:hyperlink r:id="rId60">
        <w:r>
          <w:rPr>
            <w:color w:val="0080AC"/>
            <w:w w:val="120"/>
            <w:sz w:val="12"/>
          </w:rPr>
          <w:t>Niemistö, </w:t>
        </w:r>
      </w:hyperlink>
      <w:hyperlink r:id="rId60">
        <w:r>
          <w:rPr>
            <w:color w:val="0080AC"/>
            <w:w w:val="120"/>
            <w:sz w:val="12"/>
          </w:rPr>
          <w:t>An </w:t>
        </w:r>
      </w:hyperlink>
      <w:hyperlink r:id="rId60">
        <w:r>
          <w:rPr>
            <w:color w:val="0080AC"/>
            <w:w w:val="120"/>
            <w:sz w:val="12"/>
          </w:rPr>
          <w:t>improved </w:t>
        </w:r>
      </w:hyperlink>
      <w:hyperlink r:id="rId60">
        <w:r>
          <w:rPr>
            <w:color w:val="0080AC"/>
            <w:w w:val="120"/>
            <w:sz w:val="12"/>
          </w:rPr>
          <w:t>clump </w:t>
        </w:r>
      </w:hyperlink>
      <w:hyperlink r:id="rId60">
        <w:r>
          <w:rPr>
            <w:color w:val="0080AC"/>
            <w:w w:val="120"/>
            <w:sz w:val="12"/>
          </w:rPr>
          <w:t>splitting </w:t>
        </w:r>
      </w:hyperlink>
      <w:hyperlink r:id="rId60">
        <w:r>
          <w:rPr>
            <w:color w:val="0080AC"/>
            <w:w w:val="120"/>
            <w:sz w:val="12"/>
          </w:rPr>
          <w:t>method </w:t>
        </w:r>
      </w:hyperlink>
      <w:hyperlink r:id="rId60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-29"/>
          <w:w w:val="120"/>
          <w:sz w:val="12"/>
        </w:rPr>
        <w:t> </w:t>
      </w:r>
      <w:hyperlink r:id="rId60">
        <w:r>
          <w:rPr>
            <w:color w:val="0080AC"/>
            <w:w w:val="120"/>
            <w:sz w:val="12"/>
          </w:rPr>
          <w:t>convex </w:t>
        </w:r>
      </w:hyperlink>
      <w:hyperlink r:id="rId60">
        <w:r>
          <w:rPr>
            <w:color w:val="0080AC"/>
            <w:w w:val="120"/>
            <w:sz w:val="12"/>
          </w:rPr>
          <w:t>objects, </w:t>
        </w:r>
      </w:hyperlink>
      <w:hyperlink r:id="rId60">
        <w:r>
          <w:rPr>
            <w:color w:val="0080AC"/>
            <w:w w:val="120"/>
            <w:sz w:val="12"/>
          </w:rPr>
          <w:t>in: </w:t>
        </w:r>
      </w:hyperlink>
      <w:hyperlink r:id="rId60">
        <w:r>
          <w:rPr>
            <w:color w:val="0080AC"/>
            <w:w w:val="120"/>
            <w:sz w:val="12"/>
          </w:rPr>
          <w:t>Proc. </w:t>
        </w:r>
      </w:hyperlink>
      <w:hyperlink r:id="rId60">
        <w:r>
          <w:rPr>
            <w:color w:val="0080AC"/>
            <w:w w:val="120"/>
            <w:sz w:val="12"/>
          </w:rPr>
          <w:t>Seventh </w:t>
        </w:r>
      </w:hyperlink>
      <w:hyperlink r:id="rId60">
        <w:r>
          <w:rPr>
            <w:color w:val="0080AC"/>
            <w:w w:val="120"/>
            <w:sz w:val="12"/>
          </w:rPr>
          <w:t>Int. </w:t>
        </w:r>
      </w:hyperlink>
      <w:hyperlink r:id="rId60">
        <w:r>
          <w:rPr>
            <w:color w:val="0080AC"/>
            <w:w w:val="120"/>
            <w:sz w:val="12"/>
          </w:rPr>
          <w:t>Work. </w:t>
        </w:r>
      </w:hyperlink>
      <w:hyperlink r:id="rId60">
        <w:r>
          <w:rPr>
            <w:color w:val="0080AC"/>
            <w:w w:val="120"/>
            <w:sz w:val="12"/>
          </w:rPr>
          <w:t>Comput. </w:t>
        </w:r>
      </w:hyperlink>
      <w:hyperlink r:id="rId60">
        <w:r>
          <w:rPr>
            <w:color w:val="0080AC"/>
            <w:w w:val="120"/>
            <w:sz w:val="12"/>
          </w:rPr>
          <w:t>Syst. </w:t>
        </w:r>
      </w:hyperlink>
      <w:hyperlink r:id="rId60">
        <w:r>
          <w:rPr>
            <w:color w:val="0080AC"/>
            <w:w w:val="120"/>
            <w:sz w:val="12"/>
          </w:rPr>
          <w:t>Biol., </w:t>
        </w:r>
      </w:hyperlink>
      <w:hyperlink r:id="rId60">
        <w:r>
          <w:rPr>
            <w:color w:val="0080AC"/>
            <w:w w:val="120"/>
            <w:sz w:val="12"/>
          </w:rPr>
          <w:t>2010, </w:t>
        </w:r>
      </w:hyperlink>
      <w:hyperlink r:id="rId60">
        <w:r>
          <w:rPr>
            <w:color w:val="0080AC"/>
            <w:w w:val="120"/>
            <w:sz w:val="12"/>
          </w:rPr>
          <w:t>pp.</w:t>
        </w:r>
      </w:hyperlink>
      <w:r>
        <w:rPr>
          <w:color w:val="0080AC"/>
          <w:spacing w:val="1"/>
          <w:w w:val="120"/>
          <w:sz w:val="12"/>
        </w:rPr>
        <w:t> </w:t>
      </w:r>
      <w:hyperlink r:id="rId60">
        <w:r>
          <w:rPr>
            <w:color w:val="0080AC"/>
            <w:w w:val="120"/>
            <w:sz w:val="12"/>
          </w:rPr>
          <w:t>35–38.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24" w:hanging="315"/>
        <w:jc w:val="left"/>
        <w:rPr>
          <w:sz w:val="12"/>
        </w:rPr>
      </w:pPr>
      <w:r>
        <w:rPr>
          <w:w w:val="115"/>
          <w:sz w:val="12"/>
        </w:rPr>
        <w:t>H.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Wang,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H.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Zhang,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N.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Ray,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Clump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splitting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via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bottleneck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detection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shape</w:t>
      </w:r>
      <w:r>
        <w:rPr>
          <w:spacing w:val="-27"/>
          <w:w w:val="115"/>
          <w:sz w:val="12"/>
        </w:rPr>
        <w:t> </w:t>
      </w:r>
      <w:r>
        <w:rPr>
          <w:w w:val="115"/>
          <w:sz w:val="12"/>
        </w:rPr>
        <w:t>classiﬁcation,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Pattern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Recognit.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45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(2012)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2780–2787,</w:t>
      </w:r>
      <w:r>
        <w:rPr>
          <w:spacing w:val="6"/>
          <w:w w:val="115"/>
          <w:sz w:val="12"/>
        </w:rPr>
        <w:t> </w:t>
      </w:r>
      <w:hyperlink r:id="rId35">
        <w:r>
          <w:rPr>
            <w:color w:val="0080AC"/>
            <w:w w:val="115"/>
            <w:sz w:val="12"/>
          </w:rPr>
          <w:t>http://dx.doi.org/10.</w:t>
        </w:r>
      </w:hyperlink>
      <w:r>
        <w:rPr>
          <w:color w:val="0080AC"/>
          <w:spacing w:val="1"/>
          <w:w w:val="115"/>
          <w:sz w:val="12"/>
        </w:rPr>
        <w:t> </w:t>
      </w:r>
      <w:r>
        <w:rPr>
          <w:color w:val="0080AC"/>
          <w:w w:val="115"/>
          <w:sz w:val="12"/>
        </w:rPr>
        <w:t>1016/J.PATCOG.2011.12.020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449" w:hanging="315"/>
        <w:jc w:val="left"/>
        <w:rPr>
          <w:sz w:val="12"/>
        </w:rPr>
      </w:pPr>
      <w:r>
        <w:rPr>
          <w:w w:val="115"/>
          <w:sz w:val="12"/>
        </w:rPr>
        <w:t>J.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Cohen,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coefﬁcient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agreement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nominal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scales,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Educ.</w:t>
      </w:r>
      <w:r>
        <w:rPr>
          <w:spacing w:val="15"/>
          <w:w w:val="115"/>
          <w:sz w:val="12"/>
        </w:rPr>
        <w:t> </w:t>
      </w:r>
      <w:r>
        <w:rPr>
          <w:w w:val="115"/>
          <w:sz w:val="12"/>
        </w:rPr>
        <w:t>Psychol.</w:t>
      </w:r>
      <w:r>
        <w:rPr>
          <w:spacing w:val="14"/>
          <w:w w:val="115"/>
          <w:sz w:val="12"/>
        </w:rPr>
        <w:t> </w:t>
      </w:r>
      <w:r>
        <w:rPr>
          <w:w w:val="115"/>
          <w:sz w:val="12"/>
        </w:rPr>
        <w:t>Meas.</w:t>
      </w:r>
      <w:r>
        <w:rPr>
          <w:spacing w:val="-27"/>
          <w:w w:val="115"/>
          <w:sz w:val="12"/>
        </w:rPr>
        <w:t> </w:t>
      </w:r>
      <w:r>
        <w:rPr>
          <w:w w:val="115"/>
          <w:sz w:val="12"/>
        </w:rPr>
        <w:t>20 (1960)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37–46,</w:t>
      </w:r>
      <w:r>
        <w:rPr>
          <w:spacing w:val="1"/>
          <w:w w:val="115"/>
          <w:sz w:val="12"/>
        </w:rPr>
        <w:t> </w:t>
      </w:r>
      <w:hyperlink r:id="rId61">
        <w:r>
          <w:rPr>
            <w:color w:val="0080AC"/>
            <w:w w:val="115"/>
            <w:sz w:val="12"/>
          </w:rPr>
          <w:t>http://dx.doi.org/10.1177/001316446002000104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73" w:hanging="315"/>
        <w:jc w:val="left"/>
        <w:rPr>
          <w:sz w:val="12"/>
        </w:rPr>
      </w:pPr>
      <w:r>
        <w:rPr>
          <w:w w:val="117"/>
          <w:sz w:val="12"/>
        </w:rPr>
        <w:t>J.</w:t>
      </w:r>
      <w:r>
        <w:rPr>
          <w:spacing w:val="6"/>
          <w:sz w:val="12"/>
        </w:rPr>
        <w:t> </w:t>
      </w:r>
      <w:r>
        <w:rPr>
          <w:w w:val="121"/>
          <w:sz w:val="12"/>
        </w:rPr>
        <w:t>De</w:t>
      </w:r>
      <w:r>
        <w:rPr>
          <w:spacing w:val="-1"/>
          <w:w w:val="121"/>
          <w:sz w:val="12"/>
        </w:rPr>
        <w:t>m</w:t>
      </w:r>
      <w:r>
        <w:rPr>
          <w:spacing w:val="-55"/>
          <w:w w:val="114"/>
          <w:sz w:val="12"/>
        </w:rPr>
        <w:t>s</w:t>
      </w:r>
      <w:r>
        <w:rPr>
          <w:spacing w:val="4"/>
          <w:w w:val="146"/>
          <w:sz w:val="12"/>
        </w:rPr>
        <w:t>ˇ</w:t>
      </w:r>
      <w:r>
        <w:rPr>
          <w:w w:val="115"/>
          <w:sz w:val="12"/>
        </w:rPr>
        <w:t>ar,</w:t>
      </w:r>
      <w:r>
        <w:rPr>
          <w:spacing w:val="6"/>
          <w:sz w:val="12"/>
        </w:rPr>
        <w:t> </w:t>
      </w:r>
      <w:r>
        <w:rPr>
          <w:w w:val="118"/>
          <w:sz w:val="12"/>
        </w:rPr>
        <w:t>Statistical</w:t>
      </w:r>
      <w:r>
        <w:rPr>
          <w:spacing w:val="6"/>
          <w:sz w:val="12"/>
        </w:rPr>
        <w:t> </w:t>
      </w:r>
      <w:r>
        <w:rPr>
          <w:w w:val="118"/>
          <w:sz w:val="12"/>
        </w:rPr>
        <w:t>comparisons</w:t>
      </w:r>
      <w:r>
        <w:rPr>
          <w:spacing w:val="6"/>
          <w:sz w:val="12"/>
        </w:rPr>
        <w:t> </w:t>
      </w:r>
      <w:r>
        <w:rPr>
          <w:w w:val="119"/>
          <w:sz w:val="12"/>
        </w:rPr>
        <w:t>of</w:t>
      </w:r>
      <w:r>
        <w:rPr>
          <w:spacing w:val="6"/>
          <w:sz w:val="12"/>
        </w:rPr>
        <w:t> </w:t>
      </w:r>
      <w:r>
        <w:rPr>
          <w:w w:val="116"/>
          <w:sz w:val="12"/>
        </w:rPr>
        <w:t>classiﬁers</w:t>
      </w:r>
      <w:r>
        <w:rPr>
          <w:spacing w:val="6"/>
          <w:sz w:val="12"/>
        </w:rPr>
        <w:t> </w:t>
      </w:r>
      <w:r>
        <w:rPr>
          <w:w w:val="116"/>
          <w:sz w:val="12"/>
        </w:rPr>
        <w:t>over</w:t>
      </w:r>
      <w:r>
        <w:rPr>
          <w:spacing w:val="6"/>
          <w:sz w:val="12"/>
        </w:rPr>
        <w:t> </w:t>
      </w:r>
      <w:r>
        <w:rPr>
          <w:w w:val="120"/>
          <w:sz w:val="12"/>
        </w:rPr>
        <w:t>multiple</w:t>
      </w:r>
      <w:r>
        <w:rPr>
          <w:spacing w:val="6"/>
          <w:sz w:val="12"/>
        </w:rPr>
        <w:t> </w:t>
      </w:r>
      <w:r>
        <w:rPr>
          <w:w w:val="118"/>
          <w:sz w:val="12"/>
        </w:rPr>
        <w:t>data</w:t>
      </w:r>
      <w:r>
        <w:rPr>
          <w:spacing w:val="6"/>
          <w:sz w:val="12"/>
        </w:rPr>
        <w:t> </w:t>
      </w:r>
      <w:r>
        <w:rPr>
          <w:w w:val="118"/>
          <w:sz w:val="12"/>
        </w:rPr>
        <w:t>sets,</w:t>
      </w:r>
      <w:r>
        <w:rPr>
          <w:spacing w:val="6"/>
          <w:sz w:val="12"/>
        </w:rPr>
        <w:t> </w:t>
      </w:r>
      <w:r>
        <w:rPr>
          <w:w w:val="117"/>
          <w:sz w:val="12"/>
        </w:rPr>
        <w:t>J. </w:t>
      </w:r>
      <w:r>
        <w:rPr>
          <w:w w:val="115"/>
          <w:sz w:val="12"/>
        </w:rPr>
        <w:t>Mach.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Learn.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Res.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7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(2006)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1–30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(accessed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April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18,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2018)</w:t>
      </w:r>
      <w:r>
        <w:rPr>
          <w:spacing w:val="7"/>
          <w:w w:val="115"/>
          <w:sz w:val="12"/>
        </w:rPr>
        <w:t> </w:t>
      </w:r>
      <w:hyperlink r:id="rId62">
        <w:r>
          <w:rPr>
            <w:color w:val="0080AC"/>
            <w:w w:val="115"/>
            <w:sz w:val="12"/>
          </w:rPr>
          <w:t>http://citeseerx.ist.</w:t>
        </w:r>
      </w:hyperlink>
      <w:r>
        <w:rPr>
          <w:color w:val="0080AC"/>
          <w:spacing w:val="-28"/>
          <w:w w:val="115"/>
          <w:sz w:val="12"/>
        </w:rPr>
        <w:t> </w:t>
      </w:r>
      <w:hyperlink r:id="rId62">
        <w:r>
          <w:rPr>
            <w:color w:val="0080AC"/>
            <w:w w:val="115"/>
            <w:sz w:val="12"/>
          </w:rPr>
          <w:t>psu.edu/viewdoc/download?doi=10.1.1.141.3142&amp;rep=rep1&amp;type=pdf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442" w:hanging="315"/>
        <w:jc w:val="left"/>
        <w:rPr>
          <w:sz w:val="12"/>
        </w:rPr>
      </w:pPr>
      <w:r>
        <w:rPr>
          <w:w w:val="115"/>
          <w:sz w:val="12"/>
        </w:rPr>
        <w:t>W.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Penny,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R.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Henson,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Chapter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13: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Analysis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Variance,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2006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(accessed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April</w:t>
      </w:r>
      <w:r>
        <w:rPr>
          <w:spacing w:val="-27"/>
          <w:w w:val="115"/>
          <w:sz w:val="12"/>
        </w:rPr>
        <w:t> </w:t>
      </w:r>
      <w:r>
        <w:rPr>
          <w:w w:val="115"/>
          <w:sz w:val="12"/>
        </w:rPr>
        <w:t>18,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2018)</w:t>
      </w:r>
      <w:r>
        <w:rPr>
          <w:spacing w:val="7"/>
          <w:w w:val="115"/>
          <w:sz w:val="12"/>
        </w:rPr>
        <w:t> </w:t>
      </w:r>
      <w:hyperlink r:id="rId63">
        <w:r>
          <w:rPr>
            <w:color w:val="0080AC"/>
            <w:w w:val="115"/>
            <w:sz w:val="12"/>
          </w:rPr>
          <w:t>http://www.ﬁl.ion.ucl.ac.uk/-wpenny/publications/spm-book/</w:t>
        </w:r>
      </w:hyperlink>
      <w:r>
        <w:rPr>
          <w:color w:val="0080AC"/>
          <w:spacing w:val="1"/>
          <w:w w:val="115"/>
          <w:sz w:val="12"/>
        </w:rPr>
        <w:t> </w:t>
      </w:r>
      <w:hyperlink r:id="rId63">
        <w:r>
          <w:rPr>
            <w:color w:val="0080AC"/>
            <w:w w:val="115"/>
            <w:sz w:val="12"/>
          </w:rPr>
          <w:t>anova.pdf</w:t>
        </w:r>
      </w:hyperlink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41" w:hanging="315"/>
        <w:jc w:val="left"/>
        <w:rPr>
          <w:sz w:val="12"/>
        </w:rPr>
      </w:pPr>
      <w:hyperlink r:id="rId64">
        <w:r>
          <w:rPr>
            <w:color w:val="0080AC"/>
            <w:w w:val="120"/>
            <w:sz w:val="12"/>
          </w:rPr>
          <w:t>M.C. </w:t>
        </w:r>
      </w:hyperlink>
      <w:hyperlink r:id="rId64">
        <w:r>
          <w:rPr>
            <w:color w:val="0080AC"/>
            <w:w w:val="120"/>
            <w:sz w:val="12"/>
          </w:rPr>
          <w:t>Shingala, </w:t>
        </w:r>
      </w:hyperlink>
      <w:hyperlink r:id="rId64">
        <w:r>
          <w:rPr>
            <w:color w:val="0080AC"/>
            <w:w w:val="120"/>
            <w:sz w:val="12"/>
          </w:rPr>
          <w:t>A. </w:t>
        </w:r>
      </w:hyperlink>
      <w:hyperlink r:id="rId64">
        <w:r>
          <w:rPr>
            <w:color w:val="0080AC"/>
            <w:w w:val="120"/>
            <w:sz w:val="12"/>
          </w:rPr>
          <w:t>Rajyaguru </w:t>
        </w:r>
      </w:hyperlink>
      <w:hyperlink r:id="rId64">
        <w:r>
          <w:rPr>
            <w:color w:val="0080AC"/>
            <w:w w:val="120"/>
            <w:sz w:val="12"/>
          </w:rPr>
          <w:t>Professor, </w:t>
        </w:r>
      </w:hyperlink>
      <w:hyperlink r:id="rId64">
        <w:r>
          <w:rPr>
            <w:color w:val="0080AC"/>
            <w:w w:val="120"/>
            <w:sz w:val="12"/>
          </w:rPr>
          <w:t>Comparison </w:t>
        </w:r>
      </w:hyperlink>
      <w:hyperlink r:id="rId64">
        <w:r>
          <w:rPr>
            <w:color w:val="0080AC"/>
            <w:w w:val="120"/>
            <w:sz w:val="12"/>
          </w:rPr>
          <w:t>of </w:t>
        </w:r>
      </w:hyperlink>
      <w:hyperlink r:id="rId64">
        <w:r>
          <w:rPr>
            <w:color w:val="0080AC"/>
            <w:w w:val="120"/>
            <w:sz w:val="12"/>
          </w:rPr>
          <w:t>post </w:t>
        </w:r>
      </w:hyperlink>
      <w:hyperlink r:id="rId64">
        <w:r>
          <w:rPr>
            <w:color w:val="0080AC"/>
            <w:w w:val="120"/>
            <w:sz w:val="12"/>
          </w:rPr>
          <w:t>hoc </w:t>
        </w:r>
      </w:hyperlink>
      <w:hyperlink r:id="rId64">
        <w:r>
          <w:rPr>
            <w:color w:val="0080AC"/>
            <w:w w:val="120"/>
            <w:sz w:val="12"/>
          </w:rPr>
          <w:t>tests </w:t>
        </w:r>
      </w:hyperlink>
      <w:hyperlink r:id="rId64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1"/>
          <w:w w:val="120"/>
          <w:sz w:val="12"/>
        </w:rPr>
        <w:t> </w:t>
      </w:r>
      <w:hyperlink r:id="rId64">
        <w:r>
          <w:rPr>
            <w:color w:val="0080AC"/>
            <w:w w:val="120"/>
            <w:sz w:val="12"/>
          </w:rPr>
          <w:t>unequal</w:t>
        </w:r>
        <w:r>
          <w:rPr>
            <w:color w:val="0080AC"/>
            <w:spacing w:val="-8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variance,</w:t>
        </w:r>
        <w:r>
          <w:rPr>
            <w:color w:val="0080AC"/>
            <w:spacing w:val="-7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Int.</w:t>
        </w:r>
        <w:r>
          <w:rPr>
            <w:color w:val="0080AC"/>
            <w:spacing w:val="-7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J.</w:t>
        </w:r>
        <w:r>
          <w:rPr>
            <w:color w:val="0080AC"/>
            <w:spacing w:val="-7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New</w:t>
        </w:r>
        <w:r>
          <w:rPr>
            <w:color w:val="0080AC"/>
            <w:spacing w:val="-8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Technol.</w:t>
        </w:r>
        <w:r>
          <w:rPr>
            <w:color w:val="0080AC"/>
            <w:spacing w:val="-7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Sci.</w:t>
        </w:r>
        <w:r>
          <w:rPr>
            <w:color w:val="0080AC"/>
            <w:spacing w:val="-7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Eng.</w:t>
        </w:r>
        <w:r>
          <w:rPr>
            <w:color w:val="0080AC"/>
            <w:spacing w:val="-7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2</w:t>
        </w:r>
        <w:r>
          <w:rPr>
            <w:color w:val="0080AC"/>
            <w:spacing w:val="-8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(2015)</w:t>
        </w:r>
        <w:r>
          <w:rPr>
            <w:color w:val="0080AC"/>
            <w:spacing w:val="-7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2349–2780</w:t>
        </w:r>
        <w:r>
          <w:rPr>
            <w:color w:val="0080AC"/>
            <w:spacing w:val="-7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(Accessed</w:t>
        </w:r>
      </w:hyperlink>
      <w:r>
        <w:rPr>
          <w:color w:val="0080AC"/>
          <w:spacing w:val="-29"/>
          <w:w w:val="120"/>
          <w:sz w:val="12"/>
        </w:rPr>
        <w:t> </w:t>
      </w:r>
      <w:hyperlink r:id="rId64">
        <w:r>
          <w:rPr>
            <w:color w:val="0080AC"/>
            <w:w w:val="120"/>
            <w:sz w:val="12"/>
          </w:rPr>
          <w:t>April </w:t>
        </w:r>
      </w:hyperlink>
      <w:hyperlink r:id="rId64">
        <w:r>
          <w:rPr>
            <w:color w:val="0080AC"/>
            <w:w w:val="120"/>
            <w:sz w:val="12"/>
          </w:rPr>
          <w:t>24,</w:t>
        </w:r>
        <w:r>
          <w:rPr>
            <w:color w:val="0080AC"/>
            <w:spacing w:val="1"/>
            <w:w w:val="120"/>
            <w:sz w:val="12"/>
          </w:rPr>
          <w:t> </w:t>
        </w:r>
      </w:hyperlink>
      <w:hyperlink r:id="rId64">
        <w:r>
          <w:rPr>
            <w:color w:val="0080AC"/>
            <w:w w:val="120"/>
            <w:sz w:val="12"/>
          </w:rPr>
          <w:t>2018) </w:t>
        </w:r>
      </w:hyperlink>
      <w:hyperlink r:id="rId64">
        <w:r>
          <w:rPr>
            <w:color w:val="0080AC"/>
            <w:w w:val="120"/>
            <w:sz w:val="12"/>
          </w:rPr>
          <w:t>www.ijntse.com.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573" w:hanging="315"/>
        <w:jc w:val="left"/>
        <w:rPr>
          <w:sz w:val="12"/>
        </w:rPr>
      </w:pPr>
      <w:r>
        <w:rPr>
          <w:w w:val="115"/>
          <w:sz w:val="12"/>
        </w:rPr>
        <w:t>P.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Kumar,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E.R.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Belchamber,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S.J.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Miklavcic,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Pre-processing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by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data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augmentation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improved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ellipse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ﬁtting,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PLoS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One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13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(2018),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e0196902,</w:t>
      </w:r>
      <w:r>
        <w:rPr>
          <w:spacing w:val="1"/>
          <w:w w:val="115"/>
          <w:sz w:val="12"/>
        </w:rPr>
        <w:t> </w:t>
      </w:r>
      <w:hyperlink r:id="rId65">
        <w:r>
          <w:rPr>
            <w:color w:val="0080AC"/>
            <w:w w:val="115"/>
            <w:sz w:val="12"/>
          </w:rPr>
          <w:t>http://dx.doi.org/10.1371/journal.pone.0196902</w:t>
        </w:r>
        <w:r>
          <w:rPr>
            <w:w w:val="115"/>
            <w:sz w:val="12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324" w:hanging="315"/>
        <w:jc w:val="left"/>
        <w:rPr>
          <w:sz w:val="12"/>
        </w:rPr>
      </w:pPr>
      <w:r>
        <w:rPr>
          <w:w w:val="115"/>
          <w:sz w:val="12"/>
        </w:rPr>
        <w:t>K.O.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Oyebode,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S.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Du,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B.J.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van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Wyk,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K.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Djouani,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Investigating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relevance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graph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cut</w:t>
      </w:r>
      <w:r>
        <w:rPr>
          <w:spacing w:val="17"/>
          <w:w w:val="115"/>
          <w:sz w:val="12"/>
        </w:rPr>
        <w:t> </w:t>
      </w:r>
      <w:r>
        <w:rPr>
          <w:w w:val="115"/>
          <w:sz w:val="12"/>
        </w:rPr>
        <w:t>parameter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on</w:t>
      </w:r>
      <w:r>
        <w:rPr>
          <w:spacing w:val="17"/>
          <w:w w:val="115"/>
          <w:sz w:val="12"/>
        </w:rPr>
        <w:t> </w:t>
      </w:r>
      <w:r>
        <w:rPr>
          <w:w w:val="115"/>
          <w:sz w:val="12"/>
        </w:rPr>
        <w:t>interactive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7"/>
          <w:w w:val="115"/>
          <w:sz w:val="12"/>
        </w:rPr>
        <w:t> </w:t>
      </w:r>
      <w:r>
        <w:rPr>
          <w:w w:val="115"/>
          <w:sz w:val="12"/>
        </w:rPr>
        <w:t>automatic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cell</w:t>
      </w:r>
      <w:r>
        <w:rPr>
          <w:spacing w:val="17"/>
          <w:w w:val="115"/>
          <w:sz w:val="12"/>
        </w:rPr>
        <w:t> </w:t>
      </w:r>
      <w:r>
        <w:rPr>
          <w:w w:val="115"/>
          <w:sz w:val="12"/>
        </w:rPr>
        <w:t>segmentation,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Comput.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Math.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Methods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Med.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2018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(2018)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1–10,</w:t>
      </w:r>
      <w:r>
        <w:rPr>
          <w:spacing w:val="3"/>
          <w:w w:val="115"/>
          <w:sz w:val="12"/>
        </w:rPr>
        <w:t> </w:t>
      </w:r>
      <w:hyperlink r:id="rId66">
        <w:r>
          <w:rPr>
            <w:color w:val="0080AC"/>
            <w:w w:val="115"/>
            <w:sz w:val="12"/>
          </w:rPr>
          <w:t>http://dx.doi.org/10.1155/2018/</w:t>
        </w:r>
      </w:hyperlink>
      <w:r>
        <w:rPr>
          <w:color w:val="0080AC"/>
          <w:spacing w:val="1"/>
          <w:w w:val="115"/>
          <w:sz w:val="12"/>
        </w:rPr>
        <w:t> </w:t>
      </w:r>
      <w:r>
        <w:rPr>
          <w:color w:val="0080AC"/>
          <w:w w:val="115"/>
          <w:sz w:val="12"/>
        </w:rPr>
        <w:t>7396910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2" w:after="0"/>
        <w:ind w:left="419" w:right="399" w:hanging="315"/>
        <w:jc w:val="left"/>
        <w:rPr>
          <w:sz w:val="12"/>
        </w:rPr>
      </w:pPr>
      <w:r>
        <w:rPr>
          <w:w w:val="115"/>
          <w:sz w:val="12"/>
        </w:rPr>
        <w:t>R.J.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Light,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Measures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response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agreement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qualitative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data: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some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generalizations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alternatives,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Psychol.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Bull.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76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(1971)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365–377,</w:t>
      </w:r>
      <w:r>
        <w:rPr>
          <w:spacing w:val="10"/>
          <w:w w:val="115"/>
          <w:sz w:val="12"/>
        </w:rPr>
        <w:t> </w:t>
      </w:r>
      <w:hyperlink r:id="rId26">
        <w:r>
          <w:rPr>
            <w:color w:val="0080AC"/>
            <w:w w:val="115"/>
            <w:sz w:val="12"/>
          </w:rPr>
          <w:t>http://dx.</w:t>
        </w:r>
      </w:hyperlink>
      <w:r>
        <w:rPr>
          <w:color w:val="0080AC"/>
          <w:spacing w:val="-28"/>
          <w:w w:val="115"/>
          <w:sz w:val="12"/>
        </w:rPr>
        <w:t> </w:t>
      </w:r>
      <w:r>
        <w:rPr>
          <w:color w:val="0080AC"/>
          <w:w w:val="115"/>
          <w:sz w:val="12"/>
        </w:rPr>
        <w:t>doi.org/10.1037/h0031643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1" w:lineRule="auto" w:before="1" w:after="0"/>
        <w:ind w:left="419" w:right="620" w:hanging="315"/>
        <w:jc w:val="left"/>
        <w:rPr>
          <w:sz w:val="12"/>
        </w:rPr>
      </w:pPr>
      <w:r>
        <w:rPr>
          <w:w w:val="115"/>
          <w:sz w:val="12"/>
        </w:rPr>
        <w:t>K.A.</w:t>
      </w:r>
      <w:r>
        <w:rPr>
          <w:spacing w:val="17"/>
          <w:w w:val="115"/>
          <w:sz w:val="12"/>
        </w:rPr>
        <w:t> </w:t>
      </w:r>
      <w:r>
        <w:rPr>
          <w:w w:val="115"/>
          <w:sz w:val="12"/>
        </w:rPr>
        <w:t>Hallgren,</w:t>
      </w:r>
      <w:r>
        <w:rPr>
          <w:spacing w:val="18"/>
          <w:w w:val="115"/>
          <w:sz w:val="12"/>
        </w:rPr>
        <w:t> </w:t>
      </w:r>
      <w:r>
        <w:rPr>
          <w:w w:val="115"/>
          <w:sz w:val="12"/>
        </w:rPr>
        <w:t>Computing</w:t>
      </w:r>
      <w:r>
        <w:rPr>
          <w:spacing w:val="18"/>
          <w:w w:val="115"/>
          <w:sz w:val="12"/>
        </w:rPr>
        <w:t> </w:t>
      </w:r>
      <w:r>
        <w:rPr>
          <w:w w:val="115"/>
          <w:sz w:val="12"/>
        </w:rPr>
        <w:t>inter-rater</w:t>
      </w:r>
      <w:r>
        <w:rPr>
          <w:spacing w:val="18"/>
          <w:w w:val="115"/>
          <w:sz w:val="12"/>
        </w:rPr>
        <w:t> </w:t>
      </w:r>
      <w:r>
        <w:rPr>
          <w:w w:val="115"/>
          <w:sz w:val="12"/>
        </w:rPr>
        <w:t>reliability</w:t>
      </w:r>
      <w:r>
        <w:rPr>
          <w:spacing w:val="18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18"/>
          <w:w w:val="115"/>
          <w:sz w:val="12"/>
        </w:rPr>
        <w:t> </w:t>
      </w:r>
      <w:r>
        <w:rPr>
          <w:w w:val="115"/>
          <w:sz w:val="12"/>
        </w:rPr>
        <w:t>observational</w:t>
      </w:r>
      <w:r>
        <w:rPr>
          <w:spacing w:val="18"/>
          <w:w w:val="115"/>
          <w:sz w:val="12"/>
        </w:rPr>
        <w:t> </w:t>
      </w:r>
      <w:r>
        <w:rPr>
          <w:w w:val="115"/>
          <w:sz w:val="12"/>
        </w:rPr>
        <w:t>data:</w:t>
      </w:r>
      <w:r>
        <w:rPr>
          <w:spacing w:val="17"/>
          <w:w w:val="115"/>
          <w:sz w:val="12"/>
        </w:rPr>
        <w:t> </w:t>
      </w:r>
      <w:r>
        <w:rPr>
          <w:w w:val="115"/>
          <w:sz w:val="12"/>
        </w:rPr>
        <w:t>an</w:t>
      </w:r>
      <w:r>
        <w:rPr>
          <w:spacing w:val="-27"/>
          <w:w w:val="115"/>
          <w:sz w:val="12"/>
        </w:rPr>
        <w:t> </w:t>
      </w:r>
      <w:r>
        <w:rPr>
          <w:w w:val="115"/>
          <w:sz w:val="12"/>
        </w:rPr>
        <w:t>overview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tutorial,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Tutor.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Quant.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Methods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Psychol.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8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(2012)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23–34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(Accessed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February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20,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2019)</w:t>
      </w:r>
      <w:r>
        <w:rPr>
          <w:spacing w:val="6"/>
          <w:w w:val="115"/>
          <w:sz w:val="12"/>
        </w:rPr>
        <w:t> </w:t>
      </w:r>
      <w:hyperlink r:id="rId67">
        <w:r>
          <w:rPr>
            <w:color w:val="0080AC"/>
            <w:w w:val="115"/>
            <w:sz w:val="12"/>
          </w:rPr>
          <w:t>http://www.ncbi.nlm.nih.gov/pubmed/</w:t>
        </w:r>
      </w:hyperlink>
      <w:r>
        <w:rPr>
          <w:color w:val="0080AC"/>
          <w:spacing w:val="1"/>
          <w:w w:val="115"/>
          <w:sz w:val="12"/>
        </w:rPr>
        <w:t> </w:t>
      </w:r>
      <w:hyperlink r:id="rId67">
        <w:r>
          <w:rPr>
            <w:color w:val="0080AC"/>
            <w:w w:val="115"/>
            <w:sz w:val="12"/>
          </w:rPr>
          <w:t>22833776</w:t>
        </w:r>
      </w:hyperlink>
      <w:r>
        <w:rPr>
          <w:w w:val="115"/>
          <w:sz w:val="12"/>
        </w:rPr>
        <w:t>.</w:t>
      </w:r>
    </w:p>
    <w:sectPr>
      <w:type w:val="continuous"/>
      <w:pgSz w:w="11910" w:h="15880"/>
      <w:pgMar w:top="640" w:bottom="280" w:left="520" w:right="520"/>
      <w:cols w:num="2" w:equalWidth="0">
        <w:col w:w="5190" w:space="200"/>
        <w:col w:w="54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itka Small">
    <w:altName w:val="Sitka Small"/>
    <w:charset w:val="1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.921898pt;margin-top:34.799976pt;width:13.7pt;height:9.9pt;mso-position-horizontal-relative:page;mso-position-vertical-relative:page;z-index:-16770560" type="#_x0000_t202" filled="false" stroked="false">
          <v:textbox inset="0,0,0,0">
            <w:txbxContent>
              <w:p>
                <w:pPr>
                  <w:spacing w:before="31"/>
                  <w:ind w:left="60" w:right="0" w:firstLine="0"/>
                  <w:jc w:val="left"/>
                  <w:rPr>
                    <w:sz w:val="12"/>
                  </w:rPr>
                </w:pPr>
                <w:r>
                  <w:rPr/>
                  <w:fldChar w:fldCharType="begin"/>
                </w:r>
                <w:r>
                  <w:rPr>
                    <w:w w:val="115"/>
                    <w:sz w:val="1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41.629700pt;margin-top:34.889244pt;width:301.650pt;height:9.7pt;mso-position-horizontal-relative:page;mso-position-vertical-relative:page;z-index:-16770048" type="#_x0000_t20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i/>
                    <w:sz w:val="12"/>
                  </w:rPr>
                </w:pPr>
                <w:r>
                  <w:rPr>
                    <w:i/>
                    <w:w w:val="115"/>
                    <w:sz w:val="12"/>
                  </w:rPr>
                  <w:t>M.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Gamarra,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E.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Zurek,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H.J.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Escalante,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et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al.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05"/>
                    <w:sz w:val="12"/>
                  </w:rPr>
                  <w:t>/</w:t>
                </w:r>
                <w:r>
                  <w:rPr>
                    <w:i/>
                    <w:spacing w:val="4"/>
                    <w:w w:val="10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Biomedical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Signal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Processing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and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Control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53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(2019)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101575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52.439499pt;margin-top:34.889244pt;width:301.650pt;height:9.7pt;mso-position-horizontal-relative:page;mso-position-vertical-relative:page;z-index:-16769536" type="#_x0000_t20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i/>
                    <w:sz w:val="12"/>
                  </w:rPr>
                </w:pPr>
                <w:r>
                  <w:rPr>
                    <w:i/>
                    <w:w w:val="115"/>
                    <w:sz w:val="12"/>
                  </w:rPr>
                  <w:t>M.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Gamarra,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E.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Zurek,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H.J.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Escalante,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et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al.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05"/>
                    <w:sz w:val="12"/>
                  </w:rPr>
                  <w:t>/</w:t>
                </w:r>
                <w:r>
                  <w:rPr>
                    <w:i/>
                    <w:spacing w:val="4"/>
                    <w:w w:val="10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Biomedical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Signal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Processing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and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Control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53</w:t>
                </w:r>
                <w:r>
                  <w:rPr>
                    <w:i/>
                    <w:spacing w:val="2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(2019)</w:t>
                </w:r>
                <w:r>
                  <w:rPr>
                    <w:i/>
                    <w:spacing w:val="1"/>
                    <w:w w:val="115"/>
                    <w:sz w:val="12"/>
                  </w:rPr>
                  <w:t> </w:t>
                </w:r>
                <w:r>
                  <w:rPr>
                    <w:i/>
                    <w:w w:val="115"/>
                    <w:sz w:val="12"/>
                  </w:rPr>
                  <w:t>101575</w:t>
                </w:r>
              </w:p>
            </w:txbxContent>
          </v:textbox>
          <w10:wrap type="none"/>
        </v:shape>
      </w:pict>
    </w:r>
    <w:r>
      <w:rPr/>
      <w:pict>
        <v:shape style="position:absolute;margin-left:553.599121pt;margin-top:34.799976pt;width:13.7pt;height:9.9pt;mso-position-horizontal-relative:page;mso-position-vertical-relative:page;z-index:-16769024" type="#_x0000_t202" filled="false" stroked="false">
          <v:textbox inset="0,0,0,0">
            <w:txbxContent>
              <w:p>
                <w:pPr>
                  <w:spacing w:before="31"/>
                  <w:ind w:left="60" w:right="0" w:firstLine="0"/>
                  <w:jc w:val="left"/>
                  <w:rPr>
                    <w:sz w:val="12"/>
                  </w:rPr>
                </w:pPr>
                <w:r>
                  <w:rPr/>
                  <w:fldChar w:fldCharType="begin"/>
                </w:r>
                <w:r>
                  <w:rPr>
                    <w:w w:val="115"/>
                    <w:sz w:val="1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620" w:hanging="239"/>
        <w:jc w:val="right"/>
      </w:pPr>
      <w:rPr>
        <w:rFonts w:hint="default" w:ascii="Cambria" w:hAnsi="Cambria" w:eastAsia="Cambria" w:cs="Cambria"/>
        <w:w w:val="11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4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8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2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6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40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4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8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2" w:hanging="2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477" w:hanging="35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477" w:hanging="359"/>
        <w:jc w:val="left"/>
      </w:pPr>
      <w:rPr>
        <w:rFonts w:hint="default" w:ascii="Cambria" w:hAnsi="Cambria" w:eastAsia="Cambria" w:cs="Cambria"/>
        <w:i/>
        <w:iCs/>
        <w:w w:val="111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06" w:hanging="489"/>
        <w:jc w:val="left"/>
      </w:pPr>
      <w:rPr>
        <w:rFonts w:hint="default" w:ascii="Cambria" w:hAnsi="Cambria" w:eastAsia="Cambria" w:cs="Cambria"/>
        <w:i/>
        <w:iCs/>
        <w:w w:val="111"/>
        <w:sz w:val="16"/>
        <w:szCs w:val="16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18" w:hanging="618"/>
        <w:jc w:val="left"/>
      </w:pPr>
      <w:rPr>
        <w:rFonts w:hint="default"/>
        <w:i/>
        <w:iCs/>
        <w:w w:val="11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" w:hanging="6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" w:hanging="6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" w:hanging="6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2" w:hanging="6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" w:hanging="6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62" w:hanging="239"/>
        <w:jc w:val="right"/>
      </w:pPr>
      <w:rPr>
        <w:rFonts w:hint="default" w:ascii="Cambria" w:hAnsi="Cambria" w:eastAsia="Cambria" w:cs="Cambria"/>
        <w:b/>
        <w:bCs/>
        <w:w w:val="105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77" w:hanging="359"/>
        <w:jc w:val="right"/>
      </w:pPr>
      <w:rPr>
        <w:rFonts w:hint="default" w:ascii="Cambria" w:hAnsi="Cambria" w:eastAsia="Cambria" w:cs="Cambria"/>
        <w:i/>
        <w:iCs/>
        <w:w w:val="111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60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6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8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7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5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54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02" w:hanging="35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8" w:hanging="239"/>
      <w:outlineLvl w:val="1"/>
    </w:pPr>
    <w:rPr>
      <w:rFonts w:ascii="Cambria" w:hAnsi="Cambria" w:eastAsia="Cambria" w:cs="Cambri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30" w:right="973"/>
      <w:jc w:val="center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419" w:hanging="315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" w:line="133" w:lineRule="exact"/>
      <w:ind w:left="272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17468094" TargetMode="External"/><Relationship Id="rId8" Type="http://schemas.openxmlformats.org/officeDocument/2006/relationships/hyperlink" Target="http://www.elsevier.com/locate/bspc" TargetMode="External"/><Relationship Id="rId9" Type="http://schemas.openxmlformats.org/officeDocument/2006/relationships/hyperlink" Target="https://doi.org/10.1016/j.bspc.2019.101575" TargetMode="External"/><Relationship Id="rId10" Type="http://schemas.openxmlformats.org/officeDocument/2006/relationships/image" Target="media/image3.png"/><Relationship Id="rId11" Type="http://schemas.openxmlformats.org/officeDocument/2006/relationships/hyperlink" Target="mailto:mgamarraa@pca.edu.co" TargetMode="External"/><Relationship Id="rId12" Type="http://schemas.openxmlformats.org/officeDocument/2006/relationships/hyperlink" Target="mailto:ezurek@uninorte.edu.co" TargetMode="External"/><Relationship Id="rId13" Type="http://schemas.openxmlformats.org/officeDocument/2006/relationships/hyperlink" Target="mailto:hugojair@inaoep.mx" TargetMode="External"/><Relationship Id="rId14" Type="http://schemas.openxmlformats.org/officeDocument/2006/relationships/hyperlink" Target="mailto:lvhurtado@uninorte.edu.co" TargetMode="External"/><Relationship Id="rId15" Type="http://schemas.openxmlformats.org/officeDocument/2006/relationships/hyperlink" Target="mailto:hsanjuan@uninorte.edu.co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image" Target="media/image4.png"/><Relationship Id="rId19" Type="http://schemas.openxmlformats.org/officeDocument/2006/relationships/image" Target="media/image5.jpeg"/><Relationship Id="rId20" Type="http://schemas.openxmlformats.org/officeDocument/2006/relationships/image" Target="media/image6.jpeg"/><Relationship Id="rId21" Type="http://schemas.openxmlformats.org/officeDocument/2006/relationships/image" Target="media/image7.jpeg"/><Relationship Id="rId22" Type="http://schemas.openxmlformats.org/officeDocument/2006/relationships/image" Target="media/image8.jpeg"/><Relationship Id="rId23" Type="http://schemas.openxmlformats.org/officeDocument/2006/relationships/image" Target="media/image9.jpeg"/><Relationship Id="rId24" Type="http://schemas.openxmlformats.org/officeDocument/2006/relationships/image" Target="media/image10.jpeg"/><Relationship Id="rId25" Type="http://schemas.openxmlformats.org/officeDocument/2006/relationships/hyperlink" Target="http://dx.doi.org/10.1038/nature08282" TargetMode="External"/><Relationship Id="rId26" Type="http://schemas.openxmlformats.org/officeDocument/2006/relationships/hyperlink" Target="http://dx/" TargetMode="External"/><Relationship Id="rId27" Type="http://schemas.openxmlformats.org/officeDocument/2006/relationships/hyperlink" Target="http://dx.doi.org/10.1016/j.copbio.2013.03" TargetMode="External"/><Relationship Id="rId28" Type="http://schemas.openxmlformats.org/officeDocument/2006/relationships/hyperlink" Target="http://dx.doi.org/10.1186/" TargetMode="External"/><Relationship Id="rId29" Type="http://schemas.openxmlformats.org/officeDocument/2006/relationships/hyperlink" Target="http://refhub.elsevier.com/S1746-8094(19)30149-1/sbref0025" TargetMode="External"/><Relationship Id="rId30" Type="http://schemas.openxmlformats.org/officeDocument/2006/relationships/hyperlink" Target="http://dx.doi.org/10.1016/J" TargetMode="External"/><Relationship Id="rId31" Type="http://schemas.openxmlformats.org/officeDocument/2006/relationships/hyperlink" Target="http://dx.doi.org/" TargetMode="External"/><Relationship Id="rId32" Type="http://schemas.openxmlformats.org/officeDocument/2006/relationships/hyperlink" Target="http://dx.doi.org/10.1186/gb-2006-" TargetMode="External"/><Relationship Id="rId33" Type="http://schemas.openxmlformats.org/officeDocument/2006/relationships/hyperlink" Target="http://dx.doi/" TargetMode="External"/><Relationship Id="rId34" Type="http://schemas.openxmlformats.org/officeDocument/2006/relationships/hyperlink" Target="http://dx.doi.org/10.1016/j" TargetMode="External"/><Relationship Id="rId35" Type="http://schemas.openxmlformats.org/officeDocument/2006/relationships/hyperlink" Target="http://dx.doi.org/10" TargetMode="External"/><Relationship Id="rId36" Type="http://schemas.openxmlformats.org/officeDocument/2006/relationships/hyperlink" Target="http://dx.doi.org/10.1371/journal.pone.0130178" TargetMode="External"/><Relationship Id="rId37" Type="http://schemas.openxmlformats.org/officeDocument/2006/relationships/hyperlink" Target="http://dx.doi.org/10.1109/SAS.2014.6798945" TargetMode="External"/><Relationship Id="rId38" Type="http://schemas.openxmlformats.org/officeDocument/2006/relationships/hyperlink" Target="http://dx.doi.org/10.1101/" TargetMode="External"/><Relationship Id="rId39" Type="http://schemas.openxmlformats.org/officeDocument/2006/relationships/hyperlink" Target="http://dx.doi.org/10.1186/s12880-015-0068-x" TargetMode="External"/><Relationship Id="rId40" Type="http://schemas.openxmlformats.org/officeDocument/2006/relationships/hyperlink" Target="http://grantome.com/grant/NIH/R01-AI110385-01" TargetMode="External"/><Relationship Id="rId41" Type="http://schemas.openxmlformats.org/officeDocument/2006/relationships/hyperlink" Target="http://dx.doi.org/10.1186/1475-925X-12-S1-S5" TargetMode="External"/><Relationship Id="rId42" Type="http://schemas.openxmlformats.org/officeDocument/2006/relationships/hyperlink" Target="http://dx.doi.org/10.1155/2014/501206" TargetMode="External"/><Relationship Id="rId43" Type="http://schemas.openxmlformats.org/officeDocument/2006/relationships/hyperlink" Target="http://dx.doi.org/10.1016/j.neucom.2015.08.006" TargetMode="External"/><Relationship Id="rId44" Type="http://schemas.openxmlformats.org/officeDocument/2006/relationships/hyperlink" Target="http://refhub.elsevier.com/S1746-8094(19)30149-1/sbref0115" TargetMode="External"/><Relationship Id="rId45" Type="http://schemas.openxmlformats.org/officeDocument/2006/relationships/hyperlink" Target="http://arxiv.org/abs/1505.04597" TargetMode="External"/><Relationship Id="rId46" Type="http://schemas.openxmlformats.org/officeDocument/2006/relationships/hyperlink" Target="http://dx.doi.org/10.1038/s41598-017-07599-6" TargetMode="External"/><Relationship Id="rId47" Type="http://schemas.openxmlformats.org/officeDocument/2006/relationships/hyperlink" Target="http://dx.doi.org/10.1109/WACV" TargetMode="External"/><Relationship Id="rId48" Type="http://schemas.openxmlformats.org/officeDocument/2006/relationships/hyperlink" Target="http://dx.doi.org/10.1109/ISBI.2009.5193098" TargetMode="External"/><Relationship Id="rId49" Type="http://schemas.openxmlformats.org/officeDocument/2006/relationships/hyperlink" Target="http://dx.doi.org/10.1073/pnas" TargetMode="External"/><Relationship Id="rId50" Type="http://schemas.openxmlformats.org/officeDocument/2006/relationships/hyperlink" Target="http://www.ncbi.nlm.nih.gov/pubmed/18359981" TargetMode="External"/><Relationship Id="rId51" Type="http://schemas.openxmlformats.org/officeDocument/2006/relationships/hyperlink" Target="http://refhub.elsevier.com/S1746-8094(19)30149-1/sbref0155" TargetMode="External"/><Relationship Id="rId52" Type="http://schemas.openxmlformats.org/officeDocument/2006/relationships/hyperlink" Target="http://dx.doi.org/10.1109/RBME.2016.2515127" TargetMode="External"/><Relationship Id="rId53" Type="http://schemas.openxmlformats.org/officeDocument/2006/relationships/hyperlink" Target="http://dx.doi.org/10.3233/FI-2000-411207" TargetMode="External"/><Relationship Id="rId54" Type="http://schemas.openxmlformats.org/officeDocument/2006/relationships/hyperlink" Target="http://dx.doi.org/10.1109/ICMA.2012.6284337" TargetMode="External"/><Relationship Id="rId55" Type="http://schemas.openxmlformats.org/officeDocument/2006/relationships/hyperlink" Target="http://dx.doi.org/10.1371/journal.pone.0048664" TargetMode="External"/><Relationship Id="rId56" Type="http://schemas.openxmlformats.org/officeDocument/2006/relationships/hyperlink" Target="https://books.google.co.in/books/about/Digital_Image_Processing.html?id=a62xQ2r_f8wC&amp;pgis=1" TargetMode="External"/><Relationship Id="rId57" Type="http://schemas.openxmlformats.org/officeDocument/2006/relationships/hyperlink" Target="http://refhub.elsevier.com/S1746-8094(19)30149-1/sbref0190" TargetMode="External"/><Relationship Id="rId58" Type="http://schemas.openxmlformats.org/officeDocument/2006/relationships/hyperlink" Target="http://dx.doi.org/10.1109/" TargetMode="External"/><Relationship Id="rId59" Type="http://schemas.openxmlformats.org/officeDocument/2006/relationships/hyperlink" Target="http://dx.doi.org/10.1109/ICoBE.2012.6179038" TargetMode="External"/><Relationship Id="rId60" Type="http://schemas.openxmlformats.org/officeDocument/2006/relationships/hyperlink" Target="http://refhub.elsevier.com/S1746-8094(19)30149-1/sbref0205" TargetMode="External"/><Relationship Id="rId61" Type="http://schemas.openxmlformats.org/officeDocument/2006/relationships/hyperlink" Target="http://dx.doi.org/10.1177/001316446002000104" TargetMode="External"/><Relationship Id="rId62" Type="http://schemas.openxmlformats.org/officeDocument/2006/relationships/hyperlink" Target="http://citeseerx.ist.psu.edu/viewdoc/download?doi=10.1.1.141.3142&amp;rep=rep1&amp;type=pdf" TargetMode="External"/><Relationship Id="rId63" Type="http://schemas.openxmlformats.org/officeDocument/2006/relationships/hyperlink" Target="http://www.fil.ion.ucl.ac.uk/-wpenny/publications/spm-book/anova.pdf" TargetMode="External"/><Relationship Id="rId64" Type="http://schemas.openxmlformats.org/officeDocument/2006/relationships/hyperlink" Target="http://refhub.elsevier.com/S1746-8094(19)30149-1/sbref0230" TargetMode="External"/><Relationship Id="rId65" Type="http://schemas.openxmlformats.org/officeDocument/2006/relationships/hyperlink" Target="http://dx.doi.org/10.1371/journal.pone.0196902" TargetMode="External"/><Relationship Id="rId66" Type="http://schemas.openxmlformats.org/officeDocument/2006/relationships/hyperlink" Target="http://dx.doi.org/10.1155/2018/" TargetMode="External"/><Relationship Id="rId67" Type="http://schemas.openxmlformats.org/officeDocument/2006/relationships/hyperlink" Target="http://www.ncbi.nlm.nih.gov/pubmed/22833776" TargetMode="External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Margarita Gamarra</dc:creator>
  <dc:subject>Biomedical Signal Processing and Control, 53 (2019) 101575. doi:10.1016/j.bspc.2019.101575</dc:subject>
  <dc:title>Split and merge watershed: A two-step method for cell segmentation in fluorescence microscopy images</dc:title>
  <dcterms:created xsi:type="dcterms:W3CDTF">2023-04-11T12:23:20Z</dcterms:created>
  <dcterms:modified xsi:type="dcterms:W3CDTF">2023-04-11T12:23:20Z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2019-06-04T00:00:00Z</vt:filetime>
  </property>
  <property fmtid="{D5CDD505-2E9C-101B-9397-08002B2CF9AE}" pid="3" name="Creator">
    <vt:lpwstr>Elsevier</vt:lpwstr>
  </property>
  <property fmtid="{D5CDD505-2E9C-101B-9397-08002B2CF9AE}" pid="4" name="LastSaved">
    <vt:filetime>2023-04-11T00:00:00Z</vt:filetime>
  </property>
</Properties>
</file>