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0A3" w:rsidRPr="00CD00A3" w:rsidRDefault="00CD00A3" w:rsidP="00CD00A3">
      <w:pPr>
        <w:spacing w:before="300" w:after="300" w:line="240" w:lineRule="auto"/>
        <w:outlineLvl w:val="0"/>
        <w:rPr>
          <w:rFonts w:ascii="var(--header-font)" w:eastAsia="Times New Roman" w:hAnsi="var(--header-font)" w:cs="Times New Roman"/>
          <w:kern w:val="36"/>
          <w:sz w:val="39"/>
          <w:szCs w:val="39"/>
          <w:lang w:eastAsia="ru-RU"/>
        </w:rPr>
      </w:pPr>
      <w:bookmarkStart w:id="0" w:name="_GoBack"/>
      <w:r w:rsidRPr="00CD00A3">
        <w:rPr>
          <w:rFonts w:ascii="var(--header-font)" w:eastAsia="Times New Roman" w:hAnsi="var(--header-font)" w:cs="Times New Roman"/>
          <w:kern w:val="36"/>
          <w:sz w:val="39"/>
          <w:szCs w:val="39"/>
          <w:lang w:eastAsia="ru-RU"/>
        </w:rPr>
        <w:t>Что такое HTTP и HTTPS?</w:t>
      </w:r>
    </w:p>
    <w:bookmarkEnd w:id="0"/>
    <w:p w:rsidR="00CD00A3" w:rsidRPr="00CD00A3" w:rsidRDefault="00CD00A3" w:rsidP="00CD0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0A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Рассказываем о популярных протоколах, на которых построена всемирная паутина, а также отвечаем на вопросы новичков. Без понимания основ перейти к изучению более сложных тем не получится, а значит самое время восполнить пробелы в знаниях.</w:t>
      </w:r>
    </w:p>
    <w:p w:rsidR="00CD00A3" w:rsidRPr="00CD00A3" w:rsidRDefault="00CD00A3" w:rsidP="00CD0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0A3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hyperlink r:id="rId5" w:history="1">
        <w:r w:rsidRPr="00CD00A3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Обсудить</w:t>
        </w:r>
      </w:hyperlink>
    </w:p>
    <w:p w:rsidR="00CD00A3" w:rsidRPr="00CD00A3" w:rsidRDefault="00CD00A3" w:rsidP="00CD0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0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E0AC1B" wp14:editId="53EC291F">
            <wp:extent cx="5175714" cy="2588804"/>
            <wp:effectExtent l="0" t="0" r="6350" b="2540"/>
            <wp:docPr id="1" name="Рисунок 1" descr="https://media.proglib.io/posts/2021/03/22/0ddd0b681e9962242da86a8aaef47c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proglib.io/posts/2021/03/22/0ddd0b681e9962242da86a8aaef47c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50" cy="260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A3" w:rsidRPr="00CD00A3" w:rsidRDefault="00CD00A3" w:rsidP="00CD00A3">
      <w:pPr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CD00A3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Что такое HTTP?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– широко распространённый протокол передачи данных, изначально предназначенный для гипертекстовых документов, то есть документов, которые могут содержать ссылки, позволяющие организовать переход к другим документам.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noProof/>
          <w:color w:val="333A4D"/>
          <w:sz w:val="24"/>
          <w:szCs w:val="24"/>
          <w:lang w:eastAsia="ru-RU"/>
        </w:rPr>
        <w:lastRenderedPageBreak/>
        <w:drawing>
          <wp:inline distT="0" distB="0" distL="0" distR="0" wp14:anchorId="33375642" wp14:editId="187B166D">
            <wp:extent cx="5765345" cy="5765345"/>
            <wp:effectExtent l="0" t="0" r="6985" b="6985"/>
            <wp:docPr id="2" name="Рисунок 2" descr="&lt;i&gt; &lt;/i&gt;HTTP 1.1&lt;i&gt; &lt;/i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lt;i&gt; &lt;/i&gt;HTTP 1.1&lt;i&gt; &lt;/i&g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387" cy="577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HTTP 1.1</w:t>
      </w:r>
    </w:p>
    <w:p w:rsidR="00CD00A3" w:rsidRPr="00CD00A3" w:rsidRDefault="00CD00A3" w:rsidP="00CD00A3">
      <w:pPr>
        <w:spacing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Аббревиатура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расшифровывается как </w:t>
      </w:r>
      <w:proofErr w:type="spellStart"/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HyperText</w:t>
      </w:r>
      <w:proofErr w:type="spellEnd"/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 xml:space="preserve"> </w:t>
      </w:r>
      <w:proofErr w:type="spellStart"/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Transfer</w:t>
      </w:r>
      <w:proofErr w:type="spellEnd"/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 xml:space="preserve"> </w:t>
      </w:r>
      <w:proofErr w:type="spellStart"/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Protocol</w:t>
      </w:r>
      <w:proofErr w:type="spellEnd"/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, </w:t>
      </w:r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«протокол передачи гипертекста»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 В соответствии со спецификацией </w:t>
      </w:r>
      <w:hyperlink r:id="rId8" w:tgtFrame="_blank" w:history="1">
        <w:r w:rsidRPr="00CD00A3">
          <w:rPr>
            <w:rFonts w:ascii="Roboto" w:eastAsia="Times New Roman" w:hAnsi="Roboto" w:cs="Times New Roman"/>
            <w:b/>
            <w:bCs/>
            <w:color w:val="0000FF"/>
            <w:sz w:val="24"/>
            <w:szCs w:val="24"/>
            <w:u w:val="single"/>
            <w:lang w:eastAsia="ru-RU"/>
          </w:rPr>
          <w:t>OSI</w:t>
        </w:r>
      </w:hyperlink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,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является протоколом прикладного (верхнего, 7-го) уровня. Актуальная на данный момент версия протокола, HTTP 1.1, описана в спецификации </w:t>
      </w:r>
      <w:hyperlink r:id="rId9" w:tgtFrame="_blank" w:history="1">
        <w:r w:rsidRPr="00CD00A3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RFC 2616</w:t>
        </w:r>
      </w:hyperlink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Также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часто используется как протокол передачи информации для других протоколов прикладного уровня, таких как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SOAP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,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XML-RPC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и </w:t>
      </w:r>
      <w:proofErr w:type="spellStart"/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WebDAV</w:t>
      </w:r>
      <w:proofErr w:type="spellEnd"/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 В таком случае говорят, что протокол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используется как «</w:t>
      </w:r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транспорт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».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API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многих программных продуктов также подразумевает использование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для передачи данных – сами данные при этом могут иметь любой формат, например,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XML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или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JSON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 Как правило, передача данных по протоколу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осуществляется через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TCP/IP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-соединения. Серверное программное обеспечение при этом обычно использует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TCP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-порт 80 (и, если порт не указан явно, то обычно клиентское программное обеспечение по умолчанию использует именно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80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-й порт для открываемых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-соединений), хотя может использовать и любой другой.</w:t>
      </w:r>
    </w:p>
    <w:p w:rsidR="00CD00A3" w:rsidRPr="00CD00A3" w:rsidRDefault="00CD00A3" w:rsidP="00CD00A3">
      <w:pPr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CD00A3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lastRenderedPageBreak/>
        <w:t>Как отправить HTTP-запрос?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Чтобы сформировать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-запрос, необходимо составить стартовую строку, а также задать по крайней мере один заголовок – это заголовок </w:t>
      </w:r>
      <w:proofErr w:type="spellStart"/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Host</w:t>
      </w:r>
      <w:proofErr w:type="spellEnd"/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, который является обязательным, и должен присутствовать в каждом запросе. Дело в том, что преобразование доменного имени в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IP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-адрес осуществляется на стороне клиента, и, соответственно, когда вы открываете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TCP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-соединение, то удалённый сервер не обладает никакой информацией о том, какой именно адрес использовался для соединения. Однако фактически сетевое соединение во всех случаях открывается с узлом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 212.24.43.44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, и даже если первоначально при открытии соединения был задан не этот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IP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-адрес, а какое-либо доменное имя, то сервер об этом никак не информируется — и именно поэтому этот адрес необходимо передать в заголовке </w:t>
      </w:r>
      <w:proofErr w:type="spellStart"/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Host</w:t>
      </w:r>
      <w:proofErr w:type="spellEnd"/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</w:t>
      </w:r>
    </w:p>
    <w:p w:rsidR="00CD00A3" w:rsidRPr="00CD00A3" w:rsidRDefault="00CD00A3" w:rsidP="00CD00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D00A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D00A3" w:rsidRPr="00CD00A3" w:rsidRDefault="00CD00A3" w:rsidP="00CD00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D00A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D00A3" w:rsidRPr="00CD00A3" w:rsidRDefault="00CD00A3" w:rsidP="00CD00A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5F7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fldChar w:fldCharType="begin"/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instrText xml:space="preserve"> HYPERLINK "javascript:void%200;" \t "" </w:instrTex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fldChar w:fldCharType="separate"/>
      </w:r>
    </w:p>
    <w:p w:rsidR="00CD00A3" w:rsidRPr="00CD00A3" w:rsidRDefault="00CD00A3" w:rsidP="00CD0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00A3" w:rsidRPr="00CD00A3" w:rsidRDefault="00CD00A3" w:rsidP="00CD00A3">
      <w:pPr>
        <w:spacing w:after="0" w:line="390" w:lineRule="atLeast"/>
        <w:outlineLvl w:val="1"/>
        <w:rPr>
          <w:rFonts w:ascii="var(--header-font)" w:eastAsia="Times New Roman" w:hAnsi="var(--header-font)" w:cs="Times New Roman"/>
          <w:color w:val="0000FF"/>
          <w:sz w:val="39"/>
          <w:szCs w:val="39"/>
          <w:shd w:val="clear" w:color="auto" w:fill="FFF5F7"/>
          <w:lang w:eastAsia="ru-RU"/>
        </w:rPr>
      </w:pPr>
      <w:r w:rsidRPr="00CD00A3">
        <w:rPr>
          <w:rFonts w:ascii="var(--header-font)" w:eastAsia="Times New Roman" w:hAnsi="var(--header-font)" w:cs="Times New Roman"/>
          <w:color w:val="0000FF"/>
          <w:sz w:val="39"/>
          <w:szCs w:val="39"/>
          <w:shd w:val="clear" w:color="auto" w:fill="FFF5F7"/>
          <w:lang w:eastAsia="ru-RU"/>
        </w:rPr>
        <w:t>Хочешь попасть в компанию мечты или просто стать популярным в IT-сообществе?</w:t>
      </w:r>
    </w:p>
    <w:p w:rsidR="00CD00A3" w:rsidRPr="00CD00A3" w:rsidRDefault="00CD00A3" w:rsidP="00CD00A3">
      <w:pPr>
        <w:spacing w:before="150" w:after="150" w:line="300" w:lineRule="atLeast"/>
        <w:rPr>
          <w:rFonts w:ascii="Roboto" w:eastAsia="Times New Roman" w:hAnsi="Roboto" w:cs="Times New Roman"/>
          <w:color w:val="0000FF"/>
          <w:sz w:val="23"/>
          <w:szCs w:val="23"/>
          <w:shd w:val="clear" w:color="auto" w:fill="FFF5F7"/>
          <w:lang w:eastAsia="ru-RU"/>
        </w:rPr>
      </w:pPr>
      <w:r w:rsidRPr="00CD00A3">
        <w:rPr>
          <w:rFonts w:ascii="Roboto" w:eastAsia="Times New Roman" w:hAnsi="Roboto" w:cs="Times New Roman"/>
          <w:color w:val="0000FF"/>
          <w:sz w:val="23"/>
          <w:szCs w:val="23"/>
          <w:shd w:val="clear" w:color="auto" w:fill="FFF5F7"/>
          <w:lang w:eastAsia="ru-RU"/>
        </w:rPr>
        <w:t>Поделись своим опытом и знаниями в нашей лаборатории онлайн-курсов, получив % с выручки курса! Поможем со съемками, продюсированием, программой курса. С тебя — экспертиза.</w:t>
      </w:r>
    </w:p>
    <w:p w:rsidR="00CD00A3" w:rsidRPr="00CD00A3" w:rsidRDefault="00CD00A3" w:rsidP="00CD00A3">
      <w:pPr>
        <w:spacing w:after="0" w:line="240" w:lineRule="auto"/>
        <w:rPr>
          <w:rFonts w:ascii="var(--button-font)" w:eastAsia="Times New Roman" w:hAnsi="var(--button-font)" w:cs="Times New Roman"/>
          <w:color w:val="0000FF"/>
          <w:sz w:val="21"/>
          <w:szCs w:val="21"/>
          <w:shd w:val="clear" w:color="auto" w:fill="FFF5F7"/>
          <w:lang w:eastAsia="ru-RU"/>
        </w:rPr>
      </w:pPr>
      <w:r w:rsidRPr="00CD00A3">
        <w:rPr>
          <w:rFonts w:ascii="var(--button-font)" w:eastAsia="Times New Roman" w:hAnsi="var(--button-font)" w:cs="Times New Roman"/>
          <w:color w:val="0000FF"/>
          <w:sz w:val="21"/>
          <w:szCs w:val="21"/>
          <w:shd w:val="clear" w:color="auto" w:fill="FFF5F7"/>
          <w:lang w:eastAsia="ru-RU"/>
        </w:rPr>
        <w:t>Подробнее</w:t>
      </w:r>
    </w:p>
    <w:p w:rsidR="00CD00A3" w:rsidRPr="00CD00A3" w:rsidRDefault="00CD00A3" w:rsidP="00CD00A3">
      <w:pPr>
        <w:spacing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fldChar w:fldCharType="end"/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Метод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(</w:t>
      </w:r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 xml:space="preserve">в англоязычной тематической литературе используется слово </w:t>
      </w:r>
      <w:proofErr w:type="spellStart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method</w:t>
      </w:r>
      <w:proofErr w:type="spellEnd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 xml:space="preserve">, а также иногда слово </w:t>
      </w:r>
      <w:proofErr w:type="spellStart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verb</w:t>
      </w:r>
      <w:proofErr w:type="spellEnd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 xml:space="preserve"> – «глагол»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) представляет собой последовательность из любых символов, кроме управляющих и разделителей, и определяет операцию, которую нужно осуществить с указанным ресурсом. Спецификация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 1.1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не ограничивает количество разных методов, которые могут быть использованы, однако в целях соответствия общим стандартам и сохранения совместимости с максимально широким спектром программного обеспечения как правило используются лишь некоторые, наиболее стандартные методы, смысл которых однозначно раскрыт в спецификации протокола.</w:t>
      </w:r>
    </w:p>
    <w:p w:rsidR="00CD00A3" w:rsidRPr="00CD00A3" w:rsidRDefault="00CD00A3" w:rsidP="00CD00A3">
      <w:pPr>
        <w:numPr>
          <w:ilvl w:val="0"/>
          <w:numId w:val="1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GET – получение ресурса;</w:t>
      </w:r>
    </w:p>
    <w:p w:rsidR="00CD00A3" w:rsidRPr="00CD00A3" w:rsidRDefault="00CD00A3" w:rsidP="00CD00A3">
      <w:pPr>
        <w:numPr>
          <w:ilvl w:val="0"/>
          <w:numId w:val="1"/>
        </w:numPr>
        <w:spacing w:after="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POST – создание ресурса;</w:t>
      </w:r>
    </w:p>
    <w:p w:rsidR="00CD00A3" w:rsidRPr="00CD00A3" w:rsidRDefault="00CD00A3" w:rsidP="00CD00A3">
      <w:pPr>
        <w:numPr>
          <w:ilvl w:val="0"/>
          <w:numId w:val="1"/>
        </w:numPr>
        <w:spacing w:after="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PUT – обновление ресурса;</w:t>
      </w:r>
    </w:p>
    <w:p w:rsidR="00CD00A3" w:rsidRPr="00CD00A3" w:rsidRDefault="00CD00A3" w:rsidP="00CD00A3">
      <w:pPr>
        <w:numPr>
          <w:ilvl w:val="0"/>
          <w:numId w:val="1"/>
        </w:numPr>
        <w:spacing w:after="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DELETE – удаление ресурса.</w:t>
      </w:r>
    </w:p>
    <w:p w:rsidR="00CD00A3" w:rsidRPr="00CD00A3" w:rsidRDefault="00CD00A3" w:rsidP="00CD00A3">
      <w:pPr>
        <w:spacing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Обратите внимание на тот факт, что спецификация HTTP не обязывает сервер понимать все методы (которых на самом деле гораздо больше, чем 4) – обязателен только </w:t>
      </w:r>
      <w:r w:rsidRPr="00CD00A3">
        <w:rPr>
          <w:rFonts w:ascii="Roboto" w:eastAsia="Times New Roman" w:hAnsi="Roboto" w:cs="Times New Roman"/>
          <w:b/>
          <w:bCs/>
          <w:i/>
          <w:iCs/>
          <w:color w:val="333A4D"/>
          <w:sz w:val="24"/>
          <w:szCs w:val="24"/>
          <w:lang w:eastAsia="ru-RU"/>
        </w:rPr>
        <w:t>GET</w:t>
      </w:r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, а также не указывает серверу, что он должен делать при получении запроса с тем или иным методом. Это значит, что сервер в ответ на запрос </w:t>
      </w:r>
      <w:r w:rsidRPr="00CD00A3">
        <w:rPr>
          <w:rFonts w:ascii="Roboto" w:eastAsia="Times New Roman" w:hAnsi="Roboto" w:cs="Times New Roman"/>
          <w:b/>
          <w:bCs/>
          <w:i/>
          <w:iCs/>
          <w:color w:val="333A4D"/>
          <w:sz w:val="24"/>
          <w:szCs w:val="24"/>
          <w:lang w:eastAsia="ru-RU"/>
        </w:rPr>
        <w:t>DELETE</w:t>
      </w:r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 /index.html </w:t>
      </w:r>
      <w:r w:rsidRPr="00CD00A3">
        <w:rPr>
          <w:rFonts w:ascii="Roboto" w:eastAsia="Times New Roman" w:hAnsi="Roboto" w:cs="Times New Roman"/>
          <w:b/>
          <w:bCs/>
          <w:i/>
          <w:iCs/>
          <w:color w:val="333A4D"/>
          <w:sz w:val="24"/>
          <w:szCs w:val="24"/>
          <w:lang w:eastAsia="ru-RU"/>
        </w:rPr>
        <w:t>HTTP/1.1</w:t>
      </w:r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 не обязан удалять страницу index.html на сервере, так же как на запрос GET /index.html HTTP/1.1 не обязан возвращать вам страницу index.html, он может ее удалять, например :)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URI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(</w:t>
      </w:r>
      <w:proofErr w:type="spellStart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Uniform</w:t>
      </w:r>
      <w:proofErr w:type="spellEnd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 xml:space="preserve"> </w:t>
      </w:r>
      <w:proofErr w:type="spellStart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Resource</w:t>
      </w:r>
      <w:proofErr w:type="spellEnd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 xml:space="preserve"> </w:t>
      </w:r>
      <w:proofErr w:type="spellStart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Identifier</w:t>
      </w:r>
      <w:proofErr w:type="spellEnd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, унифицированный идентификатор ресурса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) – путь до конкретного ресурса (например, документа), над которым необходимо осуществить операцию (например, в случае использования метода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GET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 подразумевается получение ресурса). Некоторые запросы могут не 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lastRenderedPageBreak/>
        <w:t>относиться к какому-либо ресурсу, в этом случае вместо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URI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в стартовую строку может быть добавлена звёздочка (астериск, символ «*»). Например, это может быть запрос, который относится к самому веб-серверу, а не какому-либо конкретному ресурсу.</w:t>
      </w:r>
    </w:p>
    <w:p w:rsidR="00CD00A3" w:rsidRPr="00CD00A3" w:rsidRDefault="00CD00A3" w:rsidP="00CD00A3">
      <w:pPr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CD00A3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Как прочитать отчет HTTP-запроса?</w:t>
      </w:r>
    </w:p>
    <w:p w:rsidR="00CD00A3" w:rsidRPr="00CD00A3" w:rsidRDefault="00CD00A3" w:rsidP="00CD00A3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Версия протокола здесь задаётся так же, как в запросе.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Код состояния 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(</w:t>
      </w:r>
      <w:proofErr w:type="spellStart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Status</w:t>
      </w:r>
      <w:proofErr w:type="spellEnd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 xml:space="preserve"> </w:t>
      </w:r>
      <w:proofErr w:type="spellStart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Code</w:t>
      </w:r>
      <w:proofErr w:type="spellEnd"/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) – три цифры (</w:t>
      </w:r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первая из которых указывает на класс состояния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), которые определяют результат совершения запроса. </w:t>
      </w:r>
      <w:proofErr w:type="gramStart"/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Например, в случае, если</w:t>
      </w:r>
      <w:proofErr w:type="gramEnd"/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 был использован метод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GET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, и сервер предоставляет ресурс с указанным идентификатором, то такое состояние задаётся с помощью кода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200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 Если сервер сообщает о том, что такого ресурса не существует –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404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 Если сервер сообщает о том, что не может предоставить доступ к данному ресурсу по причине отсутствия необходимых привилегий у клиента, то используется код 403. Спецификация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 HTTP 1.1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определяет 40 различных кодов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, а также допускается расширение протокола и использование дополнительных кодов состояний.</w:t>
      </w:r>
    </w:p>
    <w:p w:rsidR="00CD00A3" w:rsidRPr="00CD00A3" w:rsidRDefault="00CD00A3" w:rsidP="00CD00A3">
      <w:pPr>
        <w:spacing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Пояснение к коду состояния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(</w:t>
      </w:r>
      <w:proofErr w:type="spellStart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Reason</w:t>
      </w:r>
      <w:proofErr w:type="spellEnd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 xml:space="preserve"> </w:t>
      </w:r>
      <w:proofErr w:type="spellStart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Phrase</w:t>
      </w:r>
      <w:proofErr w:type="spellEnd"/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) – текстовое (но не включающее символы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CR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и LF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)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пояснение к коду ответа, предназначено для упрощения чтения ответа человеком. Пояснение может не учитываться клиентским программным обеспечением, а также может отличаться от стандартного в некоторых реализациях серверного ПО.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</w:pP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Ответ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val="en-US" w:eastAsia="ru-RU"/>
        </w:rPr>
        <w:t>: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>http-</w:t>
      </w:r>
      <w:proofErr w:type="spellStart"/>
      <w:r w:rsidRPr="00CD00A3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>request.example</w:t>
      </w:r>
      <w:proofErr w:type="spellEnd"/>
    </w:p>
    <w:p w:rsidR="00CD00A3" w:rsidRPr="00CD00A3" w:rsidRDefault="00CD00A3" w:rsidP="00CD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CD00A3">
        <w:rPr>
          <w:rFonts w:ascii="var(--code-font)" w:eastAsia="Times New Roman" w:hAnsi="var(--code-font)" w:cs="Courier New"/>
          <w:color w:val="333A4D"/>
          <w:sz w:val="2"/>
          <w:szCs w:val="2"/>
          <w:lang w:val="en-US" w:eastAsia="ru-RU"/>
        </w:rPr>
        <w:t xml:space="preserve">        </w:t>
      </w:r>
      <w:r w:rsidRPr="00CD00A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HTTP/1.1 </w:t>
      </w:r>
      <w:r w:rsidRPr="00CD00A3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301</w:t>
      </w:r>
      <w:r w:rsidRPr="00CD00A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</w:p>
    <w:p w:rsidR="00CD00A3" w:rsidRPr="00CD00A3" w:rsidRDefault="00CD00A3" w:rsidP="00CD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CD00A3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val="en-US" w:eastAsia="ru-RU"/>
        </w:rPr>
        <w:t>server</w:t>
      </w:r>
      <w:r w:rsidRPr="00CD00A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: </w:t>
      </w:r>
      <w:proofErr w:type="spellStart"/>
      <w:r w:rsidRPr="00CD00A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nginx</w:t>
      </w:r>
      <w:proofErr w:type="spellEnd"/>
      <w:r w:rsidRPr="00CD00A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/1.19.1</w:t>
      </w:r>
    </w:p>
    <w:p w:rsidR="00CD00A3" w:rsidRPr="00CD00A3" w:rsidRDefault="00CD00A3" w:rsidP="00CD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CD00A3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val="en-US" w:eastAsia="ru-RU"/>
        </w:rPr>
        <w:t>date</w:t>
      </w:r>
      <w:r w:rsidRPr="00CD00A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 Wed, 17 Mar 2021 10:54:34 GMT</w:t>
      </w:r>
    </w:p>
    <w:p w:rsidR="00CD00A3" w:rsidRPr="00CD00A3" w:rsidRDefault="00CD00A3" w:rsidP="00CD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CD00A3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val="en-US" w:eastAsia="ru-RU"/>
        </w:rPr>
        <w:t>content-type</w:t>
      </w:r>
      <w:r w:rsidRPr="00CD00A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 text/html</w:t>
      </w:r>
    </w:p>
    <w:p w:rsidR="00CD00A3" w:rsidRPr="00CD00A3" w:rsidRDefault="00CD00A3" w:rsidP="00CD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CD00A3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val="en-US" w:eastAsia="ru-RU"/>
        </w:rPr>
        <w:t>content-length</w:t>
      </w:r>
      <w:r w:rsidRPr="00CD00A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 169</w:t>
      </w:r>
    </w:p>
    <w:p w:rsidR="00CD00A3" w:rsidRPr="00CD00A3" w:rsidRDefault="00CD00A3" w:rsidP="00CD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CD00A3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val="en-US" w:eastAsia="ru-RU"/>
        </w:rPr>
        <w:t>location</w:t>
      </w:r>
      <w:r w:rsidRPr="00CD00A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 http://demo.yourapi.ru/</w:t>
      </w:r>
    </w:p>
    <w:p w:rsidR="00CD00A3" w:rsidRPr="00CD00A3" w:rsidRDefault="00CD00A3" w:rsidP="00CD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CD00A3">
        <w:rPr>
          <w:rFonts w:ascii="Courier New" w:eastAsia="Times New Roman" w:hAnsi="Courier New" w:cs="Courier New"/>
          <w:color w:val="FFD700"/>
          <w:sz w:val="20"/>
          <w:szCs w:val="20"/>
          <w:shd w:val="clear" w:color="auto" w:fill="2B2B2B"/>
          <w:lang w:val="en-US" w:eastAsia="ru-RU"/>
        </w:rPr>
        <w:t>strict-transport-security</w:t>
      </w:r>
      <w:r w:rsidRPr="00CD00A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: max-age=15724800; </w:t>
      </w:r>
      <w:proofErr w:type="spellStart"/>
      <w:r w:rsidRPr="00CD00A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includeSubDomains</w:t>
      </w:r>
      <w:proofErr w:type="spellEnd"/>
    </w:p>
    <w:p w:rsidR="00CD00A3" w:rsidRPr="00CD00A3" w:rsidRDefault="00CD00A3" w:rsidP="00CD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CD00A3" w:rsidRPr="00CD00A3" w:rsidRDefault="00CD00A3" w:rsidP="00CD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CD00A3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&lt;html&gt;</w:t>
      </w:r>
    </w:p>
    <w:p w:rsidR="00CD00A3" w:rsidRPr="00CD00A3" w:rsidRDefault="00CD00A3" w:rsidP="00CD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CD00A3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&lt;head&gt;&lt;title&gt;</w:t>
      </w:r>
      <w:r w:rsidRPr="00CD00A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301 Moved Permanently</w:t>
      </w:r>
      <w:r w:rsidRPr="00CD00A3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&lt;/title&gt;&lt;/head&gt;</w:t>
      </w:r>
    </w:p>
    <w:p w:rsidR="00CD00A3" w:rsidRPr="00CD00A3" w:rsidRDefault="00CD00A3" w:rsidP="00CD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CD00A3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&lt;body&gt;</w:t>
      </w:r>
    </w:p>
    <w:p w:rsidR="00CD00A3" w:rsidRPr="00CD00A3" w:rsidRDefault="00CD00A3" w:rsidP="00CD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CD00A3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&lt;center&gt;&lt;h1&gt;</w:t>
      </w:r>
      <w:r w:rsidRPr="00CD00A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301 Moved Permanently</w:t>
      </w:r>
      <w:r w:rsidRPr="00CD00A3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&lt;/h1&gt;&lt;/center&gt;</w:t>
      </w:r>
    </w:p>
    <w:p w:rsidR="00CD00A3" w:rsidRPr="00CD00A3" w:rsidRDefault="00CD00A3" w:rsidP="00CD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CD00A3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&lt;</w:t>
      </w:r>
      <w:proofErr w:type="spellStart"/>
      <w:r w:rsidRPr="00CD00A3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hr</w:t>
      </w:r>
      <w:proofErr w:type="spellEnd"/>
      <w:r w:rsidRPr="00CD00A3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&gt;&lt;center&gt;</w:t>
      </w:r>
      <w:proofErr w:type="spellStart"/>
      <w:r w:rsidRPr="00CD00A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nginx</w:t>
      </w:r>
      <w:proofErr w:type="spellEnd"/>
      <w:r w:rsidRPr="00CD00A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/1.19.6</w:t>
      </w:r>
      <w:r w:rsidRPr="00CD00A3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&lt;/center&gt;</w:t>
      </w:r>
    </w:p>
    <w:p w:rsidR="00CD00A3" w:rsidRPr="00CD00A3" w:rsidRDefault="00CD00A3" w:rsidP="00CD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CD00A3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val="en-US" w:eastAsia="ru-RU"/>
        </w:rPr>
        <w:t>&lt;/body&gt;</w:t>
      </w:r>
    </w:p>
    <w:p w:rsidR="00CD00A3" w:rsidRPr="00CD00A3" w:rsidRDefault="00CD00A3" w:rsidP="00CD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CD00A3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CD00A3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eastAsia="ru-RU"/>
        </w:rPr>
        <w:t>html</w:t>
      </w:r>
      <w:proofErr w:type="spellEnd"/>
      <w:r w:rsidRPr="00CD00A3">
        <w:rPr>
          <w:rFonts w:ascii="Courier New" w:eastAsia="Times New Roman" w:hAnsi="Courier New" w:cs="Courier New"/>
          <w:color w:val="FFA07A"/>
          <w:sz w:val="20"/>
          <w:szCs w:val="20"/>
          <w:shd w:val="clear" w:color="auto" w:fill="2B2B2B"/>
          <w:lang w:eastAsia="ru-RU"/>
        </w:rPr>
        <w:t>&gt;</w:t>
      </w:r>
    </w:p>
    <w:p w:rsidR="00CD00A3" w:rsidRPr="00CD00A3" w:rsidRDefault="00CD00A3" w:rsidP="00CD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</w:pPr>
      <w:r w:rsidRPr="00CD00A3">
        <w:rPr>
          <w:rFonts w:ascii="var(--code-font)" w:eastAsia="Times New Roman" w:hAnsi="var(--code-font)" w:cs="Courier New"/>
          <w:color w:val="333A4D"/>
          <w:sz w:val="2"/>
          <w:szCs w:val="2"/>
          <w:lang w:eastAsia="ru-RU"/>
        </w:rPr>
        <w:t xml:space="preserve">    </w:t>
      </w:r>
    </w:p>
    <w:p w:rsidR="00CD00A3" w:rsidRPr="00CD00A3" w:rsidRDefault="00CD00A3" w:rsidP="00CD00A3">
      <w:pPr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CD00A3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Безопасность HTTP-запроса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noProof/>
          <w:color w:val="333A4D"/>
          <w:sz w:val="24"/>
          <w:szCs w:val="24"/>
          <w:lang w:eastAsia="ru-RU"/>
        </w:rPr>
        <w:lastRenderedPageBreak/>
        <w:drawing>
          <wp:inline distT="0" distB="0" distL="0" distR="0" wp14:anchorId="0E72E6D5" wp14:editId="5F8B5ABB">
            <wp:extent cx="5581545" cy="5581545"/>
            <wp:effectExtent l="0" t="0" r="635" b="635"/>
            <wp:docPr id="4" name="Рисунок 4" descr="Немного о безопасности :-) Без нее никуда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емного о безопасности :-) Без нее никуда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641" cy="559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Немного о безопасности :-) Без нее никуда!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Сам по себе протокол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не предполагает использование шифрования для передачи информации. Тем не менее, для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есть распространённое расширение, которое реализует упаковку передаваемых данных в криптографический протокол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SSL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или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TLS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</w:t>
      </w:r>
    </w:p>
    <w:p w:rsidR="00CD00A3" w:rsidRPr="00CD00A3" w:rsidRDefault="00CD00A3" w:rsidP="00CD00A3">
      <w:pPr>
        <w:spacing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Название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 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этого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 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расширения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 –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val="en-US" w:eastAsia="ru-RU"/>
        </w:rPr>
        <w:t>HTTPS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> (</w:t>
      </w:r>
      <w:proofErr w:type="spellStart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val="en-US" w:eastAsia="ru-RU"/>
        </w:rPr>
        <w:t>HyperText</w:t>
      </w:r>
      <w:proofErr w:type="spellEnd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val="en-US" w:eastAsia="ru-RU"/>
        </w:rPr>
        <w:t xml:space="preserve"> Transfer Protocol Secure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val="en-US" w:eastAsia="ru-RU"/>
        </w:rPr>
        <w:t xml:space="preserve">). 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Для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HTTPS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-соединений обычно используется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TCP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-порт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443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HTTPS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широко используется для защиты информации от перехвата, а также, как правило, обеспечивает защиту от атак вида </w:t>
      </w:r>
      <w:proofErr w:type="spellStart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man-in-the-middle</w:t>
      </w:r>
      <w:proofErr w:type="spellEnd"/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— в том случае, если сертификат проверяется на клиенте, и при этом приватный ключ сертификата не был скомпрометирован, пользователь не подтверждал использование неподписанного сертификата, и на компьютере пользователя не были внедрены сертификаты центра сертификации злоумышленника.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На данный момент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HTTPS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поддерживается всеми популярными веб-браузерами.</w:t>
      </w:r>
    </w:p>
    <w:p w:rsidR="00CD00A3" w:rsidRPr="00CD00A3" w:rsidRDefault="00CD00A3" w:rsidP="00CD00A3">
      <w:pPr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CD00A3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Что такое HTTPS?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HTTPS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(</w:t>
      </w:r>
      <w:proofErr w:type="spellStart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Hypertext</w:t>
      </w:r>
      <w:proofErr w:type="spellEnd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 xml:space="preserve"> </w:t>
      </w:r>
      <w:proofErr w:type="spellStart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Transport</w:t>
      </w:r>
      <w:proofErr w:type="spellEnd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 xml:space="preserve"> </w:t>
      </w:r>
      <w:proofErr w:type="spellStart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Protocol</w:t>
      </w:r>
      <w:proofErr w:type="spellEnd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 xml:space="preserve"> </w:t>
      </w:r>
      <w:proofErr w:type="spellStart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Secure</w:t>
      </w:r>
      <w:proofErr w:type="spellEnd"/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) – это протокол, который обеспечивает конфиденциальность обмена данными между сайтом и пользовательским 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lastRenderedPageBreak/>
        <w:t>устройством. Безопасность информации обеспечивается за счет использования криптографических протоколов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SSL/TLS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, имеющих 3 уровня защиты:</w:t>
      </w:r>
    </w:p>
    <w:p w:rsidR="00CD00A3" w:rsidRPr="00CD00A3" w:rsidRDefault="00CD00A3" w:rsidP="00CD00A3">
      <w:pPr>
        <w:numPr>
          <w:ilvl w:val="0"/>
          <w:numId w:val="2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Шифрование данных позволяет избежать их перехвата;</w:t>
      </w:r>
    </w:p>
    <w:p w:rsidR="00CD00A3" w:rsidRPr="00CD00A3" w:rsidRDefault="00CD00A3" w:rsidP="00CD00A3">
      <w:pPr>
        <w:numPr>
          <w:ilvl w:val="0"/>
          <w:numId w:val="2"/>
        </w:numPr>
        <w:spacing w:after="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Сохранность данных – любое изменение данных фиксируется;</w:t>
      </w:r>
    </w:p>
    <w:p w:rsidR="00CD00A3" w:rsidRPr="00CD00A3" w:rsidRDefault="00CD00A3" w:rsidP="00CD00A3">
      <w:pPr>
        <w:numPr>
          <w:ilvl w:val="0"/>
          <w:numId w:val="2"/>
        </w:numPr>
        <w:spacing w:after="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Аутентификация защищает от перенаправления пользователя.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noProof/>
          <w:color w:val="333A4D"/>
          <w:sz w:val="24"/>
          <w:szCs w:val="24"/>
          <w:lang w:eastAsia="ru-RU"/>
        </w:rPr>
        <w:drawing>
          <wp:inline distT="0" distB="0" distL="0" distR="0" wp14:anchorId="690E3518" wp14:editId="43C1E0C1">
            <wp:extent cx="5424189" cy="5424189"/>
            <wp:effectExtent l="0" t="0" r="5080" b="5080"/>
            <wp:docPr id="5" name="Рисунок 5" descr="Этапы взаимодействия с сертифика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Этапы взаимодействия с сертификато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4" cy="544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Этапы взаимодействия с сертификатом</w:t>
      </w:r>
    </w:p>
    <w:p w:rsidR="00CD00A3" w:rsidRPr="00CD00A3" w:rsidRDefault="00CD00A3" w:rsidP="00CD00A3">
      <w:pPr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CD00A3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В каких случаях необходим сертификат HTTPS?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Обязательное использование защищенного протокола передачи данных требует вся информация, касающаяся проведения платежей в интернете: оплата товаров в интернет-магазинах любым способом (</w:t>
      </w:r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индивидуальная платежная карта, онлайн системы платежей и пр.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), оплата услуг через интернет-банкинг, совершение платежей в онлайн сервисах (</w:t>
      </w:r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 xml:space="preserve">казино, </w:t>
      </w:r>
      <w:proofErr w:type="spellStart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online</w:t>
      </w:r>
      <w:proofErr w:type="spellEnd"/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-курсы и т.п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.) и многое другое.</w:t>
      </w:r>
    </w:p>
    <w:p w:rsidR="00CD00A3" w:rsidRPr="00CD00A3" w:rsidRDefault="00CD00A3" w:rsidP="00CD00A3">
      <w:pPr>
        <w:spacing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Использовать протокол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HTTPS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рекомендуется также на сайтах, которые для доступа к определенному контенту запрашивают личные данные пользователей, например, номер паспорта – такие данные необходимо защищать от перехвата злоумышленниками.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lastRenderedPageBreak/>
        <w:t>Если на вашем сайте используется что-либо похожее, то вам стоит серьезно задуматься над переходом на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HTTPS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. Поэтому далее мы рассмотрим, что для этого необходимо.</w:t>
      </w:r>
    </w:p>
    <w:p w:rsidR="00CD00A3" w:rsidRPr="00CD00A3" w:rsidRDefault="00CD00A3" w:rsidP="00CD00A3">
      <w:pPr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CD00A3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Что нужно для перехода сайта на HTTPS?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Работа протокола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HTTPS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 основана на том, что компьютер пользователя и сервер выбирают общий секретный ключ, с помощью которого и происходит шифрование передаваемой информации. Этот ключ уникальный и генерируется для каждого сеанса. Считается, что его подделать невозможно, так как в нем содержится более 100 символов. Во избежание перехвата данных третьим лицом используется цифровой сертификат – это электронный документ, который идентифицирует сервер. Каждый владелец сайта (сервера) для установки защищенного соединения с пользователем должен иметь такой сертификат.</w:t>
      </w:r>
    </w:p>
    <w:p w:rsidR="00CD00A3" w:rsidRPr="00CD00A3" w:rsidRDefault="00CD00A3" w:rsidP="00CD00A3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В этом электронном документе указываются данные владельца и подпись. С помощью сертификата вы подтверждаете, что:</w:t>
      </w:r>
    </w:p>
    <w:p w:rsidR="00CD00A3" w:rsidRPr="00CD00A3" w:rsidRDefault="00CD00A3" w:rsidP="00CD00A3">
      <w:pPr>
        <w:numPr>
          <w:ilvl w:val="0"/>
          <w:numId w:val="3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лицо, которому он выдан, действительно существует;</w:t>
      </w:r>
    </w:p>
    <w:p w:rsidR="00CD00A3" w:rsidRPr="00CD00A3" w:rsidRDefault="00CD00A3" w:rsidP="00CD00A3">
      <w:pPr>
        <w:numPr>
          <w:ilvl w:val="0"/>
          <w:numId w:val="3"/>
        </w:numPr>
        <w:spacing w:after="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оно является владельцем сервера (сайта), который указан в сертификате.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Первое, что делает браузер при установке соединения по протоколу </w:t>
      </w:r>
      <w:r w:rsidRPr="00CD00A3">
        <w:rPr>
          <w:rFonts w:ascii="Roboto" w:eastAsia="Times New Roman" w:hAnsi="Roboto" w:cs="Times New Roman"/>
          <w:b/>
          <w:bCs/>
          <w:color w:val="333A4D"/>
          <w:sz w:val="24"/>
          <w:szCs w:val="24"/>
          <w:lang w:eastAsia="ru-RU"/>
        </w:rPr>
        <w:t>HTTPS </w:t>
      </w: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– проверку подлинности сертификата, и только в случае успешного ответа начинается обмен данными.</w:t>
      </w:r>
    </w:p>
    <w:p w:rsidR="00CD00A3" w:rsidRPr="00CD00A3" w:rsidRDefault="00CD00A3" w:rsidP="00CD00A3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Сертификатов существует несколько видов в зависимости от следующих факторов:</w:t>
      </w:r>
    </w:p>
    <w:p w:rsidR="00CD00A3" w:rsidRPr="00CD00A3" w:rsidRDefault="00CD00A3" w:rsidP="00CD00A3">
      <w:pPr>
        <w:numPr>
          <w:ilvl w:val="0"/>
          <w:numId w:val="4"/>
        </w:numPr>
        <w:spacing w:before="120" w:after="12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необходимого уровня безопасности;</w:t>
      </w:r>
    </w:p>
    <w:p w:rsidR="00CD00A3" w:rsidRPr="00CD00A3" w:rsidRDefault="00CD00A3" w:rsidP="00CD00A3">
      <w:pPr>
        <w:numPr>
          <w:ilvl w:val="0"/>
          <w:numId w:val="4"/>
        </w:numPr>
        <w:spacing w:after="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 xml:space="preserve">количества доменных имен и </w:t>
      </w:r>
      <w:proofErr w:type="spellStart"/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поддоменов</w:t>
      </w:r>
      <w:proofErr w:type="spellEnd"/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;</w:t>
      </w:r>
    </w:p>
    <w:p w:rsidR="00CD00A3" w:rsidRPr="00CD00A3" w:rsidRDefault="00CD00A3" w:rsidP="00CD00A3">
      <w:pPr>
        <w:numPr>
          <w:ilvl w:val="0"/>
          <w:numId w:val="4"/>
        </w:numPr>
        <w:spacing w:after="0" w:line="240" w:lineRule="auto"/>
        <w:ind w:left="300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количества владельцев.</w:t>
      </w:r>
    </w:p>
    <w:p w:rsidR="00CD00A3" w:rsidRPr="00CD00A3" w:rsidRDefault="00CD00A3" w:rsidP="00CD00A3">
      <w:pPr>
        <w:spacing w:before="300" w:after="30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  <w:t>Это уже тема для отдельной статьи. Выдают их специализированные центры сертификации на возмездной основе и на определенный период, поэтому важно не забывать продлевать действие сертификата.</w:t>
      </w:r>
    </w:p>
    <w:p w:rsidR="00CD00A3" w:rsidRPr="00CD00A3" w:rsidRDefault="00CD00A3" w:rsidP="00CD00A3">
      <w:pPr>
        <w:spacing w:after="150" w:line="240" w:lineRule="auto"/>
        <w:jc w:val="center"/>
        <w:rPr>
          <w:rFonts w:ascii="Roboto" w:eastAsia="Times New Roman" w:hAnsi="Roboto" w:cs="Times New Roman"/>
          <w:color w:val="333A4D"/>
          <w:sz w:val="48"/>
          <w:szCs w:val="48"/>
          <w:lang w:eastAsia="ru-RU"/>
        </w:rPr>
      </w:pPr>
      <w:r w:rsidRPr="00CD00A3">
        <w:rPr>
          <w:rFonts w:ascii="Roboto" w:eastAsia="Times New Roman" w:hAnsi="Roboto" w:cs="Times New Roman"/>
          <w:color w:val="333A4D"/>
          <w:sz w:val="48"/>
          <w:szCs w:val="48"/>
          <w:lang w:eastAsia="ru-RU"/>
        </w:rPr>
        <w:t>***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Для начинающих пользователей также интересна тема про инструменты, которые необходимы для тестирования своего API – я готов продолжить серию публикаций.</w:t>
      </w:r>
    </w:p>
    <w:p w:rsidR="00CD00A3" w:rsidRPr="00CD00A3" w:rsidRDefault="00CD00A3" w:rsidP="00CD00A3">
      <w:pPr>
        <w:spacing w:after="0" w:line="240" w:lineRule="auto"/>
        <w:rPr>
          <w:rFonts w:ascii="Roboto" w:eastAsia="Times New Roman" w:hAnsi="Roboto" w:cs="Times New Roman"/>
          <w:color w:val="333A4D"/>
          <w:sz w:val="24"/>
          <w:szCs w:val="24"/>
          <w:lang w:eastAsia="ru-RU"/>
        </w:rPr>
      </w:pPr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P.S. Это моя первая статья на ресурсе </w:t>
      </w:r>
      <w:hyperlink r:id="rId12" w:tgtFrame="_blank" w:history="1">
        <w:r w:rsidRPr="00CD00A3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proglib.io</w:t>
        </w:r>
      </w:hyperlink>
      <w:r w:rsidRPr="00CD00A3">
        <w:rPr>
          <w:rFonts w:ascii="Roboto" w:eastAsia="Times New Roman" w:hAnsi="Roboto" w:cs="Times New Roman"/>
          <w:i/>
          <w:iCs/>
          <w:color w:val="333A4D"/>
          <w:sz w:val="24"/>
          <w:szCs w:val="24"/>
          <w:lang w:eastAsia="ru-RU"/>
        </w:rPr>
        <w:t> :-)</w:t>
      </w:r>
    </w:p>
    <w:p w:rsidR="00CE51C2" w:rsidRDefault="00CE51C2"/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header-font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button-font)">
    <w:altName w:val="Cambria"/>
    <w:panose1 w:val="00000000000000000000"/>
    <w:charset w:val="00"/>
    <w:family w:val="roman"/>
    <w:notTrueType/>
    <w:pitch w:val="default"/>
  </w:font>
  <w:font w:name="var(--cod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48DB"/>
    <w:multiLevelType w:val="multilevel"/>
    <w:tmpl w:val="69D6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47582"/>
    <w:multiLevelType w:val="multilevel"/>
    <w:tmpl w:val="AEBE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96C64"/>
    <w:multiLevelType w:val="multilevel"/>
    <w:tmpl w:val="EBB4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C720B"/>
    <w:multiLevelType w:val="multilevel"/>
    <w:tmpl w:val="A99E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A3"/>
    <w:rsid w:val="00CD00A3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8AECC-1255-4D4D-94BC-6DC0EC48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97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0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6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04225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7682">
                  <w:marLeft w:val="-300"/>
                  <w:marRight w:val="-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831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6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6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0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573795">
                  <w:marLeft w:val="-300"/>
                  <w:marRight w:val="-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8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944423">
                  <w:marLeft w:val="-300"/>
                  <w:marRight w:val="-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7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690532">
                  <w:marLeft w:val="-300"/>
                  <w:marRight w:val="-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0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84537">
                  <w:marLeft w:val="-300"/>
                  <w:marRight w:val="-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5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2345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OSI_mode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progli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javascript:void;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tools.ietf.org/html/rfc26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1485</Words>
  <Characters>8469</Characters>
  <Application>Microsoft Office Word</Application>
  <DocSecurity>0</DocSecurity>
  <Lines>70</Lines>
  <Paragraphs>19</Paragraphs>
  <ScaleCrop>false</ScaleCrop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2021-03-28T13:47:00Z</dcterms:created>
  <dcterms:modified xsi:type="dcterms:W3CDTF">2021-03-28T13:49:00Z</dcterms:modified>
</cp:coreProperties>
</file>