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98" w:rsidRDefault="007071CA">
      <w:r>
        <w:t>1</w:t>
      </w:r>
      <w:bookmarkStart w:id="0" w:name="_GoBack"/>
      <w:bookmarkEnd w:id="0"/>
    </w:p>
    <w:sectPr w:rsidR="008E32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1CA"/>
    <w:rsid w:val="007071CA"/>
    <w:rsid w:val="008E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ecoprombank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Андрей Владиславович</dc:creator>
  <cp:keywords/>
  <dc:description/>
  <cp:lastModifiedBy>Иванов Андрей Владиславович</cp:lastModifiedBy>
  <cp:revision>1</cp:revision>
  <dcterms:created xsi:type="dcterms:W3CDTF">2013-03-18T04:37:00Z</dcterms:created>
  <dcterms:modified xsi:type="dcterms:W3CDTF">2013-03-18T04:37:00Z</dcterms:modified>
</cp:coreProperties>
</file>