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7667" w:tblpY="281"/>
        <w:tblOverlap w:val="never"/>
        <w:tblW w:w="0" w:type="auto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81"/>
      </w:tblGrid>
      <w:tr w:rsidR="000628AB" w:rsidRPr="00A72B11" w:rsidTr="000628AB">
        <w:tc>
          <w:tcPr>
            <w:tcW w:w="3881" w:type="dxa"/>
          </w:tcPr>
          <w:p w:rsidR="000628AB" w:rsidRPr="00A72B11" w:rsidRDefault="000628AB" w:rsidP="000628AB">
            <w:pPr>
              <w:rPr>
                <w:rFonts w:ascii="DINCyr-Regular" w:hAnsi="DINCyr-Regular"/>
                <w:sz w:val="16"/>
                <w:szCs w:val="16"/>
              </w:rPr>
            </w:pPr>
            <w:bookmarkStart w:id="0" w:name="_GoBack"/>
            <w:bookmarkEnd w:id="0"/>
            <w:r w:rsidRPr="00A72B11">
              <w:rPr>
                <w:rFonts w:ascii="DINCyr-Regular" w:hAnsi="DINCyr-Regular" w:cs="DINCyr-Regular"/>
                <w:bCs/>
                <w:i/>
                <w:iCs/>
                <w:color w:val="000000"/>
                <w:sz w:val="16"/>
                <w:szCs w:val="16"/>
              </w:rPr>
              <w:t>ТИПОВАЯ ФОРМА УТВЕРЖДЕНА</w:t>
            </w:r>
          </w:p>
        </w:tc>
      </w:tr>
      <w:tr w:rsidR="000628AB" w:rsidRPr="00A72B11" w:rsidTr="000628AB">
        <w:tc>
          <w:tcPr>
            <w:tcW w:w="3881" w:type="dxa"/>
          </w:tcPr>
          <w:p w:rsidR="000628AB" w:rsidRPr="00A72B11" w:rsidRDefault="000628AB" w:rsidP="000628AB">
            <w:pPr>
              <w:rPr>
                <w:rFonts w:ascii="DINCyr-Regular" w:hAnsi="DINCyr-Regular"/>
                <w:sz w:val="16"/>
                <w:szCs w:val="16"/>
              </w:rPr>
            </w:pPr>
            <w:r w:rsidRPr="00A72B11">
              <w:rPr>
                <w:rFonts w:ascii="DINCyr-Regular" w:hAnsi="DINCyr-Regular" w:cs="DINCyr-Regular"/>
                <w:bCs/>
                <w:i/>
                <w:iCs/>
                <w:color w:val="000000"/>
                <w:sz w:val="16"/>
                <w:szCs w:val="16"/>
              </w:rPr>
              <w:t>Правлением ОАО АКБ "ЭКОПРОМБАНК"</w:t>
            </w:r>
          </w:p>
        </w:tc>
      </w:tr>
      <w:tr w:rsidR="000628AB" w:rsidRPr="00A72B11" w:rsidTr="000628AB">
        <w:trPr>
          <w:trHeight w:val="298"/>
        </w:trPr>
        <w:tc>
          <w:tcPr>
            <w:tcW w:w="3881" w:type="dxa"/>
          </w:tcPr>
          <w:p w:rsidR="000628AB" w:rsidRPr="00A72B11" w:rsidRDefault="000628AB" w:rsidP="004C0465">
            <w:pPr>
              <w:rPr>
                <w:rFonts w:ascii="DINCyr-Regular" w:hAnsi="DINCyr-Regular"/>
                <w:sz w:val="18"/>
                <w:szCs w:val="18"/>
              </w:rPr>
            </w:pPr>
            <w:r>
              <w:rPr>
                <w:rFonts w:ascii="DINCyr-Regular" w:hAnsi="DINCyr-Regular" w:cs="DINCyr-Regular"/>
                <w:bCs/>
                <w:i/>
                <w:iCs/>
                <w:color w:val="000000"/>
                <w:sz w:val="16"/>
                <w:szCs w:val="16"/>
              </w:rPr>
              <w:t>Протокол № 3</w:t>
            </w:r>
            <w:r w:rsidR="004C0465">
              <w:rPr>
                <w:rFonts w:ascii="DINCyr-Regular" w:hAnsi="DINCyr-Regular" w:cs="DINCyr-Regular"/>
                <w:bCs/>
                <w:i/>
                <w:iCs/>
                <w:color w:val="000000"/>
                <w:sz w:val="16"/>
                <w:szCs w:val="16"/>
              </w:rPr>
              <w:t>9</w:t>
            </w:r>
            <w:r w:rsidRPr="00A72B11">
              <w:rPr>
                <w:rFonts w:ascii="DINCyr-Regular" w:hAnsi="DINCyr-Regular" w:cs="DINCyr-Regular"/>
                <w:bCs/>
                <w:i/>
                <w:iCs/>
                <w:color w:val="000000"/>
                <w:sz w:val="16"/>
                <w:szCs w:val="16"/>
              </w:rPr>
              <w:t xml:space="preserve"> от </w:t>
            </w:r>
            <w:r w:rsidR="004C0465">
              <w:rPr>
                <w:rFonts w:ascii="DINCyr-Regular" w:hAnsi="DINCyr-Regular" w:cs="DINCyr-Regular"/>
                <w:bCs/>
                <w:i/>
                <w:iCs/>
                <w:color w:val="000000"/>
                <w:sz w:val="16"/>
                <w:szCs w:val="16"/>
              </w:rPr>
              <w:t>31.10</w:t>
            </w:r>
            <w:r w:rsidRPr="00A72B11">
              <w:rPr>
                <w:rFonts w:ascii="DINCyr-Regular" w:hAnsi="DINCyr-Regular" w:cs="DINCyr-Regular"/>
                <w:bCs/>
                <w:i/>
                <w:iCs/>
                <w:color w:val="000000"/>
                <w:sz w:val="16"/>
                <w:szCs w:val="16"/>
              </w:rPr>
              <w:t>.2012.</w:t>
            </w:r>
          </w:p>
        </w:tc>
      </w:tr>
    </w:tbl>
    <w:p w:rsidR="00DE6B91" w:rsidRDefault="00DE6B91" w:rsidP="00BE3C6A">
      <w:pPr>
        <w:jc w:val="center"/>
        <w:outlineLvl w:val="0"/>
        <w:rPr>
          <w:b/>
          <w:sz w:val="20"/>
          <w:szCs w:val="20"/>
        </w:rPr>
      </w:pPr>
      <w:r w:rsidRPr="00746A97">
        <w:rPr>
          <w:b/>
          <w:sz w:val="20"/>
          <w:szCs w:val="20"/>
        </w:rPr>
        <w:lastRenderedPageBreak/>
        <w:t>КРЕДИТНЫЙ ДОГОВОР №__</w:t>
      </w:r>
      <w:r w:rsidR="00571FC9" w:rsidRPr="00746A97">
        <w:rPr>
          <w:b/>
          <w:sz w:val="20"/>
          <w:szCs w:val="20"/>
        </w:rPr>
        <w:t>__</w:t>
      </w:r>
      <w:r w:rsidRPr="00746A97">
        <w:rPr>
          <w:b/>
          <w:sz w:val="20"/>
          <w:szCs w:val="20"/>
        </w:rPr>
        <w:t>__</w:t>
      </w:r>
    </w:p>
    <w:p w:rsidR="005105AA" w:rsidRPr="00746A97" w:rsidRDefault="005105AA" w:rsidP="00BE3C6A">
      <w:pPr>
        <w:jc w:val="center"/>
        <w:outlineLvl w:val="0"/>
        <w:rPr>
          <w:b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5105AA" w:rsidTr="005105AA">
        <w:tc>
          <w:tcPr>
            <w:tcW w:w="4927" w:type="dxa"/>
          </w:tcPr>
          <w:p w:rsidR="005105AA" w:rsidRDefault="005105AA" w:rsidP="005105AA">
            <w:pPr>
              <w:rPr>
                <w:sz w:val="20"/>
                <w:szCs w:val="20"/>
              </w:rPr>
            </w:pPr>
            <w:r w:rsidRPr="00746A97">
              <w:rPr>
                <w:sz w:val="20"/>
                <w:szCs w:val="20"/>
              </w:rPr>
              <w:t xml:space="preserve">город Пермь                                                                                                                                     </w:t>
            </w:r>
          </w:p>
        </w:tc>
        <w:tc>
          <w:tcPr>
            <w:tcW w:w="4928" w:type="dxa"/>
          </w:tcPr>
          <w:p w:rsidR="005105AA" w:rsidRDefault="005105AA" w:rsidP="005105AA">
            <w:pPr>
              <w:jc w:val="right"/>
              <w:rPr>
                <w:sz w:val="20"/>
                <w:szCs w:val="20"/>
              </w:rPr>
            </w:pPr>
            <w:r w:rsidRPr="00746A97">
              <w:rPr>
                <w:sz w:val="20"/>
                <w:szCs w:val="20"/>
              </w:rPr>
              <w:t>____________________года</w:t>
            </w:r>
          </w:p>
        </w:tc>
      </w:tr>
    </w:tbl>
    <w:p w:rsidR="00DE6B91" w:rsidRPr="00746A97" w:rsidRDefault="00DE6B91" w:rsidP="00DE6B91">
      <w:pPr>
        <w:rPr>
          <w:sz w:val="20"/>
          <w:szCs w:val="20"/>
        </w:rPr>
      </w:pPr>
    </w:p>
    <w:p w:rsidR="00DE6B91" w:rsidRPr="00746A97" w:rsidRDefault="00DE6B91" w:rsidP="005105AA">
      <w:pPr>
        <w:jc w:val="both"/>
        <w:rPr>
          <w:sz w:val="20"/>
          <w:szCs w:val="20"/>
        </w:rPr>
      </w:pPr>
      <w:r w:rsidRPr="00746A97">
        <w:rPr>
          <w:sz w:val="20"/>
          <w:szCs w:val="20"/>
        </w:rPr>
        <w:t xml:space="preserve">ОТКРЫТОЕ АКЦИОНЕРНОЕ ОБЩЕСТВО «ПЕРМСКИЙ АКЦИОНЕРНЫЙ ЭКОЛОГО-ПРОМЫШЛЕННЫЙ КОММЕРЧЕСКИЙ БАНК «ЭКОПРОМБАНК», </w:t>
      </w:r>
      <w:r w:rsidR="00583B7E" w:rsidRPr="00746A97">
        <w:rPr>
          <w:sz w:val="20"/>
          <w:szCs w:val="20"/>
        </w:rPr>
        <w:t xml:space="preserve">именуемое </w:t>
      </w:r>
      <w:r w:rsidRPr="00746A97">
        <w:rPr>
          <w:sz w:val="20"/>
          <w:szCs w:val="20"/>
        </w:rPr>
        <w:t>в дальнейшем Банк, в лице ______________ _________________, действующего на основании ___________________, с одной стороны и ____</w:t>
      </w:r>
      <w:r w:rsidR="000F0BAA" w:rsidRPr="00746A97">
        <w:rPr>
          <w:sz w:val="20"/>
          <w:szCs w:val="20"/>
        </w:rPr>
        <w:t>___________________________</w:t>
      </w:r>
      <w:r w:rsidRPr="00746A97">
        <w:rPr>
          <w:sz w:val="20"/>
          <w:szCs w:val="20"/>
        </w:rPr>
        <w:t>, именуем</w:t>
      </w:r>
      <w:r w:rsidR="00A258AB" w:rsidRPr="00746A97">
        <w:rPr>
          <w:sz w:val="20"/>
          <w:szCs w:val="20"/>
        </w:rPr>
        <w:t>ый(ая)</w:t>
      </w:r>
      <w:r w:rsidRPr="00746A97">
        <w:rPr>
          <w:sz w:val="20"/>
          <w:szCs w:val="20"/>
        </w:rPr>
        <w:t xml:space="preserve"> в дальнейшем </w:t>
      </w:r>
      <w:r w:rsidR="00EB1A2C" w:rsidRPr="00746A97">
        <w:rPr>
          <w:sz w:val="20"/>
          <w:szCs w:val="20"/>
        </w:rPr>
        <w:t>Заёмщик</w:t>
      </w:r>
      <w:r w:rsidR="00583B7E" w:rsidRPr="00746A97">
        <w:rPr>
          <w:sz w:val="20"/>
          <w:szCs w:val="20"/>
        </w:rPr>
        <w:t>, с другой стороны</w:t>
      </w:r>
      <w:r w:rsidR="00DA7724" w:rsidRPr="00746A97">
        <w:rPr>
          <w:sz w:val="20"/>
          <w:szCs w:val="20"/>
        </w:rPr>
        <w:t xml:space="preserve">, </w:t>
      </w:r>
      <w:r w:rsidRPr="00746A97">
        <w:rPr>
          <w:sz w:val="20"/>
          <w:szCs w:val="20"/>
        </w:rPr>
        <w:t xml:space="preserve"> </w:t>
      </w:r>
      <w:r w:rsidR="00CB566D" w:rsidRPr="00746A97">
        <w:rPr>
          <w:sz w:val="20"/>
          <w:szCs w:val="20"/>
        </w:rPr>
        <w:t xml:space="preserve">а вместе именуемые Стороны, </w:t>
      </w:r>
      <w:r w:rsidRPr="00746A97">
        <w:rPr>
          <w:sz w:val="20"/>
          <w:szCs w:val="20"/>
        </w:rPr>
        <w:t xml:space="preserve">заключили настоящий </w:t>
      </w:r>
      <w:r w:rsidR="00A56488" w:rsidRPr="00746A97">
        <w:rPr>
          <w:sz w:val="20"/>
          <w:szCs w:val="20"/>
        </w:rPr>
        <w:t>Догово</w:t>
      </w:r>
      <w:r w:rsidRPr="00746A97">
        <w:rPr>
          <w:sz w:val="20"/>
          <w:szCs w:val="20"/>
        </w:rPr>
        <w:t>р о нижеследующем:</w:t>
      </w:r>
    </w:p>
    <w:p w:rsidR="00DA575F" w:rsidRPr="001B3FEB" w:rsidRDefault="007207EF" w:rsidP="005105AA">
      <w:pPr>
        <w:numPr>
          <w:ilvl w:val="0"/>
          <w:numId w:val="9"/>
        </w:numPr>
        <w:spacing w:before="120"/>
        <w:ind w:left="0" w:firstLine="0"/>
        <w:jc w:val="center"/>
        <w:rPr>
          <w:b/>
          <w:sz w:val="20"/>
          <w:szCs w:val="20"/>
        </w:rPr>
      </w:pPr>
      <w:r w:rsidRPr="001B3FEB">
        <w:rPr>
          <w:b/>
          <w:sz w:val="20"/>
          <w:szCs w:val="20"/>
        </w:rPr>
        <w:t>Предмет договора</w:t>
      </w:r>
    </w:p>
    <w:p w:rsidR="007F2402" w:rsidRDefault="007F2402" w:rsidP="0031557B">
      <w:pPr>
        <w:numPr>
          <w:ilvl w:val="1"/>
          <w:numId w:val="9"/>
        </w:numPr>
        <w:tabs>
          <w:tab w:val="num" w:pos="360"/>
        </w:tabs>
        <w:ind w:left="0" w:firstLine="0"/>
        <w:jc w:val="both"/>
        <w:rPr>
          <w:sz w:val="20"/>
          <w:szCs w:val="20"/>
        </w:rPr>
      </w:pPr>
      <w:r w:rsidRPr="007F2402">
        <w:rPr>
          <w:sz w:val="20"/>
          <w:szCs w:val="20"/>
        </w:rPr>
        <w:t>Банк обязуется</w:t>
      </w:r>
      <w:r>
        <w:rPr>
          <w:sz w:val="20"/>
          <w:szCs w:val="20"/>
        </w:rPr>
        <w:t xml:space="preserve"> предоставить денежные средства (кредит) Заёмщику в размере и на условиях, предусмотренных настоящим договором, а Заёмщик обязуется возвратить полученную денежную сумму и уплатить проценты на неё.</w:t>
      </w:r>
    </w:p>
    <w:p w:rsidR="00BB462E" w:rsidRPr="001B3FEB" w:rsidRDefault="001B3FEB" w:rsidP="00B81E43">
      <w:pPr>
        <w:numPr>
          <w:ilvl w:val="0"/>
          <w:numId w:val="9"/>
        </w:numPr>
        <w:spacing w:before="120"/>
        <w:ind w:left="0" w:firstLine="0"/>
        <w:jc w:val="center"/>
        <w:rPr>
          <w:b/>
          <w:sz w:val="20"/>
          <w:szCs w:val="20"/>
        </w:rPr>
      </w:pPr>
      <w:r w:rsidRPr="001B3FEB">
        <w:rPr>
          <w:b/>
          <w:sz w:val="20"/>
          <w:szCs w:val="20"/>
        </w:rPr>
        <w:t>Основные условия договора</w:t>
      </w:r>
    </w:p>
    <w:p w:rsidR="001B3FEB" w:rsidRDefault="001B3FEB" w:rsidP="009E1A60">
      <w:pPr>
        <w:numPr>
          <w:ilvl w:val="1"/>
          <w:numId w:val="9"/>
        </w:numPr>
        <w:tabs>
          <w:tab w:val="num" w:pos="360"/>
        </w:tabs>
        <w:spacing w:after="12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Банк </w:t>
      </w:r>
      <w:r w:rsidR="009A196D">
        <w:rPr>
          <w:sz w:val="20"/>
          <w:szCs w:val="20"/>
        </w:rPr>
        <w:t xml:space="preserve">предоставляет Заёмщику кредит в размере </w:t>
      </w:r>
      <w:r w:rsidR="009A196D" w:rsidRPr="009A196D">
        <w:rPr>
          <w:sz w:val="20"/>
          <w:szCs w:val="20"/>
          <w:u w:val="single"/>
        </w:rPr>
        <w:t>Цифрами</w:t>
      </w:r>
      <w:r w:rsidR="009A196D">
        <w:rPr>
          <w:sz w:val="20"/>
          <w:szCs w:val="20"/>
          <w:u w:val="single"/>
        </w:rPr>
        <w:t xml:space="preserve"> (Прописью)</w:t>
      </w:r>
      <w:r w:rsidR="009A196D">
        <w:rPr>
          <w:sz w:val="20"/>
          <w:szCs w:val="20"/>
        </w:rPr>
        <w:t xml:space="preserve"> на срок </w:t>
      </w:r>
      <w:r w:rsidR="00BC4257" w:rsidRPr="00BC4257">
        <w:rPr>
          <w:sz w:val="20"/>
          <w:szCs w:val="20"/>
          <w:u w:val="single"/>
        </w:rPr>
        <w:t>Цифрами лет или месяцев</w:t>
      </w:r>
      <w:r w:rsidR="009A196D">
        <w:rPr>
          <w:sz w:val="20"/>
          <w:szCs w:val="20"/>
        </w:rPr>
        <w:t xml:space="preserve"> до </w:t>
      </w:r>
      <w:r w:rsidR="009A196D" w:rsidRPr="009A196D">
        <w:rPr>
          <w:sz w:val="20"/>
          <w:szCs w:val="20"/>
          <w:u w:val="single"/>
        </w:rPr>
        <w:t xml:space="preserve">Дата </w:t>
      </w:r>
      <w:r w:rsidR="00BC4257">
        <w:rPr>
          <w:sz w:val="20"/>
          <w:szCs w:val="20"/>
          <w:u w:val="single"/>
        </w:rPr>
        <w:t xml:space="preserve">возврата кредита </w:t>
      </w:r>
      <w:r w:rsidR="009A196D" w:rsidRPr="009A196D">
        <w:rPr>
          <w:sz w:val="20"/>
          <w:szCs w:val="20"/>
          <w:u w:val="single"/>
        </w:rPr>
        <w:t>цифрами</w:t>
      </w:r>
      <w:r w:rsidR="009A196D" w:rsidRPr="009A196D">
        <w:rPr>
          <w:sz w:val="20"/>
          <w:szCs w:val="20"/>
        </w:rPr>
        <w:t>.</w:t>
      </w:r>
    </w:p>
    <w:p w:rsidR="009A196D" w:rsidRDefault="009A196D" w:rsidP="009E1A60">
      <w:pPr>
        <w:numPr>
          <w:ilvl w:val="1"/>
          <w:numId w:val="9"/>
        </w:numPr>
        <w:tabs>
          <w:tab w:val="num" w:pos="360"/>
        </w:tabs>
        <w:spacing w:after="12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Кредит предоставляется для целевого использования</w:t>
      </w:r>
      <w:r w:rsidR="004D3753">
        <w:rPr>
          <w:sz w:val="20"/>
          <w:szCs w:val="20"/>
        </w:rPr>
        <w:t xml:space="preserve"> – на потребительские цели.</w:t>
      </w:r>
    </w:p>
    <w:p w:rsidR="004D3753" w:rsidRDefault="004D3753" w:rsidP="009E1A60">
      <w:pPr>
        <w:numPr>
          <w:ilvl w:val="1"/>
          <w:numId w:val="9"/>
        </w:numPr>
        <w:tabs>
          <w:tab w:val="num" w:pos="360"/>
        </w:tabs>
        <w:spacing w:after="12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 пользование кредитом Заёмщик уплачивает Банку проценты из расчёта </w:t>
      </w:r>
      <w:r w:rsidRPr="004D3753">
        <w:rPr>
          <w:sz w:val="20"/>
          <w:szCs w:val="20"/>
          <w:u w:val="single"/>
        </w:rPr>
        <w:t>Цифрами (Прописью)</w:t>
      </w:r>
      <w:r w:rsidRPr="004D3753">
        <w:rPr>
          <w:sz w:val="20"/>
          <w:szCs w:val="20"/>
        </w:rPr>
        <w:t xml:space="preserve"> процентов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годовых. Полная стоимость кредита приведена в </w:t>
      </w:r>
      <w:r w:rsidR="008859A4">
        <w:rPr>
          <w:sz w:val="20"/>
          <w:szCs w:val="20"/>
        </w:rPr>
        <w:t xml:space="preserve">Графике </w:t>
      </w:r>
      <w:r w:rsidR="001C78B6">
        <w:rPr>
          <w:sz w:val="20"/>
          <w:szCs w:val="20"/>
        </w:rPr>
        <w:t>ежемесячных аннуитетных платежей</w:t>
      </w:r>
      <w:r w:rsidR="008859A4">
        <w:rPr>
          <w:sz w:val="20"/>
          <w:szCs w:val="20"/>
        </w:rPr>
        <w:t xml:space="preserve"> (П</w:t>
      </w:r>
      <w:r>
        <w:rPr>
          <w:sz w:val="20"/>
          <w:szCs w:val="20"/>
        </w:rPr>
        <w:t>риложении № 1</w:t>
      </w:r>
      <w:r w:rsidR="008859A4">
        <w:rPr>
          <w:sz w:val="20"/>
          <w:szCs w:val="20"/>
        </w:rPr>
        <w:t>)</w:t>
      </w:r>
      <w:r>
        <w:rPr>
          <w:sz w:val="20"/>
          <w:szCs w:val="20"/>
        </w:rPr>
        <w:t xml:space="preserve"> к настоящему договору, котор</w:t>
      </w:r>
      <w:r w:rsidR="008859A4">
        <w:rPr>
          <w:sz w:val="20"/>
          <w:szCs w:val="20"/>
        </w:rPr>
        <w:t>ый</w:t>
      </w:r>
      <w:r>
        <w:rPr>
          <w:sz w:val="20"/>
          <w:szCs w:val="20"/>
        </w:rPr>
        <w:t xml:space="preserve"> является неотъемлемой частью договора.</w:t>
      </w:r>
    </w:p>
    <w:p w:rsidR="009F3894" w:rsidRDefault="004D3753" w:rsidP="009E1A60">
      <w:pPr>
        <w:numPr>
          <w:ilvl w:val="1"/>
          <w:numId w:val="9"/>
        </w:numPr>
        <w:tabs>
          <w:tab w:val="num" w:pos="0"/>
          <w:tab w:val="num" w:pos="360"/>
        </w:tabs>
        <w:spacing w:after="12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Обеспечением </w:t>
      </w:r>
      <w:r w:rsidR="009F3894">
        <w:rPr>
          <w:sz w:val="20"/>
          <w:szCs w:val="20"/>
        </w:rPr>
        <w:t>исполнения обязательств Заёмщика по настоящему договору является п</w:t>
      </w:r>
      <w:r w:rsidR="009F3894" w:rsidRPr="009F3894">
        <w:rPr>
          <w:sz w:val="20"/>
          <w:szCs w:val="20"/>
        </w:rPr>
        <w:t xml:space="preserve">редоставление Заёмщиком согласия (заранее данного акцепта) на списание денежных средств со всех банковских счета Заёмщика по распоряжению Банка во исполнение </w:t>
      </w:r>
      <w:r w:rsidR="009F3894">
        <w:rPr>
          <w:sz w:val="20"/>
          <w:szCs w:val="20"/>
        </w:rPr>
        <w:t xml:space="preserve">денежных </w:t>
      </w:r>
      <w:r w:rsidR="009F3894" w:rsidRPr="009F3894">
        <w:rPr>
          <w:sz w:val="20"/>
          <w:szCs w:val="20"/>
        </w:rPr>
        <w:t>обязательств, вытекающих из настоящего договора.</w:t>
      </w:r>
    </w:p>
    <w:p w:rsidR="009F3894" w:rsidRDefault="009F3894" w:rsidP="009E1A60">
      <w:pPr>
        <w:numPr>
          <w:ilvl w:val="1"/>
          <w:numId w:val="9"/>
        </w:numPr>
        <w:tabs>
          <w:tab w:val="num" w:pos="0"/>
          <w:tab w:val="num" w:pos="360"/>
        </w:tabs>
        <w:spacing w:after="12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Банк предоставляет сумму кредита Заёмщику в безналичном порядке путём единовременного зачисления денежных средств на банковский счёт Заёмщика № __________________________, открытый в Банке, </w:t>
      </w:r>
      <w:r w:rsidR="0016051C">
        <w:rPr>
          <w:sz w:val="20"/>
          <w:szCs w:val="20"/>
        </w:rPr>
        <w:t xml:space="preserve">в срок </w:t>
      </w:r>
      <w:r w:rsidR="008F1F29">
        <w:rPr>
          <w:sz w:val="20"/>
          <w:szCs w:val="20"/>
        </w:rPr>
        <w:t>не позднее дня, следующего за днём</w:t>
      </w:r>
      <w:r w:rsidR="000B4ACE">
        <w:rPr>
          <w:sz w:val="20"/>
          <w:szCs w:val="20"/>
        </w:rPr>
        <w:t xml:space="preserve"> заключения настоящего договора.</w:t>
      </w:r>
    </w:p>
    <w:p w:rsidR="000B4ACE" w:rsidRPr="009F3894" w:rsidRDefault="000B4ACE" w:rsidP="009E1A60">
      <w:pPr>
        <w:numPr>
          <w:ilvl w:val="1"/>
          <w:numId w:val="9"/>
        </w:numPr>
        <w:tabs>
          <w:tab w:val="num" w:pos="0"/>
          <w:tab w:val="num" w:pos="360"/>
        </w:tabs>
        <w:spacing w:after="12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Датой фактического предоставления кредита является дата зачисления денежных средств Банком на банковский счёт Заёмщика, указанный в п.2.5. настоящего договора.</w:t>
      </w:r>
    </w:p>
    <w:p w:rsidR="00D41757" w:rsidRPr="003670E7" w:rsidRDefault="003670E7" w:rsidP="00EB1A2C">
      <w:pPr>
        <w:numPr>
          <w:ilvl w:val="0"/>
          <w:numId w:val="9"/>
        </w:numPr>
        <w:spacing w:before="120"/>
        <w:ind w:left="0" w:firstLine="0"/>
        <w:jc w:val="center"/>
        <w:rPr>
          <w:b/>
          <w:sz w:val="20"/>
          <w:szCs w:val="20"/>
        </w:rPr>
      </w:pPr>
      <w:r w:rsidRPr="003670E7">
        <w:rPr>
          <w:b/>
          <w:sz w:val="20"/>
          <w:szCs w:val="20"/>
        </w:rPr>
        <w:t>Порядок</w:t>
      </w:r>
      <w:r w:rsidR="003E2440">
        <w:rPr>
          <w:b/>
          <w:sz w:val="20"/>
          <w:szCs w:val="20"/>
        </w:rPr>
        <w:t xml:space="preserve"> и условия расчётов</w:t>
      </w:r>
    </w:p>
    <w:p w:rsidR="004663D3" w:rsidRDefault="003E2440" w:rsidP="009E1A60">
      <w:pPr>
        <w:numPr>
          <w:ilvl w:val="1"/>
          <w:numId w:val="9"/>
        </w:numPr>
        <w:tabs>
          <w:tab w:val="num" w:pos="0"/>
          <w:tab w:val="num" w:pos="360"/>
        </w:tabs>
        <w:spacing w:after="12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За пользование кредитными средствами Банк начисляет Заёмщику проценты на остаток задолженности по основному долгу (кредиту) со дня, следующего за днём предоставления кредита, до дня возврата суммы кредита включительно.</w:t>
      </w:r>
      <w:r w:rsidR="004D5D3F">
        <w:rPr>
          <w:sz w:val="20"/>
          <w:szCs w:val="20"/>
        </w:rPr>
        <w:t xml:space="preserve"> При начислении процентов в расчёт принимается фактическое количество календарных дней пользования кредитом.</w:t>
      </w:r>
      <w:r w:rsidR="00F010AF">
        <w:rPr>
          <w:sz w:val="20"/>
          <w:szCs w:val="20"/>
        </w:rPr>
        <w:t xml:space="preserve"> </w:t>
      </w:r>
      <w:r w:rsidR="00775E9F">
        <w:rPr>
          <w:sz w:val="20"/>
          <w:szCs w:val="20"/>
        </w:rPr>
        <w:t>К</w:t>
      </w:r>
      <w:r w:rsidR="00775E9F" w:rsidRPr="00746A97">
        <w:rPr>
          <w:sz w:val="20"/>
          <w:szCs w:val="20"/>
        </w:rPr>
        <w:t>оличество дней и месяцев в году принимается равным календарному</w:t>
      </w:r>
      <w:r w:rsidR="00775E9F">
        <w:rPr>
          <w:sz w:val="20"/>
          <w:szCs w:val="20"/>
        </w:rPr>
        <w:t>.</w:t>
      </w:r>
    </w:p>
    <w:p w:rsidR="0014290A" w:rsidRDefault="0014290A" w:rsidP="009E1A60">
      <w:pPr>
        <w:numPr>
          <w:ilvl w:val="1"/>
          <w:numId w:val="9"/>
        </w:numPr>
        <w:tabs>
          <w:tab w:val="num" w:pos="0"/>
          <w:tab w:val="num" w:pos="360"/>
        </w:tabs>
        <w:spacing w:after="12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Временным периодом (интервалом), за который начисляются проценты по кредиту, является месячный период, считая с </w:t>
      </w:r>
      <w:r w:rsidR="00B10A95" w:rsidRPr="009E1A60">
        <w:rPr>
          <w:sz w:val="20"/>
          <w:szCs w:val="20"/>
        </w:rPr>
        <w:t xml:space="preserve">Число месяца, следующее за числом </w:t>
      </w:r>
      <w:r w:rsidR="007D0A4D" w:rsidRPr="009E1A60">
        <w:rPr>
          <w:sz w:val="20"/>
          <w:szCs w:val="20"/>
        </w:rPr>
        <w:t xml:space="preserve">ежемесячного </w:t>
      </w:r>
      <w:r w:rsidR="00C462F5">
        <w:rPr>
          <w:sz w:val="20"/>
          <w:szCs w:val="20"/>
        </w:rPr>
        <w:t xml:space="preserve">аннуитетного </w:t>
      </w:r>
      <w:r w:rsidR="00B10A95" w:rsidRPr="009E1A60">
        <w:rPr>
          <w:sz w:val="20"/>
          <w:szCs w:val="20"/>
        </w:rPr>
        <w:t>платежа</w:t>
      </w:r>
      <w:r w:rsidR="00BF3609">
        <w:rPr>
          <w:sz w:val="20"/>
          <w:szCs w:val="20"/>
        </w:rPr>
        <w:t xml:space="preserve"> числа предыдущего по </w:t>
      </w:r>
      <w:r w:rsidR="007D0A4D" w:rsidRPr="009E1A60">
        <w:rPr>
          <w:sz w:val="20"/>
          <w:szCs w:val="20"/>
        </w:rPr>
        <w:t xml:space="preserve">Число ежемесячного </w:t>
      </w:r>
      <w:r w:rsidR="00C462F5">
        <w:rPr>
          <w:sz w:val="20"/>
          <w:szCs w:val="20"/>
        </w:rPr>
        <w:t xml:space="preserve">аннуитетного </w:t>
      </w:r>
      <w:r w:rsidR="007D0A4D" w:rsidRPr="009E1A60">
        <w:rPr>
          <w:sz w:val="20"/>
          <w:szCs w:val="20"/>
        </w:rPr>
        <w:t>платежа</w:t>
      </w:r>
      <w:r w:rsidR="00BF3609">
        <w:rPr>
          <w:sz w:val="20"/>
          <w:szCs w:val="20"/>
        </w:rPr>
        <w:t xml:space="preserve"> число текущего календарного месяца, обе даты включительно (далее – Процентный период).</w:t>
      </w:r>
      <w:r w:rsidR="007D0A4D">
        <w:rPr>
          <w:sz w:val="20"/>
          <w:szCs w:val="20"/>
        </w:rPr>
        <w:t xml:space="preserve"> Первый процентный период </w:t>
      </w:r>
      <w:r w:rsidR="007D0A4D" w:rsidRPr="00746A97">
        <w:rPr>
          <w:sz w:val="20"/>
          <w:szCs w:val="20"/>
        </w:rPr>
        <w:t>начинается в дату, следующую за датой выдачи кредита</w:t>
      </w:r>
      <w:r w:rsidR="007D0A4D">
        <w:rPr>
          <w:sz w:val="20"/>
          <w:szCs w:val="20"/>
        </w:rPr>
        <w:t xml:space="preserve"> и заканчивается </w:t>
      </w:r>
      <w:r w:rsidR="00792CFE">
        <w:rPr>
          <w:sz w:val="20"/>
          <w:szCs w:val="20"/>
        </w:rPr>
        <w:t xml:space="preserve">датой первого ежемесячного </w:t>
      </w:r>
      <w:r w:rsidR="00C462F5">
        <w:rPr>
          <w:sz w:val="20"/>
          <w:szCs w:val="20"/>
        </w:rPr>
        <w:t xml:space="preserve">аннуитетного </w:t>
      </w:r>
      <w:r w:rsidR="00792CFE">
        <w:rPr>
          <w:sz w:val="20"/>
          <w:szCs w:val="20"/>
        </w:rPr>
        <w:t xml:space="preserve">платежа. </w:t>
      </w:r>
      <w:r w:rsidR="00792CFE" w:rsidRPr="00746A97">
        <w:rPr>
          <w:sz w:val="20"/>
          <w:szCs w:val="20"/>
        </w:rPr>
        <w:t>Последний процентный период оканчивается в дату полного возврата кредита.</w:t>
      </w:r>
    </w:p>
    <w:p w:rsidR="004D5D3F" w:rsidRDefault="00845AA3" w:rsidP="009E1A60">
      <w:pPr>
        <w:pStyle w:val="a"/>
        <w:numPr>
          <w:ilvl w:val="1"/>
          <w:numId w:val="9"/>
        </w:numPr>
        <w:tabs>
          <w:tab w:val="clear" w:pos="612"/>
          <w:tab w:val="num" w:pos="-180"/>
          <w:tab w:val="left" w:pos="360"/>
        </w:tabs>
        <w:spacing w:after="12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Заёмщик погашает кредит и уплачивает проценты, начисленные за пользование кредитом, путём осуществления ежемесячных</w:t>
      </w:r>
      <w:r w:rsidR="00D17A42">
        <w:rPr>
          <w:sz w:val="20"/>
          <w:szCs w:val="20"/>
        </w:rPr>
        <w:t xml:space="preserve"> аннуитетных</w:t>
      </w:r>
      <w:r>
        <w:rPr>
          <w:sz w:val="20"/>
          <w:szCs w:val="20"/>
        </w:rPr>
        <w:t xml:space="preserve"> платежей в следующем порядке: </w:t>
      </w:r>
    </w:p>
    <w:p w:rsidR="00845AA3" w:rsidRPr="00253F7D" w:rsidRDefault="00845AA3" w:rsidP="009E1A60">
      <w:pPr>
        <w:pStyle w:val="a"/>
        <w:numPr>
          <w:ilvl w:val="2"/>
          <w:numId w:val="9"/>
        </w:numPr>
        <w:tabs>
          <w:tab w:val="left" w:pos="360"/>
        </w:tabs>
        <w:spacing w:after="120"/>
        <w:jc w:val="both"/>
        <w:rPr>
          <w:sz w:val="20"/>
          <w:szCs w:val="20"/>
        </w:rPr>
      </w:pPr>
      <w:r w:rsidRPr="00253F7D">
        <w:rPr>
          <w:sz w:val="20"/>
          <w:szCs w:val="20"/>
        </w:rPr>
        <w:t xml:space="preserve">Исполнение обязательств по настоящему договору осуществляется Заёмщиком путём безналичного перечисления денежных средств </w:t>
      </w:r>
      <w:r w:rsidR="00966A0F" w:rsidRPr="00253F7D">
        <w:rPr>
          <w:sz w:val="20"/>
          <w:szCs w:val="20"/>
        </w:rPr>
        <w:t>с банковского счёта Заёмщика, открытого в Банке.</w:t>
      </w:r>
    </w:p>
    <w:p w:rsidR="004D5D3F" w:rsidRPr="00253F7D" w:rsidRDefault="00966A0F" w:rsidP="009E1A60">
      <w:pPr>
        <w:pStyle w:val="a"/>
        <w:numPr>
          <w:ilvl w:val="2"/>
          <w:numId w:val="9"/>
        </w:numPr>
        <w:tabs>
          <w:tab w:val="left" w:pos="360"/>
        </w:tabs>
        <w:spacing w:after="120"/>
        <w:jc w:val="both"/>
        <w:rPr>
          <w:sz w:val="20"/>
          <w:szCs w:val="20"/>
        </w:rPr>
      </w:pPr>
      <w:r w:rsidRPr="00253F7D">
        <w:rPr>
          <w:sz w:val="20"/>
          <w:szCs w:val="20"/>
        </w:rPr>
        <w:t>Ежемесячные</w:t>
      </w:r>
      <w:r w:rsidR="00C74336" w:rsidRPr="00253F7D">
        <w:rPr>
          <w:sz w:val="20"/>
          <w:szCs w:val="20"/>
        </w:rPr>
        <w:t xml:space="preserve"> аннуитетные</w:t>
      </w:r>
      <w:r w:rsidRPr="00253F7D">
        <w:rPr>
          <w:sz w:val="20"/>
          <w:szCs w:val="20"/>
        </w:rPr>
        <w:t xml:space="preserve"> платежи по возврату кредита и уплате процентов</w:t>
      </w:r>
      <w:r w:rsidR="005312FB" w:rsidRPr="00253F7D">
        <w:rPr>
          <w:sz w:val="20"/>
          <w:szCs w:val="20"/>
        </w:rPr>
        <w:t xml:space="preserve"> за Процентный период</w:t>
      </w:r>
      <w:r w:rsidRPr="00253F7D">
        <w:rPr>
          <w:sz w:val="20"/>
          <w:szCs w:val="20"/>
        </w:rPr>
        <w:t xml:space="preserve">, кроме первого и последнего платежа, Заёмщик производит не позднее </w:t>
      </w:r>
      <w:r w:rsidR="005312FB" w:rsidRPr="00253F7D">
        <w:rPr>
          <w:sz w:val="20"/>
          <w:szCs w:val="20"/>
        </w:rPr>
        <w:t>даты, указанной в Графике ежемесячных аннуитетных платежей</w:t>
      </w:r>
      <w:r w:rsidRPr="00253F7D">
        <w:rPr>
          <w:sz w:val="20"/>
          <w:szCs w:val="20"/>
        </w:rPr>
        <w:t xml:space="preserve">. </w:t>
      </w:r>
      <w:r w:rsidR="005312FB" w:rsidRPr="00253F7D">
        <w:rPr>
          <w:sz w:val="20"/>
          <w:szCs w:val="20"/>
        </w:rPr>
        <w:t>(</w:t>
      </w:r>
      <w:r w:rsidR="008859A4" w:rsidRPr="00253F7D">
        <w:rPr>
          <w:sz w:val="20"/>
          <w:szCs w:val="20"/>
        </w:rPr>
        <w:t>Приложени</w:t>
      </w:r>
      <w:r w:rsidR="005312FB" w:rsidRPr="00253F7D">
        <w:rPr>
          <w:sz w:val="20"/>
          <w:szCs w:val="20"/>
        </w:rPr>
        <w:t>е</w:t>
      </w:r>
      <w:r w:rsidR="008859A4" w:rsidRPr="00253F7D">
        <w:rPr>
          <w:sz w:val="20"/>
          <w:szCs w:val="20"/>
        </w:rPr>
        <w:t xml:space="preserve"> № 1 к настоящему договору</w:t>
      </w:r>
      <w:r w:rsidR="00AA3F50" w:rsidRPr="00253F7D">
        <w:rPr>
          <w:sz w:val="20"/>
          <w:szCs w:val="20"/>
        </w:rPr>
        <w:t>).</w:t>
      </w:r>
    </w:p>
    <w:p w:rsidR="00AA3F50" w:rsidRPr="00253F7D" w:rsidRDefault="00AA3F50" w:rsidP="009E1A60">
      <w:pPr>
        <w:pStyle w:val="a"/>
        <w:numPr>
          <w:ilvl w:val="2"/>
          <w:numId w:val="9"/>
        </w:numPr>
        <w:tabs>
          <w:tab w:val="left" w:pos="360"/>
        </w:tabs>
        <w:spacing w:after="120"/>
        <w:jc w:val="both"/>
        <w:rPr>
          <w:sz w:val="20"/>
          <w:szCs w:val="20"/>
        </w:rPr>
      </w:pPr>
      <w:r w:rsidRPr="00253F7D">
        <w:rPr>
          <w:sz w:val="20"/>
          <w:szCs w:val="20"/>
        </w:rPr>
        <w:t xml:space="preserve">Первый платёж Заёмщика включает начисленные проценты за период времени, считая от даты фактического предоставления кредита по последнее число расчётного Процентного периода. Первый платёж подлежит внесению не позднее </w:t>
      </w:r>
      <w:r w:rsidR="008F656F" w:rsidRPr="00253F7D">
        <w:rPr>
          <w:sz w:val="20"/>
          <w:szCs w:val="20"/>
        </w:rPr>
        <w:t>даты, указанной в Графике аннуитетных платежей</w:t>
      </w:r>
      <w:r w:rsidR="00733D2A" w:rsidRPr="00253F7D">
        <w:rPr>
          <w:sz w:val="20"/>
          <w:szCs w:val="20"/>
        </w:rPr>
        <w:t>.</w:t>
      </w:r>
    </w:p>
    <w:p w:rsidR="00FC3F79" w:rsidRPr="00253F7D" w:rsidRDefault="00DE642E" w:rsidP="009E1A60">
      <w:pPr>
        <w:pStyle w:val="a"/>
        <w:numPr>
          <w:ilvl w:val="2"/>
          <w:numId w:val="9"/>
        </w:numPr>
        <w:tabs>
          <w:tab w:val="left" w:pos="360"/>
        </w:tabs>
        <w:spacing w:after="120"/>
        <w:jc w:val="both"/>
        <w:rPr>
          <w:sz w:val="20"/>
          <w:szCs w:val="20"/>
        </w:rPr>
      </w:pPr>
      <w:r w:rsidRPr="00253F7D">
        <w:rPr>
          <w:sz w:val="20"/>
          <w:szCs w:val="20"/>
        </w:rPr>
        <w:t>В последующие месяцы пользования кредитом Заёмщик про</w:t>
      </w:r>
      <w:r w:rsidR="004B3741" w:rsidRPr="00253F7D">
        <w:rPr>
          <w:sz w:val="20"/>
          <w:szCs w:val="20"/>
        </w:rPr>
        <w:t>из</w:t>
      </w:r>
      <w:r w:rsidRPr="00253F7D">
        <w:rPr>
          <w:sz w:val="20"/>
          <w:szCs w:val="20"/>
        </w:rPr>
        <w:t xml:space="preserve">водит ежемесячные </w:t>
      </w:r>
      <w:r w:rsidR="00BF4004" w:rsidRPr="00253F7D">
        <w:rPr>
          <w:sz w:val="20"/>
          <w:szCs w:val="20"/>
        </w:rPr>
        <w:t xml:space="preserve">аннуитетные </w:t>
      </w:r>
      <w:r w:rsidRPr="00253F7D">
        <w:rPr>
          <w:sz w:val="20"/>
          <w:szCs w:val="20"/>
        </w:rPr>
        <w:t xml:space="preserve">платежи по возврату кредита и уплате начисленных процентов </w:t>
      </w:r>
      <w:r w:rsidR="00BF4004" w:rsidRPr="00253F7D">
        <w:rPr>
          <w:sz w:val="20"/>
          <w:szCs w:val="20"/>
        </w:rPr>
        <w:t>в размере</w:t>
      </w:r>
      <w:r w:rsidRPr="00253F7D">
        <w:rPr>
          <w:sz w:val="20"/>
          <w:szCs w:val="20"/>
        </w:rPr>
        <w:t>, определяем</w:t>
      </w:r>
      <w:r w:rsidR="007B2436" w:rsidRPr="00253F7D">
        <w:rPr>
          <w:sz w:val="20"/>
          <w:szCs w:val="20"/>
        </w:rPr>
        <w:t>ом</w:t>
      </w:r>
      <w:r w:rsidRPr="00253F7D">
        <w:rPr>
          <w:sz w:val="20"/>
          <w:szCs w:val="20"/>
        </w:rPr>
        <w:t xml:space="preserve"> по формуле:</w:t>
      </w:r>
    </w:p>
    <w:p w:rsidR="004B4649" w:rsidRDefault="00D26CE8" w:rsidP="00D26CE8">
      <w:pPr>
        <w:pStyle w:val="a"/>
        <w:numPr>
          <w:ilvl w:val="0"/>
          <w:numId w:val="0"/>
        </w:numPr>
        <w:spacing w:after="120"/>
        <w:ind w:left="540"/>
        <w:jc w:val="both"/>
        <w:rPr>
          <w:rFonts w:ascii="Cambria Math" w:eastAsiaTheme="minorHAnsi" w:hAnsi="Cambria Math" w:cs="Calibri"/>
          <w:szCs w:val="22"/>
          <w:lang w:eastAsia="en-US"/>
          <w:oMath/>
        </w:rPr>
        <w:sectPr w:rsidR="004B4649" w:rsidSect="004B4649">
          <w:headerReference w:type="default" r:id="rId8"/>
          <w:footerReference w:type="default" r:id="rId9"/>
          <w:type w:val="continuous"/>
          <w:pgSz w:w="11906" w:h="16838" w:code="9"/>
          <w:pgMar w:top="1134" w:right="707" w:bottom="567" w:left="1560" w:header="709" w:footer="481" w:gutter="0"/>
          <w:cols w:space="708"/>
          <w:titlePg/>
          <w:docGrid w:linePitch="360"/>
        </w:sectPr>
      </w:pPr>
      <m:oMathPara>
        <m:oMath>
          <m:r>
            <w:rPr>
              <w:rFonts w:ascii="Cambria Math" w:hAnsi="Cambria Math"/>
            </w:rPr>
            <m:t>Размер ежемесячного аннуитетного платежа=СК×</m:t>
          </m:r>
          <m:f>
            <m:fPr>
              <m:ctrlPr>
                <w:rPr>
                  <w:rFonts w:ascii="Cambria Math" w:eastAsiaTheme="minorHAnsi" w:hAnsi="Cambria Math" w:cs="Calibri"/>
                  <w:i/>
                  <w:iCs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ПС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HAnsi" w:hAnsi="Cambria Math" w:cs="Calibri"/>
                      <w:i/>
                      <w:iCs/>
                      <w:szCs w:val="22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 w:cs="Calibri"/>
                          <w:i/>
                          <w:iCs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1+ПС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-ПП</m:t>
                  </m:r>
                </m:sup>
              </m:sSup>
            </m:den>
          </m:f>
        </m:oMath>
      </m:oMathPara>
    </w:p>
    <w:p w:rsidR="00D26CE8" w:rsidRPr="00253F7D" w:rsidRDefault="00D26CE8" w:rsidP="00D26CE8">
      <w:pPr>
        <w:pStyle w:val="a"/>
        <w:numPr>
          <w:ilvl w:val="0"/>
          <w:numId w:val="0"/>
        </w:numPr>
        <w:spacing w:after="120"/>
        <w:ind w:left="540"/>
        <w:jc w:val="both"/>
      </w:pPr>
    </w:p>
    <w:p w:rsidR="00D26CE8" w:rsidRPr="00253F7D" w:rsidRDefault="00D26CE8" w:rsidP="00D26CE8">
      <w:pPr>
        <w:pStyle w:val="af2"/>
        <w:ind w:left="360"/>
        <w:rPr>
          <w:i/>
          <w:sz w:val="18"/>
          <w:szCs w:val="18"/>
        </w:rPr>
      </w:pPr>
      <w:r w:rsidRPr="00253F7D">
        <w:rPr>
          <w:sz w:val="20"/>
          <w:szCs w:val="20"/>
        </w:rPr>
        <w:lastRenderedPageBreak/>
        <w:t xml:space="preserve">где: </w:t>
      </w:r>
      <w:r w:rsidRPr="00253F7D">
        <w:rPr>
          <w:sz w:val="20"/>
          <w:szCs w:val="20"/>
        </w:rPr>
        <w:tab/>
      </w:r>
      <w:r w:rsidR="00FC2BA0" w:rsidRPr="00253F7D">
        <w:rPr>
          <w:i/>
          <w:sz w:val="18"/>
          <w:szCs w:val="18"/>
        </w:rPr>
        <w:t xml:space="preserve">СК </w:t>
      </w:r>
      <w:r w:rsidRPr="00253F7D">
        <w:rPr>
          <w:i/>
          <w:sz w:val="18"/>
          <w:szCs w:val="18"/>
        </w:rPr>
        <w:t>–</w:t>
      </w:r>
      <w:r w:rsidR="00FC2BA0" w:rsidRPr="00253F7D">
        <w:rPr>
          <w:i/>
          <w:sz w:val="18"/>
          <w:szCs w:val="18"/>
        </w:rPr>
        <w:t xml:space="preserve">сумма </w:t>
      </w:r>
      <w:r w:rsidRPr="00253F7D">
        <w:rPr>
          <w:i/>
          <w:sz w:val="18"/>
          <w:szCs w:val="18"/>
        </w:rPr>
        <w:t>кредита на расчётную дату</w:t>
      </w:r>
      <w:r w:rsidR="00CA15EC" w:rsidRPr="00253F7D">
        <w:rPr>
          <w:i/>
          <w:sz w:val="18"/>
          <w:szCs w:val="18"/>
        </w:rPr>
        <w:t>;</w:t>
      </w:r>
    </w:p>
    <w:p w:rsidR="00D26CE8" w:rsidRPr="00253F7D" w:rsidRDefault="00D26CE8" w:rsidP="00D26CE8">
      <w:pPr>
        <w:pStyle w:val="af2"/>
        <w:ind w:left="1068" w:firstLine="348"/>
        <w:rPr>
          <w:i/>
          <w:sz w:val="18"/>
          <w:szCs w:val="18"/>
        </w:rPr>
      </w:pPr>
      <w:r w:rsidRPr="00253F7D">
        <w:rPr>
          <w:i/>
          <w:sz w:val="18"/>
          <w:szCs w:val="18"/>
        </w:rPr>
        <w:t xml:space="preserve">ПС – месячная процентная ставка, </w:t>
      </w:r>
      <w:r w:rsidR="00CA15EC" w:rsidRPr="00253F7D">
        <w:rPr>
          <w:i/>
          <w:sz w:val="18"/>
          <w:szCs w:val="18"/>
        </w:rPr>
        <w:t xml:space="preserve">равная </w:t>
      </w:r>
      <w:r w:rsidRPr="00253F7D">
        <w:rPr>
          <w:i/>
          <w:sz w:val="18"/>
          <w:szCs w:val="18"/>
        </w:rPr>
        <w:t>отношени</w:t>
      </w:r>
      <w:r w:rsidR="00CA15EC" w:rsidRPr="00253F7D">
        <w:rPr>
          <w:i/>
          <w:sz w:val="18"/>
          <w:szCs w:val="18"/>
        </w:rPr>
        <w:t>ю</w:t>
      </w:r>
      <w:r w:rsidRPr="00253F7D">
        <w:rPr>
          <w:i/>
          <w:sz w:val="18"/>
          <w:szCs w:val="18"/>
        </w:rPr>
        <w:t xml:space="preserve"> фактического количества дней в </w:t>
      </w:r>
      <w:r w:rsidR="00325062" w:rsidRPr="00253F7D">
        <w:rPr>
          <w:i/>
          <w:sz w:val="18"/>
          <w:szCs w:val="18"/>
        </w:rPr>
        <w:t xml:space="preserve">Процентном периоде </w:t>
      </w:r>
      <w:r w:rsidRPr="00253F7D">
        <w:rPr>
          <w:i/>
          <w:sz w:val="18"/>
          <w:szCs w:val="18"/>
        </w:rPr>
        <w:t>к фактическому количеству дней в году от годовой процентной ставки</w:t>
      </w:r>
      <w:r w:rsidR="00CA15EC" w:rsidRPr="00253F7D">
        <w:rPr>
          <w:i/>
          <w:sz w:val="18"/>
          <w:szCs w:val="18"/>
        </w:rPr>
        <w:t>;</w:t>
      </w:r>
    </w:p>
    <w:p w:rsidR="00D26CE8" w:rsidRPr="00253F7D" w:rsidRDefault="00D26CE8" w:rsidP="00D26CE8">
      <w:pPr>
        <w:pStyle w:val="af2"/>
        <w:ind w:left="1068" w:firstLine="348"/>
        <w:rPr>
          <w:sz w:val="18"/>
          <w:szCs w:val="18"/>
        </w:rPr>
      </w:pPr>
      <w:r w:rsidRPr="00253F7D">
        <w:rPr>
          <w:i/>
          <w:sz w:val="18"/>
          <w:szCs w:val="18"/>
        </w:rPr>
        <w:t>ПП – количество полных Процентных периодов, оставшихся до окончательного возврата кредита</w:t>
      </w:r>
      <w:r w:rsidR="00CA15EC" w:rsidRPr="00253F7D">
        <w:rPr>
          <w:i/>
          <w:sz w:val="18"/>
          <w:szCs w:val="18"/>
        </w:rPr>
        <w:t>.</w:t>
      </w:r>
    </w:p>
    <w:p w:rsidR="001355F6" w:rsidRPr="00253F7D" w:rsidRDefault="00416600" w:rsidP="009E1A60">
      <w:pPr>
        <w:pStyle w:val="a"/>
        <w:numPr>
          <w:ilvl w:val="0"/>
          <w:numId w:val="0"/>
        </w:numPr>
        <w:spacing w:before="120"/>
        <w:ind w:left="1044"/>
        <w:jc w:val="both"/>
        <w:rPr>
          <w:sz w:val="20"/>
          <w:szCs w:val="20"/>
        </w:rPr>
      </w:pPr>
      <w:r w:rsidRPr="00253F7D">
        <w:rPr>
          <w:sz w:val="20"/>
          <w:szCs w:val="20"/>
        </w:rPr>
        <w:t xml:space="preserve">Размер </w:t>
      </w:r>
      <w:r w:rsidR="00C22347" w:rsidRPr="00253F7D">
        <w:rPr>
          <w:sz w:val="20"/>
          <w:szCs w:val="20"/>
        </w:rPr>
        <w:t xml:space="preserve">ежемесячного аннуитетного платежа, рассчитанный на дату заключения настоящего договора по вышеуказанной формуле, составляет </w:t>
      </w:r>
      <w:r w:rsidR="00C22347" w:rsidRPr="00253F7D">
        <w:rPr>
          <w:sz w:val="20"/>
          <w:szCs w:val="20"/>
          <w:u w:val="single"/>
        </w:rPr>
        <w:t>Сумма аннуитетного платежа</w:t>
      </w:r>
      <w:r w:rsidR="00C22347" w:rsidRPr="00253F7D">
        <w:rPr>
          <w:sz w:val="20"/>
          <w:szCs w:val="20"/>
        </w:rPr>
        <w:t xml:space="preserve"> рублей.</w:t>
      </w:r>
    </w:p>
    <w:p w:rsidR="00DE642E" w:rsidRDefault="00C6205D" w:rsidP="009E1A60">
      <w:pPr>
        <w:pStyle w:val="a"/>
        <w:numPr>
          <w:ilvl w:val="2"/>
          <w:numId w:val="9"/>
        </w:numPr>
        <w:tabs>
          <w:tab w:val="left" w:pos="360"/>
        </w:tabs>
        <w:spacing w:before="120"/>
        <w:jc w:val="both"/>
        <w:rPr>
          <w:sz w:val="20"/>
          <w:szCs w:val="20"/>
        </w:rPr>
      </w:pPr>
      <w:r w:rsidRPr="00253F7D">
        <w:rPr>
          <w:sz w:val="20"/>
          <w:szCs w:val="20"/>
        </w:rPr>
        <w:t xml:space="preserve">Последний платёж Заёмщика по возврату кредита и уплате процентов </w:t>
      </w:r>
      <w:r w:rsidR="001A0C79" w:rsidRPr="00253F7D">
        <w:rPr>
          <w:sz w:val="20"/>
          <w:szCs w:val="20"/>
        </w:rPr>
        <w:t>(в соответствии с графиком</w:t>
      </w:r>
      <w:r w:rsidR="002051C9" w:rsidRPr="00253F7D">
        <w:rPr>
          <w:sz w:val="20"/>
          <w:szCs w:val="20"/>
        </w:rPr>
        <w:t>, приведённом в Приложении № 1 к договору</w:t>
      </w:r>
      <w:r w:rsidR="001A0C79" w:rsidRPr="00253F7D">
        <w:rPr>
          <w:sz w:val="20"/>
          <w:szCs w:val="20"/>
        </w:rPr>
        <w:t xml:space="preserve">) включает в себя платёж по возврату всей оставшейся суммы кредита и платёж по уплате начисленных процентов. </w:t>
      </w:r>
    </w:p>
    <w:p w:rsidR="00253F7D" w:rsidRPr="00253F7D" w:rsidRDefault="00253F7D" w:rsidP="009E1A60">
      <w:pPr>
        <w:pStyle w:val="a"/>
        <w:numPr>
          <w:ilvl w:val="2"/>
          <w:numId w:val="9"/>
        </w:numPr>
        <w:tabs>
          <w:tab w:val="left" w:pos="360"/>
        </w:tabs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Сумма первого и последнего платежа Заёмщика может отличаться от размера ежемесячного аннуитетного платежа.</w:t>
      </w:r>
    </w:p>
    <w:p w:rsidR="001A2A1B" w:rsidRDefault="001A2A1B" w:rsidP="009E1A60">
      <w:pPr>
        <w:pStyle w:val="a"/>
        <w:numPr>
          <w:ilvl w:val="2"/>
          <w:numId w:val="9"/>
        </w:numPr>
        <w:tabs>
          <w:tab w:val="left" w:pos="360"/>
        </w:tabs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 </w:t>
      </w:r>
      <w:r w:rsidR="002B6664">
        <w:rPr>
          <w:sz w:val="20"/>
          <w:szCs w:val="20"/>
        </w:rPr>
        <w:t xml:space="preserve">отсутствии </w:t>
      </w:r>
      <w:r>
        <w:rPr>
          <w:sz w:val="20"/>
          <w:szCs w:val="20"/>
        </w:rPr>
        <w:t>просроченной задолженности по исполнению обязательств Заёмщиком из суммы ежемесячного</w:t>
      </w:r>
      <w:r w:rsidR="007B2436">
        <w:rPr>
          <w:sz w:val="20"/>
          <w:szCs w:val="20"/>
        </w:rPr>
        <w:t xml:space="preserve"> аннуитетного</w:t>
      </w:r>
      <w:r>
        <w:rPr>
          <w:sz w:val="20"/>
          <w:szCs w:val="20"/>
        </w:rPr>
        <w:t xml:space="preserve"> платежа, полученного Банком, в первую очередь погашаются обязательства по выплате начисленных процентов</w:t>
      </w:r>
      <w:r w:rsidR="002B6664">
        <w:rPr>
          <w:sz w:val="20"/>
          <w:szCs w:val="20"/>
        </w:rPr>
        <w:t>, а оставшаяся сумма – в счёт возврата суммы кредита.</w:t>
      </w:r>
    </w:p>
    <w:p w:rsidR="002B6664" w:rsidRDefault="002B6664" w:rsidP="009E1A60">
      <w:pPr>
        <w:pStyle w:val="a"/>
        <w:numPr>
          <w:ilvl w:val="2"/>
          <w:numId w:val="9"/>
        </w:numPr>
        <w:tabs>
          <w:tab w:val="left" w:pos="360"/>
        </w:tabs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При наличии просрочки исполнения обязательств Заёмщика ра</w:t>
      </w:r>
      <w:r w:rsidR="004B5097">
        <w:rPr>
          <w:sz w:val="20"/>
          <w:szCs w:val="20"/>
        </w:rPr>
        <w:t xml:space="preserve">змер ежемесячного аннуитетного </w:t>
      </w:r>
      <w:r w:rsidR="00841126">
        <w:rPr>
          <w:sz w:val="20"/>
          <w:szCs w:val="20"/>
        </w:rPr>
        <w:t>платежа увеличивается на сумму пеней и штрафов.</w:t>
      </w:r>
    </w:p>
    <w:p w:rsidR="00B441E0" w:rsidRPr="00B441E0" w:rsidRDefault="00B441E0" w:rsidP="009E1A60">
      <w:pPr>
        <w:pStyle w:val="a"/>
        <w:numPr>
          <w:ilvl w:val="2"/>
          <w:numId w:val="9"/>
        </w:numPr>
        <w:tabs>
          <w:tab w:val="left" w:pos="360"/>
        </w:tabs>
        <w:spacing w:before="120"/>
        <w:jc w:val="both"/>
        <w:rPr>
          <w:sz w:val="20"/>
          <w:szCs w:val="20"/>
        </w:rPr>
      </w:pPr>
      <w:r w:rsidRPr="00B441E0">
        <w:rPr>
          <w:sz w:val="20"/>
          <w:szCs w:val="20"/>
        </w:rPr>
        <w:t>При недостаточности суммы произведённого</w:t>
      </w:r>
      <w:r>
        <w:rPr>
          <w:sz w:val="20"/>
          <w:szCs w:val="20"/>
        </w:rPr>
        <w:t xml:space="preserve"> ежемесячного</w:t>
      </w:r>
      <w:r w:rsidR="00E55D3A">
        <w:rPr>
          <w:sz w:val="20"/>
          <w:szCs w:val="20"/>
        </w:rPr>
        <w:t xml:space="preserve"> аннуитетного</w:t>
      </w:r>
      <w:r w:rsidRPr="00B441E0">
        <w:rPr>
          <w:sz w:val="20"/>
          <w:szCs w:val="20"/>
        </w:rPr>
        <w:t xml:space="preserve"> платежа для погашения задолженности по настоящему </w:t>
      </w:r>
      <w:r>
        <w:rPr>
          <w:sz w:val="20"/>
          <w:szCs w:val="20"/>
        </w:rPr>
        <w:t>д</w:t>
      </w:r>
      <w:r w:rsidRPr="00B441E0">
        <w:rPr>
          <w:sz w:val="20"/>
          <w:szCs w:val="20"/>
        </w:rPr>
        <w:t>оговору полностью Банк имеет право произвести погашение в следующем порядке:</w:t>
      </w:r>
    </w:p>
    <w:p w:rsidR="00B441E0" w:rsidRPr="00F31B14" w:rsidRDefault="00B441E0" w:rsidP="009E1A60">
      <w:pPr>
        <w:pStyle w:val="a"/>
        <w:numPr>
          <w:ilvl w:val="3"/>
          <w:numId w:val="9"/>
        </w:numPr>
        <w:tabs>
          <w:tab w:val="left" w:pos="360"/>
        </w:tabs>
        <w:spacing w:before="120"/>
        <w:jc w:val="both"/>
        <w:rPr>
          <w:sz w:val="20"/>
          <w:szCs w:val="20"/>
        </w:rPr>
      </w:pPr>
      <w:r w:rsidRPr="00F31B14">
        <w:rPr>
          <w:sz w:val="20"/>
          <w:szCs w:val="20"/>
        </w:rPr>
        <w:t xml:space="preserve">В первую очередь </w:t>
      </w:r>
      <w:r w:rsidR="0039627B" w:rsidRPr="00F31B14">
        <w:rPr>
          <w:sz w:val="20"/>
          <w:szCs w:val="20"/>
        </w:rPr>
        <w:t xml:space="preserve">– </w:t>
      </w:r>
      <w:r w:rsidR="00AF421F" w:rsidRPr="00F31B14">
        <w:rPr>
          <w:sz w:val="20"/>
          <w:szCs w:val="20"/>
        </w:rPr>
        <w:t>издержки Банка по получению исполнения;</w:t>
      </w:r>
    </w:p>
    <w:p w:rsidR="0039627B" w:rsidRPr="00F31B14" w:rsidRDefault="00B441E0" w:rsidP="009E1A60">
      <w:pPr>
        <w:pStyle w:val="a"/>
        <w:numPr>
          <w:ilvl w:val="3"/>
          <w:numId w:val="9"/>
        </w:numPr>
        <w:tabs>
          <w:tab w:val="left" w:pos="360"/>
        </w:tabs>
        <w:spacing w:before="120"/>
        <w:jc w:val="both"/>
        <w:rPr>
          <w:sz w:val="20"/>
          <w:szCs w:val="20"/>
        </w:rPr>
      </w:pPr>
      <w:r w:rsidRPr="00F31B14">
        <w:rPr>
          <w:sz w:val="20"/>
          <w:szCs w:val="20"/>
        </w:rPr>
        <w:t xml:space="preserve">Во вторую очередь </w:t>
      </w:r>
      <w:r w:rsidR="0039627B" w:rsidRPr="00F31B14">
        <w:rPr>
          <w:sz w:val="20"/>
          <w:szCs w:val="20"/>
        </w:rPr>
        <w:t xml:space="preserve">– </w:t>
      </w:r>
      <w:r w:rsidR="00077D72" w:rsidRPr="00F31B14">
        <w:rPr>
          <w:sz w:val="20"/>
          <w:szCs w:val="20"/>
        </w:rPr>
        <w:t>неустойка;</w:t>
      </w:r>
    </w:p>
    <w:p w:rsidR="00B441E0" w:rsidRPr="00F31B14" w:rsidRDefault="00077D72" w:rsidP="009E1A60">
      <w:pPr>
        <w:pStyle w:val="a"/>
        <w:numPr>
          <w:ilvl w:val="3"/>
          <w:numId w:val="9"/>
        </w:numPr>
        <w:tabs>
          <w:tab w:val="left" w:pos="360"/>
        </w:tabs>
        <w:spacing w:before="120"/>
        <w:jc w:val="both"/>
        <w:rPr>
          <w:sz w:val="20"/>
          <w:szCs w:val="20"/>
        </w:rPr>
      </w:pPr>
      <w:r w:rsidRPr="00F31B14">
        <w:rPr>
          <w:sz w:val="20"/>
          <w:szCs w:val="20"/>
        </w:rPr>
        <w:t xml:space="preserve">В третью очередь – </w:t>
      </w:r>
      <w:r w:rsidR="00B441E0" w:rsidRPr="00F31B14">
        <w:rPr>
          <w:sz w:val="20"/>
          <w:szCs w:val="20"/>
        </w:rPr>
        <w:t>просроченны</w:t>
      </w:r>
      <w:r w:rsidRPr="00F31B14">
        <w:rPr>
          <w:sz w:val="20"/>
          <w:szCs w:val="20"/>
        </w:rPr>
        <w:t>е</w:t>
      </w:r>
      <w:r w:rsidR="00B441E0" w:rsidRPr="00F31B14">
        <w:rPr>
          <w:sz w:val="20"/>
          <w:szCs w:val="20"/>
        </w:rPr>
        <w:t xml:space="preserve"> процент</w:t>
      </w:r>
      <w:r w:rsidRPr="00F31B14">
        <w:rPr>
          <w:sz w:val="20"/>
          <w:szCs w:val="20"/>
        </w:rPr>
        <w:t>ы</w:t>
      </w:r>
      <w:r w:rsidR="00F31B14" w:rsidRPr="00F31B14">
        <w:rPr>
          <w:sz w:val="20"/>
          <w:szCs w:val="20"/>
        </w:rPr>
        <w:t xml:space="preserve"> за пользование кредитом</w:t>
      </w:r>
      <w:r w:rsidR="00AF421F" w:rsidRPr="00F31B14">
        <w:rPr>
          <w:sz w:val="20"/>
          <w:szCs w:val="20"/>
        </w:rPr>
        <w:t>;</w:t>
      </w:r>
    </w:p>
    <w:p w:rsidR="00B441E0" w:rsidRPr="00F31B14" w:rsidRDefault="00B441E0" w:rsidP="009E1A60">
      <w:pPr>
        <w:pStyle w:val="a"/>
        <w:numPr>
          <w:ilvl w:val="3"/>
          <w:numId w:val="9"/>
        </w:numPr>
        <w:tabs>
          <w:tab w:val="left" w:pos="360"/>
        </w:tabs>
        <w:spacing w:before="120"/>
        <w:jc w:val="both"/>
        <w:rPr>
          <w:sz w:val="20"/>
          <w:szCs w:val="20"/>
        </w:rPr>
      </w:pPr>
      <w:r w:rsidRPr="00F31B14">
        <w:rPr>
          <w:sz w:val="20"/>
          <w:szCs w:val="20"/>
        </w:rPr>
        <w:t xml:space="preserve">В </w:t>
      </w:r>
      <w:r w:rsidR="00077D72" w:rsidRPr="00F31B14">
        <w:rPr>
          <w:sz w:val="20"/>
          <w:szCs w:val="20"/>
        </w:rPr>
        <w:t>четвёртую</w:t>
      </w:r>
      <w:r w:rsidRPr="00F31B14">
        <w:rPr>
          <w:sz w:val="20"/>
          <w:szCs w:val="20"/>
        </w:rPr>
        <w:t xml:space="preserve"> очередь </w:t>
      </w:r>
      <w:r w:rsidR="00077D72" w:rsidRPr="00F31B14">
        <w:rPr>
          <w:sz w:val="20"/>
          <w:szCs w:val="20"/>
        </w:rPr>
        <w:t xml:space="preserve">– </w:t>
      </w:r>
      <w:r w:rsidRPr="00F31B14">
        <w:rPr>
          <w:sz w:val="20"/>
          <w:szCs w:val="20"/>
        </w:rPr>
        <w:t>просроченн</w:t>
      </w:r>
      <w:r w:rsidR="00F31B14" w:rsidRPr="00F31B14">
        <w:rPr>
          <w:sz w:val="20"/>
          <w:szCs w:val="20"/>
        </w:rPr>
        <w:t>ая</w:t>
      </w:r>
      <w:r w:rsidRPr="00F31B14">
        <w:rPr>
          <w:sz w:val="20"/>
          <w:szCs w:val="20"/>
        </w:rPr>
        <w:t xml:space="preserve"> </w:t>
      </w:r>
      <w:r w:rsidR="00F31B14" w:rsidRPr="00F31B14">
        <w:rPr>
          <w:sz w:val="20"/>
          <w:szCs w:val="20"/>
        </w:rPr>
        <w:t>сумма</w:t>
      </w:r>
      <w:r w:rsidRPr="00F31B14">
        <w:rPr>
          <w:sz w:val="20"/>
          <w:szCs w:val="20"/>
        </w:rPr>
        <w:t xml:space="preserve"> кредит</w:t>
      </w:r>
      <w:r w:rsidR="00F31B14" w:rsidRPr="00F31B14">
        <w:rPr>
          <w:sz w:val="20"/>
          <w:szCs w:val="20"/>
        </w:rPr>
        <w:t>а</w:t>
      </w:r>
      <w:r w:rsidR="00456216" w:rsidRPr="00F31B14">
        <w:rPr>
          <w:sz w:val="20"/>
          <w:szCs w:val="20"/>
        </w:rPr>
        <w:t>;</w:t>
      </w:r>
    </w:p>
    <w:p w:rsidR="00B441E0" w:rsidRPr="00F31B14" w:rsidRDefault="00B441E0" w:rsidP="009E1A60">
      <w:pPr>
        <w:pStyle w:val="a"/>
        <w:numPr>
          <w:ilvl w:val="3"/>
          <w:numId w:val="9"/>
        </w:numPr>
        <w:tabs>
          <w:tab w:val="left" w:pos="360"/>
        </w:tabs>
        <w:spacing w:before="120"/>
        <w:jc w:val="both"/>
        <w:rPr>
          <w:sz w:val="20"/>
          <w:szCs w:val="20"/>
        </w:rPr>
      </w:pPr>
      <w:r w:rsidRPr="00F31B14">
        <w:rPr>
          <w:sz w:val="20"/>
          <w:szCs w:val="20"/>
        </w:rPr>
        <w:t xml:space="preserve">В </w:t>
      </w:r>
      <w:r w:rsidR="00077D72" w:rsidRPr="00F31B14">
        <w:rPr>
          <w:sz w:val="20"/>
          <w:szCs w:val="20"/>
        </w:rPr>
        <w:t>пятую</w:t>
      </w:r>
      <w:r w:rsidRPr="00F31B14">
        <w:rPr>
          <w:sz w:val="20"/>
          <w:szCs w:val="20"/>
        </w:rPr>
        <w:t xml:space="preserve"> очередь</w:t>
      </w:r>
      <w:r w:rsidR="00077D72" w:rsidRPr="00F31B14">
        <w:rPr>
          <w:sz w:val="20"/>
          <w:szCs w:val="20"/>
        </w:rPr>
        <w:t xml:space="preserve"> – </w:t>
      </w:r>
      <w:r w:rsidR="00F31B14" w:rsidRPr="00F31B14">
        <w:rPr>
          <w:sz w:val="20"/>
          <w:szCs w:val="20"/>
        </w:rPr>
        <w:t>плановые</w:t>
      </w:r>
      <w:r w:rsidRPr="00F31B14">
        <w:rPr>
          <w:sz w:val="20"/>
          <w:szCs w:val="20"/>
        </w:rPr>
        <w:t xml:space="preserve"> процент</w:t>
      </w:r>
      <w:r w:rsidR="00F31B14" w:rsidRPr="00F31B14">
        <w:rPr>
          <w:sz w:val="20"/>
          <w:szCs w:val="20"/>
        </w:rPr>
        <w:t>ы</w:t>
      </w:r>
      <w:r w:rsidRPr="00F31B14">
        <w:rPr>
          <w:sz w:val="20"/>
          <w:szCs w:val="20"/>
        </w:rPr>
        <w:t xml:space="preserve"> за пользование кредитом</w:t>
      </w:r>
      <w:r w:rsidR="00F31B14" w:rsidRPr="00F31B14">
        <w:rPr>
          <w:sz w:val="20"/>
          <w:szCs w:val="20"/>
        </w:rPr>
        <w:t>;</w:t>
      </w:r>
    </w:p>
    <w:p w:rsidR="00B441E0" w:rsidRPr="00F31B14" w:rsidRDefault="00B441E0" w:rsidP="009E1A60">
      <w:pPr>
        <w:pStyle w:val="a"/>
        <w:numPr>
          <w:ilvl w:val="3"/>
          <w:numId w:val="9"/>
        </w:numPr>
        <w:tabs>
          <w:tab w:val="left" w:pos="360"/>
        </w:tabs>
        <w:spacing w:before="120"/>
        <w:jc w:val="both"/>
        <w:rPr>
          <w:sz w:val="20"/>
          <w:szCs w:val="20"/>
        </w:rPr>
      </w:pPr>
      <w:r w:rsidRPr="00F31B14">
        <w:rPr>
          <w:sz w:val="20"/>
          <w:szCs w:val="20"/>
        </w:rPr>
        <w:t xml:space="preserve">В </w:t>
      </w:r>
      <w:r w:rsidR="00F31B14" w:rsidRPr="00F31B14">
        <w:rPr>
          <w:sz w:val="20"/>
          <w:szCs w:val="20"/>
        </w:rPr>
        <w:t>шестую</w:t>
      </w:r>
      <w:r w:rsidRPr="00F31B14">
        <w:rPr>
          <w:sz w:val="20"/>
          <w:szCs w:val="20"/>
        </w:rPr>
        <w:t xml:space="preserve"> очередь</w:t>
      </w:r>
      <w:r w:rsidR="00F31B14" w:rsidRPr="00F31B14">
        <w:rPr>
          <w:sz w:val="20"/>
          <w:szCs w:val="20"/>
        </w:rPr>
        <w:t xml:space="preserve"> – плановая </w:t>
      </w:r>
      <w:r w:rsidRPr="00F31B14">
        <w:rPr>
          <w:sz w:val="20"/>
          <w:szCs w:val="20"/>
        </w:rPr>
        <w:t>сумма кредита.</w:t>
      </w:r>
    </w:p>
    <w:p w:rsidR="00B441E0" w:rsidRDefault="00E11944" w:rsidP="009E1A60">
      <w:pPr>
        <w:pStyle w:val="a"/>
        <w:numPr>
          <w:ilvl w:val="1"/>
          <w:numId w:val="9"/>
        </w:numPr>
        <w:tabs>
          <w:tab w:val="clear" w:pos="612"/>
          <w:tab w:val="num" w:pos="-180"/>
          <w:tab w:val="left" w:pos="360"/>
        </w:tabs>
        <w:spacing w:before="12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Досрочное полное или частичное </w:t>
      </w:r>
      <w:r w:rsidR="00993578">
        <w:rPr>
          <w:sz w:val="20"/>
          <w:szCs w:val="20"/>
        </w:rPr>
        <w:t xml:space="preserve">исполнение обязательств Заёмщиком осуществляется </w:t>
      </w:r>
      <w:r w:rsidR="006E5686">
        <w:rPr>
          <w:sz w:val="20"/>
          <w:szCs w:val="20"/>
        </w:rPr>
        <w:t xml:space="preserve">только в день </w:t>
      </w:r>
      <w:r w:rsidR="00E55D3A">
        <w:rPr>
          <w:sz w:val="20"/>
          <w:szCs w:val="20"/>
        </w:rPr>
        <w:t xml:space="preserve"> </w:t>
      </w:r>
      <w:r w:rsidR="006E5686">
        <w:rPr>
          <w:sz w:val="20"/>
          <w:szCs w:val="20"/>
        </w:rPr>
        <w:t>ежемесячного</w:t>
      </w:r>
      <w:r w:rsidR="00E55D3A">
        <w:rPr>
          <w:sz w:val="20"/>
          <w:szCs w:val="20"/>
        </w:rPr>
        <w:t xml:space="preserve"> аннуитетного</w:t>
      </w:r>
      <w:r w:rsidR="006E5686">
        <w:rPr>
          <w:sz w:val="20"/>
          <w:szCs w:val="20"/>
        </w:rPr>
        <w:t xml:space="preserve"> платежа </w:t>
      </w:r>
      <w:r w:rsidR="00993578">
        <w:rPr>
          <w:sz w:val="20"/>
          <w:szCs w:val="20"/>
        </w:rPr>
        <w:t>при соблюдении следующих условий:</w:t>
      </w:r>
    </w:p>
    <w:p w:rsidR="00A132FE" w:rsidRDefault="00A132FE" w:rsidP="009E1A60">
      <w:pPr>
        <w:pStyle w:val="a"/>
        <w:numPr>
          <w:ilvl w:val="2"/>
          <w:numId w:val="9"/>
        </w:numPr>
        <w:tabs>
          <w:tab w:val="left" w:pos="360"/>
        </w:tabs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сумма </w:t>
      </w:r>
      <w:r w:rsidR="00452EBD">
        <w:rPr>
          <w:sz w:val="20"/>
          <w:szCs w:val="20"/>
        </w:rPr>
        <w:t xml:space="preserve">досрочного платежа </w:t>
      </w:r>
      <w:r w:rsidR="000E4288">
        <w:rPr>
          <w:sz w:val="20"/>
          <w:szCs w:val="20"/>
        </w:rPr>
        <w:t xml:space="preserve">равна </w:t>
      </w:r>
      <w:r w:rsidR="00452EBD">
        <w:rPr>
          <w:sz w:val="20"/>
          <w:szCs w:val="20"/>
        </w:rPr>
        <w:t>размер</w:t>
      </w:r>
      <w:r w:rsidR="000E4288">
        <w:rPr>
          <w:sz w:val="20"/>
          <w:szCs w:val="20"/>
        </w:rPr>
        <w:t>у</w:t>
      </w:r>
      <w:r w:rsidR="00452EBD">
        <w:rPr>
          <w:sz w:val="20"/>
          <w:szCs w:val="20"/>
        </w:rPr>
        <w:t xml:space="preserve"> ежемесячного аннуитетного платежа</w:t>
      </w:r>
      <w:r w:rsidR="000E4288">
        <w:rPr>
          <w:sz w:val="20"/>
          <w:szCs w:val="20"/>
        </w:rPr>
        <w:t xml:space="preserve"> или превышает его</w:t>
      </w:r>
      <w:r w:rsidR="00452EBD">
        <w:rPr>
          <w:sz w:val="20"/>
          <w:szCs w:val="20"/>
        </w:rPr>
        <w:t>;</w:t>
      </w:r>
    </w:p>
    <w:p w:rsidR="00993578" w:rsidRDefault="00571864" w:rsidP="009E1A60">
      <w:pPr>
        <w:pStyle w:val="a"/>
        <w:numPr>
          <w:ilvl w:val="2"/>
          <w:numId w:val="9"/>
        </w:numPr>
        <w:tabs>
          <w:tab w:val="left" w:pos="360"/>
        </w:tabs>
        <w:spacing w:before="120"/>
        <w:jc w:val="both"/>
        <w:rPr>
          <w:sz w:val="20"/>
          <w:szCs w:val="20"/>
        </w:rPr>
      </w:pPr>
      <w:r w:rsidRPr="00992B65">
        <w:rPr>
          <w:sz w:val="20"/>
          <w:szCs w:val="20"/>
        </w:rPr>
        <w:t xml:space="preserve">наличие письменного заявления Заёмщика о намерении осуществить досрочное погашение с указанием суммы и срока платежа, поданного в Банк не менее чем за </w:t>
      </w:r>
      <w:r w:rsidR="00F010AF" w:rsidRPr="00F010AF">
        <w:rPr>
          <w:sz w:val="20"/>
          <w:szCs w:val="20"/>
        </w:rPr>
        <w:t>3</w:t>
      </w:r>
      <w:r w:rsidR="00F010AF" w:rsidRPr="00992B65">
        <w:rPr>
          <w:sz w:val="20"/>
          <w:szCs w:val="20"/>
        </w:rPr>
        <w:t xml:space="preserve"> </w:t>
      </w:r>
      <w:r w:rsidRPr="00992B65">
        <w:rPr>
          <w:sz w:val="20"/>
          <w:szCs w:val="20"/>
        </w:rPr>
        <w:t>(</w:t>
      </w:r>
      <w:r w:rsidR="00F010AF">
        <w:rPr>
          <w:sz w:val="20"/>
          <w:szCs w:val="20"/>
        </w:rPr>
        <w:t>Три</w:t>
      </w:r>
      <w:r w:rsidRPr="00992B65">
        <w:rPr>
          <w:sz w:val="20"/>
          <w:szCs w:val="20"/>
        </w:rPr>
        <w:t>)</w:t>
      </w:r>
      <w:r w:rsidR="00D12477">
        <w:rPr>
          <w:sz w:val="20"/>
          <w:szCs w:val="20"/>
        </w:rPr>
        <w:t xml:space="preserve"> рабочи</w:t>
      </w:r>
      <w:r w:rsidR="00F010AF">
        <w:rPr>
          <w:sz w:val="20"/>
          <w:szCs w:val="20"/>
        </w:rPr>
        <w:t>х</w:t>
      </w:r>
      <w:r w:rsidRPr="00992B65">
        <w:rPr>
          <w:sz w:val="20"/>
          <w:szCs w:val="20"/>
        </w:rPr>
        <w:t xml:space="preserve"> дн</w:t>
      </w:r>
      <w:r w:rsidR="00F010AF">
        <w:rPr>
          <w:sz w:val="20"/>
          <w:szCs w:val="20"/>
        </w:rPr>
        <w:t>я</w:t>
      </w:r>
      <w:r w:rsidRPr="00992B65">
        <w:rPr>
          <w:sz w:val="20"/>
          <w:szCs w:val="20"/>
        </w:rPr>
        <w:t xml:space="preserve"> до даты </w:t>
      </w:r>
      <w:r w:rsidR="00D12477">
        <w:rPr>
          <w:sz w:val="20"/>
          <w:szCs w:val="20"/>
        </w:rPr>
        <w:t>очередного ежемесячного</w:t>
      </w:r>
      <w:r w:rsidR="00E55D3A">
        <w:rPr>
          <w:sz w:val="20"/>
          <w:szCs w:val="20"/>
        </w:rPr>
        <w:t xml:space="preserve"> аннуитетного</w:t>
      </w:r>
      <w:r w:rsidR="00D12477">
        <w:rPr>
          <w:sz w:val="20"/>
          <w:szCs w:val="20"/>
        </w:rPr>
        <w:t xml:space="preserve"> платежа</w:t>
      </w:r>
      <w:r w:rsidR="00821D79">
        <w:rPr>
          <w:sz w:val="20"/>
          <w:szCs w:val="20"/>
        </w:rPr>
        <w:t>.</w:t>
      </w:r>
    </w:p>
    <w:p w:rsidR="00ED1629" w:rsidRDefault="00821D79" w:rsidP="009E1A60">
      <w:pPr>
        <w:pStyle w:val="a"/>
        <w:numPr>
          <w:ilvl w:val="1"/>
          <w:numId w:val="9"/>
        </w:numPr>
        <w:tabs>
          <w:tab w:val="clear" w:pos="612"/>
          <w:tab w:val="num" w:pos="-180"/>
          <w:tab w:val="left" w:pos="360"/>
        </w:tabs>
        <w:spacing w:before="12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осуществления Заёмщиком частичного досрочного погашения кредита Банк осуществляет перерасчёт ежемесячного аннуитетного платежа, исходя из нового остатка ссудной задолженности в соответствии с </w:t>
      </w:r>
      <w:r w:rsidR="0063247F">
        <w:rPr>
          <w:sz w:val="20"/>
          <w:szCs w:val="20"/>
        </w:rPr>
        <w:t>п.3.3.4. настоящего договора</w:t>
      </w:r>
      <w:r w:rsidR="007021BA">
        <w:rPr>
          <w:sz w:val="20"/>
          <w:szCs w:val="20"/>
        </w:rPr>
        <w:t>, при этом срок кредита не изменяется</w:t>
      </w:r>
      <w:r w:rsidR="0063247F">
        <w:rPr>
          <w:sz w:val="20"/>
          <w:szCs w:val="20"/>
        </w:rPr>
        <w:t>.</w:t>
      </w:r>
      <w:r w:rsidR="007021BA">
        <w:rPr>
          <w:sz w:val="20"/>
          <w:szCs w:val="20"/>
        </w:rPr>
        <w:t xml:space="preserve"> Новая редакция Приложения № 1 подписывается сторонами</w:t>
      </w:r>
      <w:r w:rsidR="00367692">
        <w:rPr>
          <w:sz w:val="20"/>
          <w:szCs w:val="20"/>
        </w:rPr>
        <w:t xml:space="preserve"> с указанием даты.</w:t>
      </w:r>
    </w:p>
    <w:p w:rsidR="00AF421F" w:rsidRDefault="00AF421F" w:rsidP="007021BA">
      <w:pPr>
        <w:pStyle w:val="a"/>
        <w:numPr>
          <w:ilvl w:val="0"/>
          <w:numId w:val="0"/>
        </w:numPr>
        <w:spacing w:before="120"/>
        <w:jc w:val="both"/>
        <w:rPr>
          <w:sz w:val="20"/>
          <w:szCs w:val="20"/>
        </w:rPr>
        <w:sectPr w:rsidR="00AF421F" w:rsidSect="00ED1629">
          <w:type w:val="continuous"/>
          <w:pgSz w:w="11906" w:h="16838" w:code="9"/>
          <w:pgMar w:top="1134" w:right="707" w:bottom="567" w:left="1560" w:header="709" w:footer="481" w:gutter="0"/>
          <w:cols w:space="708"/>
          <w:docGrid w:linePitch="360"/>
        </w:sectPr>
      </w:pPr>
    </w:p>
    <w:p w:rsidR="003749D8" w:rsidRPr="0063247F" w:rsidRDefault="0063247F" w:rsidP="008968E5">
      <w:pPr>
        <w:keepNext/>
        <w:numPr>
          <w:ilvl w:val="0"/>
          <w:numId w:val="9"/>
        </w:numPr>
        <w:spacing w:before="120"/>
        <w:ind w:left="0" w:firstLine="0"/>
        <w:jc w:val="center"/>
        <w:rPr>
          <w:b/>
          <w:sz w:val="20"/>
          <w:szCs w:val="20"/>
        </w:rPr>
      </w:pPr>
      <w:r w:rsidRPr="0063247F">
        <w:rPr>
          <w:b/>
          <w:sz w:val="20"/>
          <w:szCs w:val="20"/>
        </w:rPr>
        <w:lastRenderedPageBreak/>
        <w:t>Права и обязанности сторон</w:t>
      </w:r>
    </w:p>
    <w:p w:rsidR="0063247F" w:rsidRDefault="0063247F" w:rsidP="008968E5">
      <w:pPr>
        <w:keepNext/>
        <w:numPr>
          <w:ilvl w:val="1"/>
          <w:numId w:val="9"/>
        </w:numPr>
        <w:tabs>
          <w:tab w:val="num" w:pos="360"/>
        </w:tabs>
        <w:spacing w:after="12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Заёмщик обязан:</w:t>
      </w:r>
    </w:p>
    <w:p w:rsidR="0063247F" w:rsidRDefault="0063247F" w:rsidP="009E1A60">
      <w:pPr>
        <w:numPr>
          <w:ilvl w:val="2"/>
          <w:numId w:val="9"/>
        </w:num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Возвратить полученный кредит в размере, указанном в п.2.1. настоящего договора, и уплатить начисленные Банком проценты за фактический период пользования кредитом</w:t>
      </w:r>
      <w:r w:rsidR="006E3260">
        <w:rPr>
          <w:sz w:val="20"/>
          <w:szCs w:val="20"/>
        </w:rPr>
        <w:t xml:space="preserve"> – в порядке и сроки установленные настоящим договором;</w:t>
      </w:r>
    </w:p>
    <w:p w:rsidR="00603D40" w:rsidRDefault="00D82019" w:rsidP="009E1A60">
      <w:pPr>
        <w:numPr>
          <w:ilvl w:val="2"/>
          <w:numId w:val="9"/>
        </w:num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Уведомить Банк в 10-дневный срок (телеграммой, заказным письмом, факсимильной связью, телефонограммой, электронной почтой)</w:t>
      </w:r>
      <w:r w:rsidR="008A1A0E" w:rsidRPr="00746A97">
        <w:rPr>
          <w:sz w:val="20"/>
          <w:szCs w:val="20"/>
        </w:rPr>
        <w:t xml:space="preserve"> </w:t>
      </w:r>
      <w:r>
        <w:rPr>
          <w:sz w:val="20"/>
          <w:szCs w:val="20"/>
        </w:rPr>
        <w:t>об изменении места жительства, семейного положения, работы, фамилии и других обстоятельствах, способных повлиять на выпол</w:t>
      </w:r>
      <w:r w:rsidR="00F03751">
        <w:rPr>
          <w:sz w:val="20"/>
          <w:szCs w:val="20"/>
        </w:rPr>
        <w:t>нение обязательств по договору.</w:t>
      </w:r>
    </w:p>
    <w:p w:rsidR="00F03751" w:rsidRDefault="00F03751" w:rsidP="009E1A60">
      <w:pPr>
        <w:numPr>
          <w:ilvl w:val="1"/>
          <w:numId w:val="9"/>
        </w:numPr>
        <w:tabs>
          <w:tab w:val="num" w:pos="360"/>
        </w:tabs>
        <w:spacing w:after="12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Банк обязан:</w:t>
      </w:r>
    </w:p>
    <w:p w:rsidR="00F03751" w:rsidRDefault="00F03751" w:rsidP="009E1A60">
      <w:pPr>
        <w:numPr>
          <w:ilvl w:val="2"/>
          <w:numId w:val="9"/>
        </w:num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Заёмщику кредит</w:t>
      </w:r>
      <w:r w:rsidR="003A5857">
        <w:rPr>
          <w:sz w:val="20"/>
          <w:szCs w:val="20"/>
        </w:rPr>
        <w:t xml:space="preserve"> в соответствии </w:t>
      </w:r>
      <w:r w:rsidR="004B3E0D">
        <w:rPr>
          <w:sz w:val="20"/>
          <w:szCs w:val="20"/>
        </w:rPr>
        <w:t>с условиями настоящего договора;</w:t>
      </w:r>
    </w:p>
    <w:p w:rsidR="004B3E0D" w:rsidRDefault="004B3E0D" w:rsidP="009E1A60">
      <w:pPr>
        <w:numPr>
          <w:ilvl w:val="2"/>
          <w:numId w:val="9"/>
        </w:num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Предоставлять</w:t>
      </w:r>
      <w:r w:rsidR="00367692">
        <w:rPr>
          <w:sz w:val="20"/>
          <w:szCs w:val="20"/>
        </w:rPr>
        <w:t xml:space="preserve"> для согласования</w:t>
      </w:r>
      <w:r>
        <w:rPr>
          <w:sz w:val="20"/>
          <w:szCs w:val="20"/>
        </w:rPr>
        <w:t xml:space="preserve"> Заёмщику график ежемесячных</w:t>
      </w:r>
      <w:r w:rsidR="00E55D3A">
        <w:rPr>
          <w:sz w:val="20"/>
          <w:szCs w:val="20"/>
        </w:rPr>
        <w:t xml:space="preserve"> аннуитетных</w:t>
      </w:r>
      <w:r>
        <w:rPr>
          <w:sz w:val="20"/>
          <w:szCs w:val="20"/>
        </w:rPr>
        <w:t xml:space="preserve"> платежей </w:t>
      </w:r>
      <w:r w:rsidR="00367692">
        <w:rPr>
          <w:sz w:val="20"/>
          <w:szCs w:val="20"/>
        </w:rPr>
        <w:t>перед</w:t>
      </w:r>
      <w:r w:rsidR="00973035">
        <w:rPr>
          <w:sz w:val="20"/>
          <w:szCs w:val="20"/>
        </w:rPr>
        <w:t xml:space="preserve"> выдач</w:t>
      </w:r>
      <w:r w:rsidR="00367692">
        <w:rPr>
          <w:sz w:val="20"/>
          <w:szCs w:val="20"/>
        </w:rPr>
        <w:t>ей</w:t>
      </w:r>
      <w:r w:rsidR="00973035">
        <w:rPr>
          <w:sz w:val="20"/>
          <w:szCs w:val="20"/>
        </w:rPr>
        <w:t xml:space="preserve"> кредита и/или осуществлени</w:t>
      </w:r>
      <w:r w:rsidR="00367692">
        <w:rPr>
          <w:sz w:val="20"/>
          <w:szCs w:val="20"/>
        </w:rPr>
        <w:t>ем</w:t>
      </w:r>
      <w:r w:rsidR="00973035">
        <w:rPr>
          <w:sz w:val="20"/>
          <w:szCs w:val="20"/>
        </w:rPr>
        <w:t xml:space="preserve"> Заёмщиком досрочного </w:t>
      </w:r>
      <w:r w:rsidR="00B36FB9">
        <w:rPr>
          <w:sz w:val="20"/>
          <w:szCs w:val="20"/>
        </w:rPr>
        <w:t>возврата кредита</w:t>
      </w:r>
      <w:r w:rsidR="00973035">
        <w:rPr>
          <w:sz w:val="20"/>
          <w:szCs w:val="20"/>
        </w:rPr>
        <w:t>.</w:t>
      </w:r>
    </w:p>
    <w:p w:rsidR="00B36FB9" w:rsidRDefault="00B36FB9" w:rsidP="004F1A81">
      <w:pPr>
        <w:keepNext/>
        <w:numPr>
          <w:ilvl w:val="1"/>
          <w:numId w:val="9"/>
        </w:numPr>
        <w:tabs>
          <w:tab w:val="num" w:pos="360"/>
        </w:tabs>
        <w:spacing w:after="12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Банк вправе:</w:t>
      </w:r>
    </w:p>
    <w:p w:rsidR="00B36FB9" w:rsidRDefault="00B36FB9" w:rsidP="009E1A60">
      <w:pPr>
        <w:numPr>
          <w:ilvl w:val="2"/>
          <w:numId w:val="9"/>
        </w:num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Потребовать досрочного погашения кредита, уплаты начисленных процентов и неустойки в случаях, установленны</w:t>
      </w:r>
      <w:r w:rsidR="00D457AC">
        <w:rPr>
          <w:sz w:val="20"/>
          <w:szCs w:val="20"/>
        </w:rPr>
        <w:t>х действующим законодательством;</w:t>
      </w:r>
    </w:p>
    <w:p w:rsidR="00D457AC" w:rsidRDefault="00D457AC" w:rsidP="009E1A60">
      <w:pPr>
        <w:numPr>
          <w:ilvl w:val="2"/>
          <w:numId w:val="9"/>
        </w:num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Производить проверку целевого использования кредита в соответствии </w:t>
      </w:r>
      <w:r w:rsidR="00445D23">
        <w:rPr>
          <w:sz w:val="20"/>
          <w:szCs w:val="20"/>
        </w:rPr>
        <w:t>с условиями настоящего договора;</w:t>
      </w:r>
    </w:p>
    <w:p w:rsidR="00445D23" w:rsidRDefault="00ED7536" w:rsidP="009E1A60">
      <w:pPr>
        <w:pStyle w:val="af2"/>
        <w:numPr>
          <w:ilvl w:val="2"/>
          <w:numId w:val="9"/>
        </w:num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 </w:t>
      </w:r>
      <w:r w:rsidR="00445D23" w:rsidRPr="00445D23">
        <w:rPr>
          <w:sz w:val="20"/>
          <w:szCs w:val="20"/>
        </w:rPr>
        <w:t xml:space="preserve">основании распоряжения </w:t>
      </w:r>
      <w:r>
        <w:rPr>
          <w:sz w:val="20"/>
          <w:szCs w:val="20"/>
        </w:rPr>
        <w:t>Заёмщика</w:t>
      </w:r>
      <w:r w:rsidR="00445D23" w:rsidRPr="00445D23">
        <w:rPr>
          <w:sz w:val="20"/>
          <w:szCs w:val="20"/>
        </w:rPr>
        <w:t>, своим распоряжением осуществлят</w:t>
      </w:r>
      <w:r>
        <w:rPr>
          <w:sz w:val="20"/>
          <w:szCs w:val="20"/>
        </w:rPr>
        <w:t>ь</w:t>
      </w:r>
      <w:r w:rsidR="00445D23" w:rsidRPr="00445D2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</w:t>
      </w:r>
      <w:r w:rsidR="00445D23" w:rsidRPr="00445D23">
        <w:rPr>
          <w:sz w:val="20"/>
          <w:szCs w:val="20"/>
        </w:rPr>
        <w:t xml:space="preserve"> денежных средств с</w:t>
      </w:r>
      <w:r>
        <w:rPr>
          <w:sz w:val="20"/>
          <w:szCs w:val="20"/>
        </w:rPr>
        <w:t xml:space="preserve"> банковского</w:t>
      </w:r>
      <w:r w:rsidR="00445D23" w:rsidRPr="00445D2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="00445D23" w:rsidRPr="00445D23">
        <w:rPr>
          <w:sz w:val="20"/>
          <w:szCs w:val="20"/>
        </w:rPr>
        <w:t>чета</w:t>
      </w:r>
      <w:r>
        <w:rPr>
          <w:sz w:val="20"/>
          <w:szCs w:val="20"/>
        </w:rPr>
        <w:t xml:space="preserve"> Заёмщика в погашение задолженности по настоящему договору. </w:t>
      </w:r>
    </w:p>
    <w:p w:rsidR="00571864" w:rsidRDefault="00571864" w:rsidP="00715E65">
      <w:pPr>
        <w:pStyle w:val="af2"/>
        <w:numPr>
          <w:ilvl w:val="2"/>
          <w:numId w:val="9"/>
        </w:numPr>
        <w:spacing w:before="120" w:after="120"/>
        <w:ind w:hanging="505"/>
        <w:jc w:val="both"/>
        <w:rPr>
          <w:sz w:val="20"/>
          <w:szCs w:val="20"/>
        </w:rPr>
      </w:pPr>
      <w:r w:rsidRPr="00832B20">
        <w:rPr>
          <w:sz w:val="20"/>
          <w:szCs w:val="20"/>
        </w:rPr>
        <w:t>В соответствии с законодательством передать права кредитора по настоящему другому лицу (в том числе не обладающему лицензией на совершение банковских операций)</w:t>
      </w:r>
      <w:r>
        <w:rPr>
          <w:sz w:val="20"/>
          <w:szCs w:val="20"/>
        </w:rPr>
        <w:t>.</w:t>
      </w:r>
    </w:p>
    <w:p w:rsidR="0031557B" w:rsidRPr="009036C2" w:rsidRDefault="009036C2" w:rsidP="00FD161C">
      <w:pPr>
        <w:numPr>
          <w:ilvl w:val="0"/>
          <w:numId w:val="9"/>
        </w:numPr>
        <w:spacing w:before="120"/>
        <w:ind w:left="0" w:firstLine="0"/>
        <w:jc w:val="center"/>
        <w:rPr>
          <w:b/>
          <w:sz w:val="20"/>
          <w:szCs w:val="20"/>
        </w:rPr>
      </w:pPr>
      <w:r w:rsidRPr="009036C2">
        <w:rPr>
          <w:b/>
          <w:sz w:val="20"/>
          <w:szCs w:val="20"/>
        </w:rPr>
        <w:t>Ответственность сторон</w:t>
      </w:r>
    </w:p>
    <w:p w:rsidR="0031557B" w:rsidRDefault="009036C2" w:rsidP="009E1A60">
      <w:pPr>
        <w:numPr>
          <w:ilvl w:val="1"/>
          <w:numId w:val="9"/>
        </w:numPr>
        <w:tabs>
          <w:tab w:val="num" w:pos="360"/>
        </w:tabs>
        <w:spacing w:after="12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Заёмщик отвечает за ненадлежащее исполнение обязательств по настоящему договору всеми своими доходами и всем принадлежащим ему имуществом.</w:t>
      </w:r>
    </w:p>
    <w:p w:rsidR="009036C2" w:rsidRDefault="009036C2" w:rsidP="009E1A60">
      <w:pPr>
        <w:numPr>
          <w:ilvl w:val="1"/>
          <w:numId w:val="9"/>
        </w:numPr>
        <w:tabs>
          <w:tab w:val="num" w:pos="360"/>
        </w:tabs>
        <w:spacing w:after="12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случае </w:t>
      </w:r>
      <w:r w:rsidR="00C31A1E">
        <w:rPr>
          <w:sz w:val="20"/>
          <w:szCs w:val="20"/>
        </w:rPr>
        <w:t>нарушения</w:t>
      </w:r>
      <w:r>
        <w:rPr>
          <w:sz w:val="20"/>
          <w:szCs w:val="20"/>
        </w:rPr>
        <w:t xml:space="preserve"> Заёмщиком сроков исполнения обязательств по </w:t>
      </w:r>
      <w:r w:rsidR="00C31A1E">
        <w:rPr>
          <w:sz w:val="20"/>
          <w:szCs w:val="20"/>
        </w:rPr>
        <w:t>возврату кредита и уплате процентов</w:t>
      </w:r>
      <w:r>
        <w:rPr>
          <w:sz w:val="20"/>
          <w:szCs w:val="20"/>
        </w:rPr>
        <w:t xml:space="preserve"> </w:t>
      </w:r>
      <w:r w:rsidR="00785369">
        <w:rPr>
          <w:sz w:val="20"/>
          <w:szCs w:val="20"/>
        </w:rPr>
        <w:t xml:space="preserve">Заёмщик уплачивает Кредитору неустойку в размере </w:t>
      </w:r>
      <w:r w:rsidR="00785369" w:rsidRPr="00AF421F">
        <w:rPr>
          <w:sz w:val="20"/>
          <w:szCs w:val="20"/>
        </w:rPr>
        <w:t>0,5 (Ноль целых пять десятых)</w:t>
      </w:r>
      <w:r w:rsidR="00785369">
        <w:rPr>
          <w:sz w:val="20"/>
          <w:szCs w:val="20"/>
        </w:rPr>
        <w:t xml:space="preserve"> процента от суммы просроченн</w:t>
      </w:r>
      <w:r w:rsidR="006A69C6">
        <w:rPr>
          <w:sz w:val="20"/>
          <w:szCs w:val="20"/>
        </w:rPr>
        <w:t>ых</w:t>
      </w:r>
      <w:r w:rsidR="004F1A81">
        <w:rPr>
          <w:sz w:val="20"/>
          <w:szCs w:val="20"/>
        </w:rPr>
        <w:t xml:space="preserve"> ежемесячных</w:t>
      </w:r>
      <w:r w:rsidR="006A69C6">
        <w:rPr>
          <w:sz w:val="20"/>
          <w:szCs w:val="20"/>
        </w:rPr>
        <w:t xml:space="preserve"> аннуитетных</w:t>
      </w:r>
      <w:r w:rsidR="00785369">
        <w:rPr>
          <w:sz w:val="20"/>
          <w:szCs w:val="20"/>
        </w:rPr>
        <w:t xml:space="preserve"> платеж</w:t>
      </w:r>
      <w:r w:rsidR="006A69C6">
        <w:rPr>
          <w:sz w:val="20"/>
          <w:szCs w:val="20"/>
        </w:rPr>
        <w:t>ей</w:t>
      </w:r>
      <w:r w:rsidR="00785369">
        <w:rPr>
          <w:sz w:val="20"/>
          <w:szCs w:val="20"/>
        </w:rPr>
        <w:t xml:space="preserve"> за каждый день просрочки.</w:t>
      </w:r>
    </w:p>
    <w:p w:rsidR="005E18D3" w:rsidRPr="00C31A1E" w:rsidRDefault="00C31A1E" w:rsidP="00C15E16">
      <w:pPr>
        <w:numPr>
          <w:ilvl w:val="0"/>
          <w:numId w:val="9"/>
        </w:numPr>
        <w:tabs>
          <w:tab w:val="clear" w:pos="360"/>
          <w:tab w:val="left" w:pos="284"/>
        </w:tabs>
        <w:ind w:left="0" w:firstLine="0"/>
        <w:jc w:val="center"/>
        <w:rPr>
          <w:b/>
          <w:sz w:val="20"/>
          <w:szCs w:val="20"/>
        </w:rPr>
      </w:pPr>
      <w:r w:rsidRPr="00C31A1E">
        <w:rPr>
          <w:b/>
          <w:sz w:val="20"/>
          <w:szCs w:val="20"/>
        </w:rPr>
        <w:t>Заключительные положения</w:t>
      </w:r>
    </w:p>
    <w:p w:rsidR="00993FD4" w:rsidRPr="00746A97" w:rsidRDefault="00993FD4" w:rsidP="009E1A60">
      <w:pPr>
        <w:numPr>
          <w:ilvl w:val="1"/>
          <w:numId w:val="9"/>
        </w:numPr>
        <w:tabs>
          <w:tab w:val="num" w:pos="0"/>
          <w:tab w:val="left" w:pos="540"/>
        </w:tabs>
        <w:spacing w:after="120"/>
        <w:ind w:left="0" w:firstLine="0"/>
        <w:jc w:val="both"/>
        <w:rPr>
          <w:sz w:val="20"/>
          <w:szCs w:val="20"/>
        </w:rPr>
      </w:pPr>
      <w:r w:rsidRPr="00746A97">
        <w:rPr>
          <w:sz w:val="20"/>
          <w:szCs w:val="20"/>
        </w:rPr>
        <w:t>Настоящий Договор вступает в силу с момента предоставления Заемщику кредита в порядке, предусмотренном главой 1 настоящего Договора, и действует до полного выполнения Заемщиком своих обязательств по настоящему Договору.</w:t>
      </w:r>
    </w:p>
    <w:p w:rsidR="005E18D3" w:rsidRPr="00746A97" w:rsidRDefault="005E18D3" w:rsidP="009E1A60">
      <w:pPr>
        <w:numPr>
          <w:ilvl w:val="1"/>
          <w:numId w:val="9"/>
        </w:numPr>
        <w:tabs>
          <w:tab w:val="num" w:pos="0"/>
          <w:tab w:val="left" w:pos="540"/>
        </w:tabs>
        <w:spacing w:after="120"/>
        <w:ind w:left="0" w:firstLine="0"/>
        <w:jc w:val="both"/>
        <w:rPr>
          <w:sz w:val="20"/>
          <w:szCs w:val="20"/>
        </w:rPr>
      </w:pPr>
      <w:r w:rsidRPr="00746A97">
        <w:rPr>
          <w:sz w:val="20"/>
          <w:szCs w:val="20"/>
        </w:rPr>
        <w:t xml:space="preserve">Все споры, возникающие между </w:t>
      </w:r>
      <w:r w:rsidR="00A56488" w:rsidRPr="00746A97">
        <w:rPr>
          <w:sz w:val="20"/>
          <w:szCs w:val="20"/>
        </w:rPr>
        <w:t>Сторо</w:t>
      </w:r>
      <w:r w:rsidRPr="00746A97">
        <w:rPr>
          <w:sz w:val="20"/>
          <w:szCs w:val="20"/>
        </w:rPr>
        <w:t xml:space="preserve">нами по настоящему </w:t>
      </w:r>
      <w:r w:rsidR="00A56488" w:rsidRPr="00746A97">
        <w:rPr>
          <w:sz w:val="20"/>
          <w:szCs w:val="20"/>
        </w:rPr>
        <w:t>Догово</w:t>
      </w:r>
      <w:r w:rsidRPr="00746A97">
        <w:rPr>
          <w:sz w:val="20"/>
          <w:szCs w:val="20"/>
        </w:rPr>
        <w:t xml:space="preserve">ру, подлежат рассмотрению в </w:t>
      </w:r>
      <w:r w:rsidR="00240433" w:rsidRPr="00746A97">
        <w:rPr>
          <w:sz w:val="20"/>
          <w:szCs w:val="20"/>
        </w:rPr>
        <w:t>суд</w:t>
      </w:r>
      <w:r w:rsidR="00FD161C">
        <w:rPr>
          <w:sz w:val="20"/>
          <w:szCs w:val="20"/>
        </w:rPr>
        <w:t xml:space="preserve">ебном </w:t>
      </w:r>
      <w:r w:rsidR="00141889" w:rsidRPr="00746A97">
        <w:rPr>
          <w:sz w:val="20"/>
          <w:szCs w:val="20"/>
        </w:rPr>
        <w:t>порядке, предусмотренно</w:t>
      </w:r>
      <w:r w:rsidRPr="00746A97">
        <w:rPr>
          <w:sz w:val="20"/>
          <w:szCs w:val="20"/>
        </w:rPr>
        <w:t>м действующим законодательством.</w:t>
      </w:r>
    </w:p>
    <w:p w:rsidR="004F465A" w:rsidRPr="00746A97" w:rsidRDefault="004F465A" w:rsidP="009E1A60">
      <w:pPr>
        <w:numPr>
          <w:ilvl w:val="1"/>
          <w:numId w:val="9"/>
        </w:numPr>
        <w:tabs>
          <w:tab w:val="num" w:pos="0"/>
          <w:tab w:val="left" w:pos="540"/>
        </w:tabs>
        <w:spacing w:after="120"/>
        <w:ind w:left="0" w:firstLine="0"/>
        <w:jc w:val="both"/>
        <w:rPr>
          <w:sz w:val="20"/>
          <w:szCs w:val="20"/>
        </w:rPr>
      </w:pPr>
      <w:r w:rsidRPr="00746A97">
        <w:rPr>
          <w:sz w:val="20"/>
          <w:szCs w:val="20"/>
        </w:rPr>
        <w:t xml:space="preserve">Названия глав настоящего </w:t>
      </w:r>
      <w:r w:rsidR="00A56488" w:rsidRPr="00746A97">
        <w:rPr>
          <w:sz w:val="20"/>
          <w:szCs w:val="20"/>
        </w:rPr>
        <w:t>Догово</w:t>
      </w:r>
      <w:r w:rsidRPr="00746A97">
        <w:rPr>
          <w:sz w:val="20"/>
          <w:szCs w:val="20"/>
        </w:rPr>
        <w:t xml:space="preserve">ра даны только для удобства пользования текстом </w:t>
      </w:r>
      <w:r w:rsidR="00A56488" w:rsidRPr="00746A97">
        <w:rPr>
          <w:sz w:val="20"/>
          <w:szCs w:val="20"/>
        </w:rPr>
        <w:t>Догово</w:t>
      </w:r>
      <w:r w:rsidRPr="00746A97">
        <w:rPr>
          <w:sz w:val="20"/>
          <w:szCs w:val="20"/>
        </w:rPr>
        <w:t xml:space="preserve">ра, не несут никакой смысловой нагрузки, не определяют и не ограничивают ни одно из понятий настоящего </w:t>
      </w:r>
      <w:r w:rsidR="00A56488" w:rsidRPr="00746A97">
        <w:rPr>
          <w:sz w:val="20"/>
          <w:szCs w:val="20"/>
        </w:rPr>
        <w:t>Догово</w:t>
      </w:r>
      <w:r w:rsidRPr="00746A97">
        <w:rPr>
          <w:sz w:val="20"/>
          <w:szCs w:val="20"/>
        </w:rPr>
        <w:t>ра.</w:t>
      </w:r>
    </w:p>
    <w:p w:rsidR="004F465A" w:rsidRPr="00746A97" w:rsidRDefault="004F465A" w:rsidP="009E1A60">
      <w:pPr>
        <w:numPr>
          <w:ilvl w:val="1"/>
          <w:numId w:val="9"/>
        </w:numPr>
        <w:tabs>
          <w:tab w:val="num" w:pos="0"/>
          <w:tab w:val="left" w:pos="540"/>
        </w:tabs>
        <w:spacing w:after="120"/>
        <w:ind w:left="0" w:firstLine="0"/>
        <w:jc w:val="both"/>
        <w:rPr>
          <w:sz w:val="20"/>
          <w:szCs w:val="20"/>
        </w:rPr>
      </w:pPr>
      <w:r w:rsidRPr="00746A97">
        <w:rPr>
          <w:sz w:val="20"/>
          <w:szCs w:val="20"/>
        </w:rPr>
        <w:t xml:space="preserve">Настоящий </w:t>
      </w:r>
      <w:r w:rsidR="00A56488" w:rsidRPr="00746A97">
        <w:rPr>
          <w:sz w:val="20"/>
          <w:szCs w:val="20"/>
        </w:rPr>
        <w:t>Догово</w:t>
      </w:r>
      <w:r w:rsidRPr="00746A97">
        <w:rPr>
          <w:sz w:val="20"/>
          <w:szCs w:val="20"/>
        </w:rPr>
        <w:t xml:space="preserve">р составлен в двух экземплярах, имеющих равную юридическую силу, идентичных по содержанию, по одному для каждой из </w:t>
      </w:r>
      <w:r w:rsidR="00A56488" w:rsidRPr="00746A97">
        <w:rPr>
          <w:sz w:val="20"/>
          <w:szCs w:val="20"/>
        </w:rPr>
        <w:t>Сторо</w:t>
      </w:r>
      <w:r w:rsidRPr="00746A97">
        <w:rPr>
          <w:sz w:val="20"/>
          <w:szCs w:val="20"/>
        </w:rPr>
        <w:t>н.</w:t>
      </w:r>
    </w:p>
    <w:p w:rsidR="007E7D14" w:rsidRPr="00993FD4" w:rsidRDefault="00980A0B" w:rsidP="00993FD4">
      <w:pPr>
        <w:keepNext/>
        <w:keepLines/>
        <w:numPr>
          <w:ilvl w:val="0"/>
          <w:numId w:val="9"/>
        </w:numPr>
        <w:ind w:left="357" w:hanging="357"/>
        <w:jc w:val="center"/>
        <w:rPr>
          <w:b/>
          <w:sz w:val="20"/>
          <w:szCs w:val="20"/>
        </w:rPr>
      </w:pPr>
      <w:r w:rsidRPr="00993FD4">
        <w:rPr>
          <w:b/>
          <w:sz w:val="20"/>
          <w:szCs w:val="20"/>
        </w:rPr>
        <w:t>Юридические адреса и реквизиты сторон</w:t>
      </w:r>
    </w:p>
    <w:p w:rsidR="00141889" w:rsidRPr="00746A97" w:rsidRDefault="00141889" w:rsidP="005A4DAD">
      <w:pPr>
        <w:numPr>
          <w:ilvl w:val="1"/>
          <w:numId w:val="9"/>
        </w:numPr>
        <w:tabs>
          <w:tab w:val="num" w:pos="0"/>
          <w:tab w:val="left" w:pos="540"/>
        </w:tabs>
        <w:ind w:left="0" w:firstLine="0"/>
        <w:jc w:val="both"/>
        <w:rPr>
          <w:sz w:val="20"/>
          <w:szCs w:val="20"/>
        </w:rPr>
      </w:pPr>
      <w:r w:rsidRPr="00746A97">
        <w:rPr>
          <w:sz w:val="20"/>
          <w:szCs w:val="20"/>
        </w:rPr>
        <w:t xml:space="preserve">Банк: ОАО АКБ «ЭКОПРОМБАНК», </w:t>
      </w:r>
      <w:r w:rsidR="00817DB7">
        <w:rPr>
          <w:sz w:val="20"/>
          <w:szCs w:val="20"/>
        </w:rPr>
        <w:t>614000</w:t>
      </w:r>
      <w:r w:rsidRPr="00746A97">
        <w:rPr>
          <w:sz w:val="20"/>
          <w:szCs w:val="20"/>
        </w:rPr>
        <w:t xml:space="preserve">, г. Пермь, ул. </w:t>
      </w:r>
      <w:r w:rsidR="00817DB7">
        <w:rPr>
          <w:sz w:val="20"/>
          <w:szCs w:val="20"/>
        </w:rPr>
        <w:t xml:space="preserve"> Екатерининская</w:t>
      </w:r>
      <w:r w:rsidRPr="00746A97">
        <w:rPr>
          <w:sz w:val="20"/>
          <w:szCs w:val="20"/>
        </w:rPr>
        <w:t xml:space="preserve">, 120,                                                         корр. счет № 30101810000000000707 в ГРКЦ ГУ Банка России по Пермскому краю г. Пермь, БИК 045773707, ИНН 5904002762, ОГРН 1025900003854, телефон/факс (342) </w:t>
      </w:r>
      <w:r w:rsidR="0014426A">
        <w:rPr>
          <w:sz w:val="20"/>
          <w:szCs w:val="20"/>
        </w:rPr>
        <w:t>200-79-77</w:t>
      </w:r>
      <w:r w:rsidR="0014426A" w:rsidRPr="00EF03F7">
        <w:rPr>
          <w:sz w:val="20"/>
          <w:szCs w:val="20"/>
        </w:rPr>
        <w:t>, 236-</w:t>
      </w:r>
      <w:r w:rsidR="0014426A">
        <w:rPr>
          <w:sz w:val="20"/>
          <w:szCs w:val="20"/>
        </w:rPr>
        <w:t>21</w:t>
      </w:r>
      <w:r w:rsidR="0014426A" w:rsidRPr="00EF03F7">
        <w:rPr>
          <w:sz w:val="20"/>
          <w:szCs w:val="20"/>
        </w:rPr>
        <w:t>-</w:t>
      </w:r>
      <w:r w:rsidR="0014426A">
        <w:rPr>
          <w:sz w:val="20"/>
          <w:szCs w:val="20"/>
        </w:rPr>
        <w:t>83</w:t>
      </w:r>
    </w:p>
    <w:p w:rsidR="008968E5" w:rsidRDefault="00360AF9" w:rsidP="00993FD4">
      <w:pPr>
        <w:numPr>
          <w:ilvl w:val="1"/>
          <w:numId w:val="9"/>
        </w:numPr>
        <w:tabs>
          <w:tab w:val="clear" w:pos="612"/>
          <w:tab w:val="num" w:pos="0"/>
          <w:tab w:val="left" w:pos="540"/>
        </w:tabs>
        <w:spacing w:before="120"/>
        <w:ind w:left="0" w:firstLine="0"/>
        <w:jc w:val="both"/>
        <w:rPr>
          <w:sz w:val="20"/>
          <w:szCs w:val="20"/>
        </w:rPr>
        <w:sectPr w:rsidR="008968E5" w:rsidSect="00ED1629">
          <w:footerReference w:type="default" r:id="rId10"/>
          <w:type w:val="continuous"/>
          <w:pgSz w:w="11906" w:h="16838" w:code="9"/>
          <w:pgMar w:top="1134" w:right="707" w:bottom="567" w:left="1560" w:header="709" w:footer="481" w:gutter="0"/>
          <w:cols w:space="708"/>
          <w:docGrid w:linePitch="360"/>
        </w:sectPr>
      </w:pPr>
      <w:r w:rsidRPr="00746A97">
        <w:rPr>
          <w:sz w:val="20"/>
          <w:szCs w:val="20"/>
        </w:rPr>
        <w:t xml:space="preserve">Заемщик: </w:t>
      </w:r>
      <w:r w:rsidRPr="00746A97">
        <w:rPr>
          <w:sz w:val="20"/>
          <w:szCs w:val="20"/>
          <w:u w:val="single"/>
        </w:rPr>
        <w:t>наименование Заемщика</w:t>
      </w:r>
      <w:r w:rsidRPr="00746A97">
        <w:rPr>
          <w:sz w:val="20"/>
          <w:szCs w:val="20"/>
        </w:rPr>
        <w:t xml:space="preserve">, г.р. ______________, </w:t>
      </w:r>
      <w:r w:rsidR="00EB1A2C">
        <w:rPr>
          <w:sz w:val="20"/>
          <w:szCs w:val="20"/>
        </w:rPr>
        <w:t xml:space="preserve">регистрация по месту жительства: </w:t>
      </w:r>
      <w:r w:rsidRPr="00746A97">
        <w:rPr>
          <w:sz w:val="20"/>
          <w:szCs w:val="20"/>
          <w:u w:val="single"/>
        </w:rPr>
        <w:t>место</w:t>
      </w:r>
      <w:r w:rsidR="00EB1A2C">
        <w:rPr>
          <w:sz w:val="20"/>
          <w:szCs w:val="20"/>
          <w:u w:val="single"/>
        </w:rPr>
        <w:t xml:space="preserve"> регистрации,</w:t>
      </w:r>
      <w:r w:rsidRPr="00746A97">
        <w:rPr>
          <w:sz w:val="20"/>
          <w:szCs w:val="20"/>
        </w:rPr>
        <w:t xml:space="preserve"> </w:t>
      </w:r>
      <w:r w:rsidR="00EB1A2C">
        <w:rPr>
          <w:sz w:val="20"/>
          <w:szCs w:val="20"/>
        </w:rPr>
        <w:t xml:space="preserve">фактический адрес: ______________; </w:t>
      </w:r>
      <w:r w:rsidR="00791418" w:rsidRPr="00746A97">
        <w:rPr>
          <w:caps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46A97">
        <w:rPr>
          <w:caps/>
          <w:sz w:val="20"/>
          <w:szCs w:val="20"/>
        </w:rPr>
        <w:instrText xml:space="preserve"> FORMTEXT </w:instrText>
      </w:r>
      <w:r w:rsidR="00791418" w:rsidRPr="00746A97">
        <w:rPr>
          <w:caps/>
          <w:sz w:val="20"/>
          <w:szCs w:val="20"/>
        </w:rPr>
      </w:r>
      <w:r w:rsidR="00791418" w:rsidRPr="00746A97">
        <w:rPr>
          <w:caps/>
          <w:sz w:val="20"/>
          <w:szCs w:val="20"/>
        </w:rPr>
        <w:fldChar w:fldCharType="end"/>
      </w:r>
      <w:r w:rsidRPr="00746A97">
        <w:rPr>
          <w:sz w:val="20"/>
          <w:szCs w:val="20"/>
        </w:rPr>
        <w:t>паспорт</w:t>
      </w:r>
      <w:r w:rsidR="00864165" w:rsidRPr="00746A97">
        <w:rPr>
          <w:sz w:val="20"/>
          <w:szCs w:val="20"/>
        </w:rPr>
        <w:t>:</w:t>
      </w:r>
      <w:r w:rsidRPr="00746A97">
        <w:rPr>
          <w:sz w:val="20"/>
          <w:szCs w:val="20"/>
        </w:rPr>
        <w:t xml:space="preserve"> серия_________ </w:t>
      </w:r>
      <w:r w:rsidR="00864165" w:rsidRPr="00746A97">
        <w:rPr>
          <w:sz w:val="20"/>
          <w:szCs w:val="20"/>
        </w:rPr>
        <w:t>№</w:t>
      </w:r>
      <w:r w:rsidRPr="00746A97">
        <w:rPr>
          <w:sz w:val="20"/>
          <w:szCs w:val="20"/>
        </w:rPr>
        <w:t>_________</w:t>
      </w:r>
      <w:r w:rsidR="00864165" w:rsidRPr="00746A97">
        <w:rPr>
          <w:sz w:val="20"/>
          <w:szCs w:val="20"/>
        </w:rPr>
        <w:t xml:space="preserve"> </w:t>
      </w:r>
      <w:r w:rsidRPr="00746A97">
        <w:rPr>
          <w:sz w:val="20"/>
          <w:szCs w:val="20"/>
        </w:rPr>
        <w:t>выдан _________</w:t>
      </w:r>
      <w:r w:rsidR="00E36F9C" w:rsidRPr="00746A97">
        <w:rPr>
          <w:sz w:val="20"/>
          <w:szCs w:val="20"/>
        </w:rPr>
        <w:t>, текущий счет №____________ в Банке</w:t>
      </w:r>
      <w:r w:rsidR="00993FD4">
        <w:rPr>
          <w:sz w:val="20"/>
          <w:szCs w:val="20"/>
        </w:rPr>
        <w:t>, ИНН__________, дом. тел.</w:t>
      </w:r>
      <w:r w:rsidR="00993FD4" w:rsidRPr="00993FD4">
        <w:rPr>
          <w:sz w:val="20"/>
          <w:szCs w:val="20"/>
        </w:rPr>
        <w:t xml:space="preserve"> ____________</w:t>
      </w:r>
      <w:r w:rsidR="00993FD4">
        <w:rPr>
          <w:sz w:val="20"/>
          <w:szCs w:val="20"/>
        </w:rPr>
        <w:t xml:space="preserve">, раб. тел.____________, моб. тел.____________, </w:t>
      </w:r>
      <w:r w:rsidR="00993FD4">
        <w:rPr>
          <w:sz w:val="20"/>
          <w:szCs w:val="20"/>
          <w:lang w:val="en-US"/>
        </w:rPr>
        <w:t>email</w:t>
      </w:r>
      <w:r w:rsidR="00993FD4" w:rsidRPr="00993FD4">
        <w:rPr>
          <w:sz w:val="20"/>
          <w:szCs w:val="20"/>
        </w:rPr>
        <w:t>:____________</w:t>
      </w:r>
      <w:r w:rsidR="00993FD4">
        <w:rPr>
          <w:sz w:val="20"/>
          <w:szCs w:val="20"/>
        </w:rPr>
        <w:t>.</w:t>
      </w:r>
    </w:p>
    <w:p w:rsidR="008A4261" w:rsidRPr="00C15E16" w:rsidRDefault="008A4261" w:rsidP="00C15E16">
      <w:pPr>
        <w:numPr>
          <w:ilvl w:val="0"/>
          <w:numId w:val="9"/>
        </w:numPr>
        <w:spacing w:before="120"/>
        <w:ind w:left="357" w:hanging="357"/>
        <w:jc w:val="center"/>
        <w:rPr>
          <w:b/>
          <w:sz w:val="20"/>
          <w:szCs w:val="20"/>
        </w:rPr>
      </w:pPr>
      <w:r w:rsidRPr="00C15E16">
        <w:rPr>
          <w:b/>
          <w:sz w:val="20"/>
          <w:szCs w:val="20"/>
        </w:rPr>
        <w:t>Подписи сторон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8"/>
      </w:tblGrid>
      <w:tr w:rsidR="005200F4" w:rsidRPr="00746A97" w:rsidTr="00332536">
        <w:trPr>
          <w:trHeight w:val="1516"/>
        </w:trPr>
        <w:tc>
          <w:tcPr>
            <w:tcW w:w="4927" w:type="dxa"/>
          </w:tcPr>
          <w:p w:rsidR="005200F4" w:rsidRPr="00746A97" w:rsidRDefault="005200F4" w:rsidP="006C3832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  <w:r w:rsidRPr="00746A97">
              <w:rPr>
                <w:sz w:val="20"/>
                <w:szCs w:val="20"/>
              </w:rPr>
              <w:t>От Банка:</w:t>
            </w:r>
          </w:p>
          <w:p w:rsidR="005200F4" w:rsidRPr="00746A97" w:rsidRDefault="005200F4" w:rsidP="006C3832">
            <w:pPr>
              <w:tabs>
                <w:tab w:val="num" w:pos="360"/>
              </w:tabs>
              <w:jc w:val="center"/>
              <w:rPr>
                <w:sz w:val="20"/>
                <w:szCs w:val="20"/>
                <w:u w:val="single"/>
              </w:rPr>
            </w:pPr>
            <w:r w:rsidRPr="00746A97">
              <w:rPr>
                <w:sz w:val="20"/>
                <w:szCs w:val="20"/>
                <w:u w:val="single"/>
              </w:rPr>
              <w:t>Должность</w:t>
            </w:r>
          </w:p>
          <w:p w:rsidR="005200F4" w:rsidRPr="00746A97" w:rsidRDefault="005200F4" w:rsidP="006C3832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  <w:r w:rsidRPr="00746A97">
              <w:rPr>
                <w:sz w:val="20"/>
                <w:szCs w:val="20"/>
              </w:rPr>
              <w:t>ОАО АКБ «ЭКОПРОМБАНК»</w:t>
            </w:r>
          </w:p>
          <w:p w:rsidR="005200F4" w:rsidRPr="00746A97" w:rsidRDefault="005200F4" w:rsidP="006C3832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</w:p>
          <w:p w:rsidR="005200F4" w:rsidRPr="00746A97" w:rsidRDefault="005200F4" w:rsidP="006C3832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  <w:r w:rsidRPr="00746A97">
              <w:rPr>
                <w:sz w:val="20"/>
                <w:szCs w:val="20"/>
              </w:rPr>
              <w:t xml:space="preserve">__________________________ </w:t>
            </w:r>
          </w:p>
          <w:p w:rsidR="005200F4" w:rsidRPr="00746A97" w:rsidRDefault="005200F4" w:rsidP="006C3832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  <w:r w:rsidRPr="00746A97">
              <w:rPr>
                <w:sz w:val="20"/>
                <w:szCs w:val="20"/>
              </w:rPr>
              <w:t>/ФИО/</w:t>
            </w:r>
          </w:p>
          <w:p w:rsidR="005200F4" w:rsidRPr="00746A97" w:rsidRDefault="005200F4" w:rsidP="006C3832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  <w:r w:rsidRPr="00746A97">
              <w:rPr>
                <w:sz w:val="20"/>
                <w:szCs w:val="20"/>
              </w:rPr>
              <w:t>м.п.</w:t>
            </w:r>
          </w:p>
        </w:tc>
        <w:tc>
          <w:tcPr>
            <w:tcW w:w="4928" w:type="dxa"/>
          </w:tcPr>
          <w:p w:rsidR="005200F4" w:rsidRPr="00746A97" w:rsidRDefault="005200F4" w:rsidP="006C3832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  <w:r w:rsidRPr="00746A97">
              <w:rPr>
                <w:sz w:val="20"/>
                <w:szCs w:val="20"/>
              </w:rPr>
              <w:t>От</w:t>
            </w:r>
            <w:r w:rsidRPr="00993FD4">
              <w:rPr>
                <w:sz w:val="20"/>
                <w:szCs w:val="20"/>
              </w:rPr>
              <w:t xml:space="preserve"> </w:t>
            </w:r>
            <w:r w:rsidR="00766A3E" w:rsidRPr="00746A97">
              <w:rPr>
                <w:sz w:val="20"/>
                <w:szCs w:val="20"/>
              </w:rPr>
              <w:t>Заёмщика</w:t>
            </w:r>
            <w:r w:rsidRPr="00746A97">
              <w:rPr>
                <w:sz w:val="20"/>
                <w:szCs w:val="20"/>
              </w:rPr>
              <w:t>:</w:t>
            </w:r>
          </w:p>
          <w:p w:rsidR="005200F4" w:rsidRPr="00746A97" w:rsidRDefault="005200F4" w:rsidP="006C3832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  <w:r w:rsidRPr="00746A97">
              <w:rPr>
                <w:sz w:val="20"/>
                <w:szCs w:val="20"/>
              </w:rPr>
              <w:t>ФИО</w:t>
            </w:r>
          </w:p>
          <w:p w:rsidR="005200F4" w:rsidRPr="00746A97" w:rsidRDefault="005200F4" w:rsidP="006C3832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</w:p>
          <w:p w:rsidR="005200F4" w:rsidRPr="00746A97" w:rsidRDefault="005200F4" w:rsidP="006C3832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</w:p>
          <w:p w:rsidR="005200F4" w:rsidRPr="00746A97" w:rsidRDefault="005200F4" w:rsidP="006C3832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  <w:r w:rsidRPr="00746A97">
              <w:rPr>
                <w:sz w:val="20"/>
                <w:szCs w:val="20"/>
              </w:rPr>
              <w:t xml:space="preserve">__________________________ </w:t>
            </w:r>
          </w:p>
          <w:p w:rsidR="005200F4" w:rsidRPr="00746A97" w:rsidRDefault="005200F4" w:rsidP="006C3832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  <w:r w:rsidRPr="00746A97">
              <w:rPr>
                <w:sz w:val="20"/>
                <w:szCs w:val="20"/>
              </w:rPr>
              <w:t>/ФИО/</w:t>
            </w:r>
          </w:p>
          <w:p w:rsidR="005200F4" w:rsidRPr="00746A97" w:rsidRDefault="005200F4" w:rsidP="006C3832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</w:p>
        </w:tc>
      </w:tr>
    </w:tbl>
    <w:p w:rsidR="00196223" w:rsidRDefault="00D87C62" w:rsidP="00D87C62">
      <w:pPr>
        <w:tabs>
          <w:tab w:val="num" w:pos="360"/>
          <w:tab w:val="left" w:pos="4116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96223">
        <w:rPr>
          <w:sz w:val="20"/>
          <w:szCs w:val="20"/>
        </w:rPr>
        <w:br w:type="page"/>
      </w:r>
    </w:p>
    <w:p w:rsidR="00196223" w:rsidRDefault="00196223" w:rsidP="00196223">
      <w:pPr>
        <w:tabs>
          <w:tab w:val="num" w:pos="0"/>
          <w:tab w:val="num" w:pos="360"/>
        </w:tabs>
        <w:jc w:val="center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СОГЛАШЕНИЕ</w:t>
      </w:r>
    </w:p>
    <w:p w:rsidR="008F40EA" w:rsidRDefault="008F40EA" w:rsidP="00196223">
      <w:pPr>
        <w:tabs>
          <w:tab w:val="num" w:pos="0"/>
          <w:tab w:val="num" w:pos="360"/>
        </w:tabs>
        <w:jc w:val="center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о заранее данном акцепте</w:t>
      </w:r>
    </w:p>
    <w:p w:rsidR="00196223" w:rsidRDefault="00196223" w:rsidP="00196223">
      <w:pPr>
        <w:tabs>
          <w:tab w:val="num" w:pos="0"/>
          <w:tab w:val="num" w:pos="360"/>
        </w:tabs>
        <w:jc w:val="center"/>
        <w:rPr>
          <w:b/>
          <w:sz w:val="20"/>
          <w:szCs w:val="20"/>
        </w:rPr>
      </w:pPr>
    </w:p>
    <w:p w:rsidR="00196223" w:rsidRDefault="00196223" w:rsidP="00196223">
      <w:pPr>
        <w:tabs>
          <w:tab w:val="num" w:pos="0"/>
          <w:tab w:val="num" w:pos="36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город Пермь                                                                                                                                                  ДАТА </w:t>
      </w:r>
    </w:p>
    <w:p w:rsidR="008F40EA" w:rsidRDefault="008F40EA" w:rsidP="00196223">
      <w:pPr>
        <w:tabs>
          <w:tab w:val="num" w:pos="0"/>
          <w:tab w:val="num" w:pos="360"/>
        </w:tabs>
        <w:jc w:val="both"/>
        <w:rPr>
          <w:sz w:val="20"/>
          <w:szCs w:val="20"/>
        </w:rPr>
      </w:pPr>
    </w:p>
    <w:p w:rsidR="00196223" w:rsidRPr="00E74488" w:rsidRDefault="008F40EA" w:rsidP="00196223">
      <w:pPr>
        <w:tabs>
          <w:tab w:val="num" w:pos="0"/>
          <w:tab w:val="num" w:pos="360"/>
        </w:tabs>
        <w:jc w:val="both"/>
        <w:rPr>
          <w:sz w:val="20"/>
          <w:szCs w:val="20"/>
        </w:rPr>
      </w:pPr>
      <w:r w:rsidRPr="00746A97">
        <w:rPr>
          <w:sz w:val="20"/>
          <w:szCs w:val="20"/>
        </w:rPr>
        <w:t xml:space="preserve">ОТКРЫТОЕ АКЦИОНЕРНОЕ ОБЩЕСТВО «ПЕРМСКИЙ АКЦИОНЕРНЫЙ ЭКОЛОГО-ПРОМЫШЛЕННЫЙ КОММЕРЧЕСКИЙ БАНК «ЭКОПРОМБАНК», именуемое в дальнейшем Банк, в лице ______________ _________________, действующего на основании ___________________, с одной стороны и _______________________________, именуемый(ая) в дальнейшем </w:t>
      </w:r>
      <w:r>
        <w:rPr>
          <w:sz w:val="20"/>
          <w:szCs w:val="20"/>
        </w:rPr>
        <w:t>Клиент</w:t>
      </w:r>
      <w:r w:rsidRPr="00746A97">
        <w:rPr>
          <w:sz w:val="20"/>
          <w:szCs w:val="20"/>
        </w:rPr>
        <w:t>, с другой стороны,  а вместе именуемые Стороны, заключили настоящ</w:t>
      </w:r>
      <w:r>
        <w:rPr>
          <w:sz w:val="20"/>
          <w:szCs w:val="20"/>
        </w:rPr>
        <w:t>ее</w:t>
      </w:r>
      <w:r w:rsidRPr="00746A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соглашение </w:t>
      </w:r>
      <w:r w:rsidRPr="00746A97">
        <w:rPr>
          <w:sz w:val="20"/>
          <w:szCs w:val="20"/>
        </w:rPr>
        <w:t>о нижеследующем</w:t>
      </w:r>
      <w:r w:rsidR="00196223" w:rsidRPr="00E74488">
        <w:rPr>
          <w:sz w:val="20"/>
          <w:szCs w:val="20"/>
        </w:rPr>
        <w:t>:</w:t>
      </w:r>
    </w:p>
    <w:p w:rsidR="00196223" w:rsidRPr="00E74488" w:rsidRDefault="00196223" w:rsidP="00196223">
      <w:pPr>
        <w:tabs>
          <w:tab w:val="num" w:pos="0"/>
          <w:tab w:val="num" w:pos="360"/>
        </w:tabs>
        <w:jc w:val="both"/>
        <w:rPr>
          <w:sz w:val="20"/>
          <w:szCs w:val="20"/>
        </w:rPr>
      </w:pPr>
    </w:p>
    <w:p w:rsidR="00196223" w:rsidRDefault="00196223" w:rsidP="008F7A71">
      <w:pPr>
        <w:tabs>
          <w:tab w:val="num" w:pos="0"/>
          <w:tab w:val="num" w:pos="360"/>
        </w:tabs>
        <w:spacing w:after="120"/>
        <w:jc w:val="both"/>
        <w:rPr>
          <w:sz w:val="20"/>
          <w:szCs w:val="20"/>
        </w:rPr>
      </w:pPr>
      <w:r w:rsidRPr="00E74488">
        <w:rPr>
          <w:sz w:val="20"/>
          <w:szCs w:val="20"/>
        </w:rPr>
        <w:t xml:space="preserve">1. </w:t>
      </w:r>
      <w:r w:rsidRPr="00CB1807">
        <w:rPr>
          <w:sz w:val="20"/>
          <w:szCs w:val="20"/>
        </w:rPr>
        <w:t xml:space="preserve">В порядке, установленном п.2 ст.854 ГК РФ и п.3. ст. 6 Федерального закона от 27.06.2011 N 161-ФЗ "О национальной платёжной системе" Клиент предоставляет Банку заранее данный акцепт на списание денежных средств со своего счета в Банке № _______________________________ (далее – Счёт) по требованиям </w:t>
      </w:r>
      <w:r w:rsidR="008F7A71">
        <w:rPr>
          <w:sz w:val="20"/>
          <w:szCs w:val="20"/>
        </w:rPr>
        <w:t>Банка</w:t>
      </w:r>
      <w:r w:rsidRPr="00CB1807">
        <w:rPr>
          <w:sz w:val="20"/>
          <w:szCs w:val="20"/>
        </w:rPr>
        <w:t xml:space="preserve">, вытекающим из Кредитного договора № _______ от «___» ______________ г., заключённого между </w:t>
      </w:r>
      <w:r w:rsidR="008F7A71">
        <w:rPr>
          <w:sz w:val="20"/>
          <w:szCs w:val="20"/>
        </w:rPr>
        <w:t>Банком</w:t>
      </w:r>
      <w:r w:rsidRPr="00CB1807">
        <w:rPr>
          <w:sz w:val="20"/>
          <w:szCs w:val="20"/>
        </w:rPr>
        <w:t xml:space="preserve"> </w:t>
      </w:r>
      <w:r w:rsidR="008F7A71">
        <w:rPr>
          <w:sz w:val="20"/>
          <w:szCs w:val="20"/>
        </w:rPr>
        <w:t xml:space="preserve">и Клиентом </w:t>
      </w:r>
      <w:r w:rsidRPr="00CB1807">
        <w:rPr>
          <w:sz w:val="20"/>
          <w:szCs w:val="20"/>
        </w:rPr>
        <w:t xml:space="preserve">(далее – Кредитный договор), а Банк обязуется исполнять предъявленные требования </w:t>
      </w:r>
      <w:r w:rsidR="00D47311">
        <w:rPr>
          <w:sz w:val="20"/>
          <w:szCs w:val="20"/>
        </w:rPr>
        <w:t>Банка</w:t>
      </w:r>
      <w:r w:rsidRPr="00CB1807">
        <w:rPr>
          <w:sz w:val="20"/>
          <w:szCs w:val="20"/>
        </w:rPr>
        <w:t xml:space="preserve"> без дополнительного распоряжения </w:t>
      </w:r>
      <w:r w:rsidR="00D47311">
        <w:rPr>
          <w:sz w:val="20"/>
          <w:szCs w:val="20"/>
        </w:rPr>
        <w:t>Клиента</w:t>
      </w:r>
      <w:r>
        <w:rPr>
          <w:sz w:val="20"/>
          <w:szCs w:val="20"/>
        </w:rPr>
        <w:t>.</w:t>
      </w:r>
    </w:p>
    <w:p w:rsidR="00196223" w:rsidRDefault="008F7A71" w:rsidP="008F7A71">
      <w:pPr>
        <w:tabs>
          <w:tab w:val="num" w:pos="0"/>
          <w:tab w:val="num" w:pos="360"/>
        </w:tabs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196223">
        <w:rPr>
          <w:sz w:val="20"/>
          <w:szCs w:val="20"/>
        </w:rPr>
        <w:t>. С</w:t>
      </w:r>
      <w:r>
        <w:rPr>
          <w:sz w:val="20"/>
          <w:szCs w:val="20"/>
        </w:rPr>
        <w:t>оглашение с</w:t>
      </w:r>
      <w:r w:rsidR="00196223">
        <w:rPr>
          <w:sz w:val="20"/>
          <w:szCs w:val="20"/>
        </w:rPr>
        <w:t>оставлено в 2-х экземплярах, по одному для каждой из сторон.</w:t>
      </w:r>
    </w:p>
    <w:p w:rsidR="00196223" w:rsidRDefault="008F7A71" w:rsidP="008F7A71">
      <w:pPr>
        <w:tabs>
          <w:tab w:val="num" w:pos="0"/>
          <w:tab w:val="num" w:pos="360"/>
        </w:tabs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196223">
        <w:rPr>
          <w:sz w:val="20"/>
          <w:szCs w:val="20"/>
        </w:rPr>
        <w:t>. Юридические адреса и реквизиты сторон:</w:t>
      </w:r>
    </w:p>
    <w:p w:rsidR="00196223" w:rsidRDefault="008F7A71" w:rsidP="008F7A71">
      <w:pPr>
        <w:tabs>
          <w:tab w:val="num" w:pos="0"/>
          <w:tab w:val="num" w:pos="360"/>
        </w:tabs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196223">
        <w:rPr>
          <w:sz w:val="20"/>
          <w:szCs w:val="20"/>
        </w:rPr>
        <w:t>.1. Банк: ОАО АКБ «ЭКОПРОМБАНК», 614000, г. Пермь, ул.  Екатерининская, 120, корр. счет №30101810000000000707 в ГРКЦ ГУ Банка России по Пермскому краю г. Пермь, БИК 045773707, ИНН 5904002762, ОГРН 1025900003854, телефон/факс (342) 220-98-22, 236-06-52.</w:t>
      </w:r>
    </w:p>
    <w:p w:rsidR="00196223" w:rsidRPr="00D74D0C" w:rsidRDefault="008F7A71" w:rsidP="008F7A71">
      <w:pPr>
        <w:tabs>
          <w:tab w:val="num" w:pos="0"/>
          <w:tab w:val="num" w:pos="360"/>
        </w:tabs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196223">
        <w:rPr>
          <w:sz w:val="20"/>
          <w:szCs w:val="20"/>
        </w:rPr>
        <w:t>.2. Клиент</w:t>
      </w:r>
      <w:r w:rsidR="00196223" w:rsidRPr="00D74D0C">
        <w:rPr>
          <w:sz w:val="20"/>
          <w:szCs w:val="20"/>
        </w:rPr>
        <w:t xml:space="preserve">: </w:t>
      </w:r>
      <w:r w:rsidRPr="00746A97">
        <w:rPr>
          <w:sz w:val="20"/>
          <w:szCs w:val="20"/>
          <w:u w:val="single"/>
        </w:rPr>
        <w:t>наименование Заемщика</w:t>
      </w:r>
      <w:r w:rsidRPr="00746A97">
        <w:rPr>
          <w:sz w:val="20"/>
          <w:szCs w:val="20"/>
        </w:rPr>
        <w:t xml:space="preserve">, г.р. ______________, </w:t>
      </w:r>
      <w:r>
        <w:rPr>
          <w:sz w:val="20"/>
          <w:szCs w:val="20"/>
        </w:rPr>
        <w:t xml:space="preserve">регистрация по месту жительства: </w:t>
      </w:r>
      <w:r w:rsidRPr="00746A97">
        <w:rPr>
          <w:sz w:val="20"/>
          <w:szCs w:val="20"/>
          <w:u w:val="single"/>
        </w:rPr>
        <w:t>место</w:t>
      </w:r>
      <w:r>
        <w:rPr>
          <w:sz w:val="20"/>
          <w:szCs w:val="20"/>
          <w:u w:val="single"/>
        </w:rPr>
        <w:t xml:space="preserve"> регистрации,</w:t>
      </w:r>
      <w:r w:rsidRPr="00746A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фактический адрес: ______________; </w:t>
      </w:r>
      <w:r w:rsidR="00791418" w:rsidRPr="00746A97">
        <w:rPr>
          <w:caps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46A97">
        <w:rPr>
          <w:caps/>
          <w:sz w:val="20"/>
          <w:szCs w:val="20"/>
        </w:rPr>
        <w:instrText xml:space="preserve"> FORMTEXT </w:instrText>
      </w:r>
      <w:r w:rsidR="00791418" w:rsidRPr="00746A97">
        <w:rPr>
          <w:caps/>
          <w:sz w:val="20"/>
          <w:szCs w:val="20"/>
        </w:rPr>
      </w:r>
      <w:r w:rsidR="00791418" w:rsidRPr="00746A97">
        <w:rPr>
          <w:caps/>
          <w:sz w:val="20"/>
          <w:szCs w:val="20"/>
        </w:rPr>
        <w:fldChar w:fldCharType="end"/>
      </w:r>
      <w:r w:rsidRPr="00746A97">
        <w:rPr>
          <w:sz w:val="20"/>
          <w:szCs w:val="20"/>
        </w:rPr>
        <w:t>паспорт: серия_________ №_________ выдан _________, текущий счёт №____________ в Банке</w:t>
      </w:r>
      <w:r>
        <w:rPr>
          <w:sz w:val="20"/>
          <w:szCs w:val="20"/>
        </w:rPr>
        <w:t>, ИНН__________, дом. тел.</w:t>
      </w:r>
      <w:r w:rsidRPr="00993FD4">
        <w:rPr>
          <w:sz w:val="20"/>
          <w:szCs w:val="20"/>
        </w:rPr>
        <w:t xml:space="preserve"> ____________</w:t>
      </w:r>
      <w:r>
        <w:rPr>
          <w:sz w:val="20"/>
          <w:szCs w:val="20"/>
        </w:rPr>
        <w:t xml:space="preserve">, раб. тел.____________, моб. тел.____________, </w:t>
      </w:r>
      <w:r>
        <w:rPr>
          <w:sz w:val="20"/>
          <w:szCs w:val="20"/>
          <w:lang w:val="en-US"/>
        </w:rPr>
        <w:t>email</w:t>
      </w:r>
      <w:r w:rsidRPr="00993FD4">
        <w:rPr>
          <w:sz w:val="20"/>
          <w:szCs w:val="20"/>
        </w:rPr>
        <w:t>:____________</w:t>
      </w:r>
      <w:r w:rsidR="00196223">
        <w:rPr>
          <w:sz w:val="20"/>
          <w:szCs w:val="20"/>
        </w:rPr>
        <w:t>.</w:t>
      </w:r>
    </w:p>
    <w:p w:rsidR="00196223" w:rsidRDefault="008F7A71" w:rsidP="008F7A71">
      <w:pPr>
        <w:tabs>
          <w:tab w:val="num" w:pos="0"/>
          <w:tab w:val="num" w:pos="360"/>
        </w:tabs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196223">
        <w:rPr>
          <w:sz w:val="20"/>
          <w:szCs w:val="20"/>
        </w:rPr>
        <w:t>. Подписи сторон:</w:t>
      </w:r>
    </w:p>
    <w:p w:rsidR="00196223" w:rsidRDefault="00196223" w:rsidP="00196223">
      <w:pPr>
        <w:tabs>
          <w:tab w:val="num" w:pos="0"/>
          <w:tab w:val="num" w:pos="360"/>
        </w:tabs>
        <w:jc w:val="both"/>
        <w:rPr>
          <w:sz w:val="20"/>
          <w:szCs w:val="20"/>
        </w:rPr>
      </w:pPr>
    </w:p>
    <w:p w:rsidR="00196223" w:rsidRPr="0031557B" w:rsidRDefault="00196223" w:rsidP="00196223">
      <w:pPr>
        <w:tabs>
          <w:tab w:val="num" w:pos="360"/>
        </w:tabs>
        <w:jc w:val="bot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8"/>
      </w:tblGrid>
      <w:tr w:rsidR="00196223" w:rsidRPr="00B01CFF" w:rsidTr="008F7A71">
        <w:trPr>
          <w:trHeight w:val="1516"/>
        </w:trPr>
        <w:tc>
          <w:tcPr>
            <w:tcW w:w="4927" w:type="dxa"/>
          </w:tcPr>
          <w:p w:rsidR="00196223" w:rsidRPr="00B01CFF" w:rsidRDefault="00196223" w:rsidP="00A6004B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  <w:r w:rsidRPr="00B01CFF">
              <w:rPr>
                <w:sz w:val="20"/>
                <w:szCs w:val="20"/>
              </w:rPr>
              <w:t>От Банка:</w:t>
            </w:r>
          </w:p>
          <w:p w:rsidR="00196223" w:rsidRPr="00B01CFF" w:rsidRDefault="00196223" w:rsidP="00A6004B">
            <w:pPr>
              <w:tabs>
                <w:tab w:val="num" w:pos="360"/>
              </w:tabs>
              <w:jc w:val="center"/>
              <w:rPr>
                <w:sz w:val="20"/>
                <w:szCs w:val="20"/>
                <w:u w:val="single"/>
              </w:rPr>
            </w:pPr>
            <w:r w:rsidRPr="00B01CFF">
              <w:rPr>
                <w:sz w:val="20"/>
                <w:szCs w:val="20"/>
                <w:u w:val="single"/>
              </w:rPr>
              <w:t>Должность</w:t>
            </w:r>
          </w:p>
          <w:p w:rsidR="00196223" w:rsidRPr="00B01CFF" w:rsidRDefault="00196223" w:rsidP="00A6004B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  <w:r w:rsidRPr="00B01CFF">
              <w:rPr>
                <w:sz w:val="20"/>
                <w:szCs w:val="20"/>
              </w:rPr>
              <w:t>ОАО АКБ «ЭКОПРОМБАНК»</w:t>
            </w:r>
          </w:p>
          <w:p w:rsidR="00196223" w:rsidRPr="00B01CFF" w:rsidRDefault="00196223" w:rsidP="00A6004B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</w:p>
          <w:p w:rsidR="00196223" w:rsidRPr="00B01CFF" w:rsidRDefault="00196223" w:rsidP="00A6004B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  <w:r w:rsidRPr="00B01CFF">
              <w:rPr>
                <w:sz w:val="20"/>
                <w:szCs w:val="20"/>
              </w:rPr>
              <w:t xml:space="preserve">__________________________ </w:t>
            </w:r>
          </w:p>
          <w:p w:rsidR="00196223" w:rsidRPr="00B01CFF" w:rsidRDefault="00196223" w:rsidP="00A6004B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  <w:r w:rsidRPr="00B01CFF">
              <w:rPr>
                <w:sz w:val="20"/>
                <w:szCs w:val="20"/>
              </w:rPr>
              <w:t>/ФИО/</w:t>
            </w:r>
          </w:p>
          <w:p w:rsidR="00196223" w:rsidRPr="00B01CFF" w:rsidRDefault="00196223" w:rsidP="00A6004B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  <w:r w:rsidRPr="00B01CFF">
              <w:rPr>
                <w:sz w:val="20"/>
                <w:szCs w:val="20"/>
              </w:rPr>
              <w:t>м.п.</w:t>
            </w:r>
          </w:p>
        </w:tc>
        <w:tc>
          <w:tcPr>
            <w:tcW w:w="4928" w:type="dxa"/>
          </w:tcPr>
          <w:p w:rsidR="00196223" w:rsidRPr="00B01CFF" w:rsidRDefault="00196223" w:rsidP="00A6004B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  <w:r w:rsidRPr="00B01CFF">
              <w:rPr>
                <w:sz w:val="20"/>
                <w:szCs w:val="20"/>
              </w:rPr>
              <w:t>От</w:t>
            </w:r>
            <w:r w:rsidRPr="00B01CFF">
              <w:rPr>
                <w:sz w:val="20"/>
                <w:szCs w:val="20"/>
                <w:lang w:val="en-US"/>
              </w:rPr>
              <w:t xml:space="preserve"> </w:t>
            </w:r>
            <w:r w:rsidRPr="00B01CFF">
              <w:rPr>
                <w:sz w:val="20"/>
                <w:szCs w:val="20"/>
              </w:rPr>
              <w:t>Клиента:</w:t>
            </w:r>
          </w:p>
          <w:p w:rsidR="00196223" w:rsidRPr="00B01CFF" w:rsidRDefault="00196223" w:rsidP="00A6004B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  <w:r w:rsidRPr="00B01CFF">
              <w:rPr>
                <w:sz w:val="20"/>
                <w:szCs w:val="20"/>
              </w:rPr>
              <w:t>ФИО</w:t>
            </w:r>
          </w:p>
          <w:p w:rsidR="00196223" w:rsidRPr="00B01CFF" w:rsidRDefault="00196223" w:rsidP="00A6004B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</w:p>
          <w:p w:rsidR="00196223" w:rsidRPr="00B01CFF" w:rsidRDefault="00196223" w:rsidP="00A6004B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</w:p>
          <w:p w:rsidR="00196223" w:rsidRPr="00B01CFF" w:rsidRDefault="00196223" w:rsidP="00A6004B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  <w:r w:rsidRPr="00B01CFF">
              <w:rPr>
                <w:sz w:val="20"/>
                <w:szCs w:val="20"/>
              </w:rPr>
              <w:t xml:space="preserve">__________________________ </w:t>
            </w:r>
          </w:p>
          <w:p w:rsidR="00196223" w:rsidRPr="00B01CFF" w:rsidRDefault="00196223" w:rsidP="00A6004B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  <w:r w:rsidRPr="00B01CFF">
              <w:rPr>
                <w:sz w:val="20"/>
                <w:szCs w:val="20"/>
              </w:rPr>
              <w:t>/ФИО/</w:t>
            </w:r>
          </w:p>
          <w:p w:rsidR="00196223" w:rsidRPr="00B01CFF" w:rsidRDefault="00196223" w:rsidP="00A6004B">
            <w:pPr>
              <w:tabs>
                <w:tab w:val="num" w:pos="360"/>
              </w:tabs>
              <w:jc w:val="center"/>
              <w:rPr>
                <w:sz w:val="20"/>
                <w:szCs w:val="20"/>
              </w:rPr>
            </w:pPr>
          </w:p>
        </w:tc>
      </w:tr>
    </w:tbl>
    <w:p w:rsidR="008A4261" w:rsidRPr="008340FE" w:rsidRDefault="008A4261" w:rsidP="00006729">
      <w:pPr>
        <w:tabs>
          <w:tab w:val="num" w:pos="360"/>
        </w:tabs>
        <w:jc w:val="center"/>
        <w:rPr>
          <w:sz w:val="20"/>
          <w:szCs w:val="20"/>
        </w:rPr>
      </w:pPr>
    </w:p>
    <w:sectPr w:rsidR="008A4261" w:rsidRPr="008340FE" w:rsidSect="00ED1629">
      <w:headerReference w:type="default" r:id="rId11"/>
      <w:type w:val="continuous"/>
      <w:pgSz w:w="11906" w:h="16838" w:code="9"/>
      <w:pgMar w:top="1134" w:right="707" w:bottom="567" w:left="1560" w:header="709" w:footer="4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440" w:rsidRDefault="003F3440">
      <w:r>
        <w:separator/>
      </w:r>
    </w:p>
  </w:endnote>
  <w:endnote w:type="continuationSeparator" w:id="0">
    <w:p w:rsidR="003F3440" w:rsidRDefault="003F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INCyr-Regular">
    <w:altName w:val="Microsoft YaHei"/>
    <w:charset w:val="CC"/>
    <w:family w:val="auto"/>
    <w:pitch w:val="variable"/>
    <w:sig w:usb0="00000201" w:usb1="0000000A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5AA" w:rsidRPr="00ED1629" w:rsidRDefault="005105AA" w:rsidP="00ED1629">
    <w:pPr>
      <w:pStyle w:val="a9"/>
      <w:tabs>
        <w:tab w:val="clear" w:pos="9355"/>
        <w:tab w:val="right" w:pos="7513"/>
      </w:tabs>
      <w:rPr>
        <w:sz w:val="18"/>
        <w:szCs w:val="20"/>
      </w:rPr>
    </w:pPr>
    <w:r w:rsidRPr="00ED1629">
      <w:rPr>
        <w:sz w:val="18"/>
        <w:szCs w:val="20"/>
      </w:rPr>
      <w:t xml:space="preserve">                           От Банка                                                                                    </w:t>
    </w:r>
    <w:r w:rsidR="00ED1629">
      <w:rPr>
        <w:sz w:val="18"/>
        <w:szCs w:val="20"/>
      </w:rPr>
      <w:tab/>
    </w:r>
    <w:r w:rsidR="00ED1629" w:rsidRPr="00ED1629">
      <w:rPr>
        <w:sz w:val="18"/>
        <w:szCs w:val="20"/>
      </w:rPr>
      <w:t>Заёмщик</w:t>
    </w:r>
  </w:p>
  <w:p w:rsidR="005105AA" w:rsidRPr="00ED1629" w:rsidRDefault="005105AA" w:rsidP="005105AA">
    <w:pPr>
      <w:pStyle w:val="a9"/>
      <w:rPr>
        <w:sz w:val="18"/>
        <w:szCs w:val="20"/>
      </w:rPr>
    </w:pPr>
  </w:p>
  <w:p w:rsidR="005105AA" w:rsidRPr="00ED1629" w:rsidRDefault="005105AA">
    <w:pPr>
      <w:pStyle w:val="a9"/>
      <w:rPr>
        <w:sz w:val="22"/>
      </w:rPr>
    </w:pPr>
    <w:r w:rsidRPr="00ED1629">
      <w:rPr>
        <w:sz w:val="18"/>
        <w:szCs w:val="20"/>
      </w:rPr>
      <w:t xml:space="preserve">   </w:t>
    </w:r>
    <w:r w:rsidR="00ED1629">
      <w:rPr>
        <w:sz w:val="18"/>
        <w:szCs w:val="20"/>
      </w:rPr>
      <w:t xml:space="preserve">           </w:t>
    </w:r>
    <w:r w:rsidRPr="00ED1629">
      <w:rPr>
        <w:sz w:val="18"/>
        <w:szCs w:val="20"/>
      </w:rPr>
      <w:t xml:space="preserve"> ____________________                                                                  </w:t>
    </w:r>
    <w:r w:rsidR="00ED1629">
      <w:rPr>
        <w:sz w:val="18"/>
        <w:szCs w:val="20"/>
      </w:rPr>
      <w:t xml:space="preserve">                   </w:t>
    </w:r>
    <w:r w:rsidRPr="00ED1629">
      <w:rPr>
        <w:sz w:val="18"/>
        <w:szCs w:val="20"/>
      </w:rPr>
      <w:t>____________________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21F" w:rsidRPr="00AF421F" w:rsidRDefault="00AF421F" w:rsidP="00AF421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440" w:rsidRDefault="003F3440">
      <w:r>
        <w:separator/>
      </w:r>
    </w:p>
  </w:footnote>
  <w:footnote w:type="continuationSeparator" w:id="0">
    <w:p w:rsidR="003F3440" w:rsidRDefault="003F34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4"/>
      <w:tblW w:w="0" w:type="auto"/>
      <w:tblInd w:w="10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7"/>
      <w:gridCol w:w="4712"/>
    </w:tblGrid>
    <w:tr w:rsidR="007667B3" w:rsidTr="00AF421F">
      <w:tc>
        <w:tcPr>
          <w:tcW w:w="4927" w:type="dxa"/>
        </w:tcPr>
        <w:p w:rsidR="007667B3" w:rsidRPr="007667B3" w:rsidRDefault="007667B3" w:rsidP="00CC714F">
          <w:pPr>
            <w:pStyle w:val="a5"/>
            <w:rPr>
              <w:i/>
              <w:sz w:val="4"/>
            </w:rPr>
          </w:pPr>
          <w:r w:rsidRPr="007667B3">
            <w:rPr>
              <w:i/>
              <w:sz w:val="16"/>
            </w:rPr>
            <w:t>Кредитный договор № ________ от _____________</w:t>
          </w:r>
        </w:p>
      </w:tc>
      <w:tc>
        <w:tcPr>
          <w:tcW w:w="4712" w:type="dxa"/>
        </w:tcPr>
        <w:p w:rsidR="007667B3" w:rsidRDefault="00791418" w:rsidP="007667B3">
          <w:pPr>
            <w:pStyle w:val="a5"/>
            <w:jc w:val="right"/>
            <w:rPr>
              <w:sz w:val="4"/>
            </w:rPr>
          </w:pPr>
          <w:r w:rsidRPr="00B06EF5">
            <w:rPr>
              <w:rStyle w:val="a7"/>
              <w:i/>
              <w:sz w:val="16"/>
              <w:szCs w:val="20"/>
            </w:rPr>
            <w:fldChar w:fldCharType="begin"/>
          </w:r>
          <w:r w:rsidR="007667B3" w:rsidRPr="00B06EF5">
            <w:rPr>
              <w:rStyle w:val="a7"/>
              <w:i/>
              <w:sz w:val="16"/>
              <w:szCs w:val="20"/>
            </w:rPr>
            <w:instrText xml:space="preserve"> PAGE </w:instrText>
          </w:r>
          <w:r w:rsidRPr="00B06EF5">
            <w:rPr>
              <w:rStyle w:val="a7"/>
              <w:i/>
              <w:sz w:val="16"/>
              <w:szCs w:val="20"/>
            </w:rPr>
            <w:fldChar w:fldCharType="separate"/>
          </w:r>
          <w:r w:rsidR="007C148A">
            <w:rPr>
              <w:rStyle w:val="a7"/>
              <w:i/>
              <w:noProof/>
              <w:sz w:val="16"/>
              <w:szCs w:val="20"/>
            </w:rPr>
            <w:t>2</w:t>
          </w:r>
          <w:r w:rsidRPr="00B06EF5">
            <w:rPr>
              <w:rStyle w:val="a7"/>
              <w:i/>
              <w:sz w:val="16"/>
              <w:szCs w:val="20"/>
            </w:rPr>
            <w:fldChar w:fldCharType="end"/>
          </w:r>
        </w:p>
      </w:tc>
    </w:tr>
  </w:tbl>
  <w:p w:rsidR="00B06EF5" w:rsidRPr="00CC714F" w:rsidRDefault="00B06EF5" w:rsidP="00CC714F">
    <w:pPr>
      <w:pStyle w:val="a5"/>
      <w:rPr>
        <w:sz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8E5" w:rsidRPr="00CC714F" w:rsidRDefault="008968E5" w:rsidP="00CC714F">
    <w:pPr>
      <w:pStyle w:val="a5"/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5AED"/>
    <w:multiLevelType w:val="hybridMultilevel"/>
    <w:tmpl w:val="4A3EBF72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C43808"/>
    <w:multiLevelType w:val="multilevel"/>
    <w:tmpl w:val="E2520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CAD7F06"/>
    <w:multiLevelType w:val="multilevel"/>
    <w:tmpl w:val="E2520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141E6EDE"/>
    <w:multiLevelType w:val="hybridMultilevel"/>
    <w:tmpl w:val="F81255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9D6BB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15A340B5"/>
    <w:multiLevelType w:val="hybridMultilevel"/>
    <w:tmpl w:val="A838E4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813C1C"/>
    <w:multiLevelType w:val="hybridMultilevel"/>
    <w:tmpl w:val="7BF01AB8"/>
    <w:lvl w:ilvl="0" w:tplc="CBB0CDC2">
      <w:start w:val="1"/>
      <w:numFmt w:val="decimal"/>
      <w:lvlText w:val="4.5.%1."/>
      <w:lvlJc w:val="left"/>
      <w:pPr>
        <w:tabs>
          <w:tab w:val="num" w:pos="4305"/>
        </w:tabs>
        <w:ind w:left="43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284BD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26F072C1"/>
    <w:multiLevelType w:val="hybridMultilevel"/>
    <w:tmpl w:val="C8702BF4"/>
    <w:lvl w:ilvl="0" w:tplc="A5D2F25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172A049C">
      <w:numFmt w:val="none"/>
      <w:lvlText w:val=""/>
      <w:lvlJc w:val="left"/>
      <w:pPr>
        <w:tabs>
          <w:tab w:val="num" w:pos="360"/>
        </w:tabs>
      </w:pPr>
    </w:lvl>
    <w:lvl w:ilvl="2" w:tplc="42F2C25C">
      <w:numFmt w:val="none"/>
      <w:lvlText w:val=""/>
      <w:lvlJc w:val="left"/>
      <w:pPr>
        <w:tabs>
          <w:tab w:val="num" w:pos="360"/>
        </w:tabs>
      </w:pPr>
    </w:lvl>
    <w:lvl w:ilvl="3" w:tplc="F1E45E3C">
      <w:numFmt w:val="none"/>
      <w:lvlText w:val=""/>
      <w:lvlJc w:val="left"/>
      <w:pPr>
        <w:tabs>
          <w:tab w:val="num" w:pos="360"/>
        </w:tabs>
      </w:pPr>
    </w:lvl>
    <w:lvl w:ilvl="4" w:tplc="8DCE9210">
      <w:numFmt w:val="none"/>
      <w:lvlText w:val=""/>
      <w:lvlJc w:val="left"/>
      <w:pPr>
        <w:tabs>
          <w:tab w:val="num" w:pos="360"/>
        </w:tabs>
      </w:pPr>
    </w:lvl>
    <w:lvl w:ilvl="5" w:tplc="F7CCE08A">
      <w:numFmt w:val="none"/>
      <w:lvlText w:val=""/>
      <w:lvlJc w:val="left"/>
      <w:pPr>
        <w:tabs>
          <w:tab w:val="num" w:pos="360"/>
        </w:tabs>
      </w:pPr>
    </w:lvl>
    <w:lvl w:ilvl="6" w:tplc="BF78DF88">
      <w:numFmt w:val="none"/>
      <w:lvlText w:val=""/>
      <w:lvlJc w:val="left"/>
      <w:pPr>
        <w:tabs>
          <w:tab w:val="num" w:pos="360"/>
        </w:tabs>
      </w:pPr>
    </w:lvl>
    <w:lvl w:ilvl="7" w:tplc="ED52E10E">
      <w:numFmt w:val="none"/>
      <w:lvlText w:val=""/>
      <w:lvlJc w:val="left"/>
      <w:pPr>
        <w:tabs>
          <w:tab w:val="num" w:pos="360"/>
        </w:tabs>
      </w:pPr>
    </w:lvl>
    <w:lvl w:ilvl="8" w:tplc="8438D30A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2CFA30D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2DF479E"/>
    <w:multiLevelType w:val="multilevel"/>
    <w:tmpl w:val="77EE84C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567"/>
      </w:pPr>
    </w:lvl>
    <w:lvl w:ilvl="2">
      <w:start w:val="1"/>
      <w:numFmt w:val="decimal"/>
      <w:suff w:val="space"/>
      <w:lvlText w:val="%1.%2.%3."/>
      <w:lvlJc w:val="left"/>
      <w:pPr>
        <w:ind w:left="0" w:firstLine="567"/>
      </w:p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32F63252"/>
    <w:multiLevelType w:val="multilevel"/>
    <w:tmpl w:val="17800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044"/>
        </w:tabs>
        <w:ind w:left="104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38B377E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3D2C7FFC"/>
    <w:multiLevelType w:val="multilevel"/>
    <w:tmpl w:val="0C4E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30B454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>
    <w:nsid w:val="472C2EDA"/>
    <w:multiLevelType w:val="multilevel"/>
    <w:tmpl w:val="04190025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C9D6CD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>
    <w:nsid w:val="4EF37E8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>
    <w:nsid w:val="5774402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57A941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>
    <w:nsid w:val="66411A3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>
    <w:nsid w:val="66F522F5"/>
    <w:multiLevelType w:val="hybridMultilevel"/>
    <w:tmpl w:val="7240A2FA"/>
    <w:lvl w:ilvl="0" w:tplc="4B3E1990">
      <w:start w:val="1"/>
      <w:numFmt w:val="decimal"/>
      <w:lvlText w:val="5.1.1.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C0D7AB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706B0F11"/>
    <w:multiLevelType w:val="multilevel"/>
    <w:tmpl w:val="4B66D79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0"/>
        <w:szCs w:val="20"/>
      </w:rPr>
    </w:lvl>
    <w:lvl w:ilvl="3">
      <w:start w:val="1"/>
      <w:numFmt w:val="decimal"/>
      <w:pStyle w:val="a"/>
      <w:suff w:val="space"/>
      <w:lvlText w:val="%1.%2.%3.%4."/>
      <w:lvlJc w:val="left"/>
      <w:pPr>
        <w:ind w:left="0" w:firstLine="0"/>
      </w:pPr>
      <w:rPr>
        <w:rFonts w:hint="default"/>
        <w:b w:val="0"/>
        <w:i w:val="0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75D674F4"/>
    <w:multiLevelType w:val="hybridMultilevel"/>
    <w:tmpl w:val="C67285EA"/>
    <w:lvl w:ilvl="0" w:tplc="EAB2313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u w:val="none"/>
      </w:rPr>
    </w:lvl>
    <w:lvl w:ilvl="1" w:tplc="3C0E53F8">
      <w:numFmt w:val="none"/>
      <w:lvlText w:val=""/>
      <w:lvlJc w:val="left"/>
      <w:pPr>
        <w:tabs>
          <w:tab w:val="num" w:pos="360"/>
        </w:tabs>
      </w:pPr>
    </w:lvl>
    <w:lvl w:ilvl="2" w:tplc="DB7E318A">
      <w:numFmt w:val="none"/>
      <w:lvlText w:val=""/>
      <w:lvlJc w:val="left"/>
      <w:pPr>
        <w:tabs>
          <w:tab w:val="num" w:pos="360"/>
        </w:tabs>
      </w:pPr>
    </w:lvl>
    <w:lvl w:ilvl="3" w:tplc="EB14E0C0">
      <w:numFmt w:val="none"/>
      <w:lvlText w:val=""/>
      <w:lvlJc w:val="left"/>
      <w:pPr>
        <w:tabs>
          <w:tab w:val="num" w:pos="360"/>
        </w:tabs>
      </w:pPr>
    </w:lvl>
    <w:lvl w:ilvl="4" w:tplc="B22CB0E2">
      <w:numFmt w:val="none"/>
      <w:lvlText w:val=""/>
      <w:lvlJc w:val="left"/>
      <w:pPr>
        <w:tabs>
          <w:tab w:val="num" w:pos="360"/>
        </w:tabs>
      </w:pPr>
    </w:lvl>
    <w:lvl w:ilvl="5" w:tplc="4296E218">
      <w:numFmt w:val="none"/>
      <w:lvlText w:val=""/>
      <w:lvlJc w:val="left"/>
      <w:pPr>
        <w:tabs>
          <w:tab w:val="num" w:pos="360"/>
        </w:tabs>
      </w:pPr>
    </w:lvl>
    <w:lvl w:ilvl="6" w:tplc="55808E44">
      <w:numFmt w:val="none"/>
      <w:lvlText w:val=""/>
      <w:lvlJc w:val="left"/>
      <w:pPr>
        <w:tabs>
          <w:tab w:val="num" w:pos="360"/>
        </w:tabs>
      </w:pPr>
    </w:lvl>
    <w:lvl w:ilvl="7" w:tplc="725C8ECC">
      <w:numFmt w:val="none"/>
      <w:lvlText w:val=""/>
      <w:lvlJc w:val="left"/>
      <w:pPr>
        <w:tabs>
          <w:tab w:val="num" w:pos="360"/>
        </w:tabs>
      </w:pPr>
    </w:lvl>
    <w:lvl w:ilvl="8" w:tplc="C59A3FCC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761422E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>
    <w:nsid w:val="79B6062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3"/>
  </w:num>
  <w:num w:numId="5">
    <w:abstractNumId w:val="15"/>
  </w:num>
  <w:num w:numId="6">
    <w:abstractNumId w:val="1"/>
  </w:num>
  <w:num w:numId="7">
    <w:abstractNumId w:val="2"/>
  </w:num>
  <w:num w:numId="8">
    <w:abstractNumId w:val="16"/>
  </w:num>
  <w:num w:numId="9">
    <w:abstractNumId w:val="11"/>
  </w:num>
  <w:num w:numId="10">
    <w:abstractNumId w:val="22"/>
  </w:num>
  <w:num w:numId="11">
    <w:abstractNumId w:val="19"/>
  </w:num>
  <w:num w:numId="12">
    <w:abstractNumId w:val="8"/>
  </w:num>
  <w:num w:numId="13">
    <w:abstractNumId w:val="0"/>
  </w:num>
  <w:num w:numId="14">
    <w:abstractNumId w:val="24"/>
  </w:num>
  <w:num w:numId="15">
    <w:abstractNumId w:val="7"/>
  </w:num>
  <w:num w:numId="16">
    <w:abstractNumId w:val="25"/>
  </w:num>
  <w:num w:numId="17">
    <w:abstractNumId w:val="18"/>
  </w:num>
  <w:num w:numId="18">
    <w:abstractNumId w:val="4"/>
  </w:num>
  <w:num w:numId="19">
    <w:abstractNumId w:val="14"/>
  </w:num>
  <w:num w:numId="20">
    <w:abstractNumId w:val="26"/>
  </w:num>
  <w:num w:numId="21">
    <w:abstractNumId w:val="17"/>
  </w:num>
  <w:num w:numId="22">
    <w:abstractNumId w:val="12"/>
  </w:num>
  <w:num w:numId="23">
    <w:abstractNumId w:val="20"/>
  </w:num>
  <w:num w:numId="24">
    <w:abstractNumId w:val="23"/>
  </w:num>
  <w:num w:numId="25">
    <w:abstractNumId w:val="23"/>
    <w:lvlOverride w:ilvl="0">
      <w:startOverride w:val="4"/>
    </w:lvlOverride>
    <w:lvlOverride w:ilvl="1">
      <w:startOverride w:val="9"/>
    </w:lvlOverride>
  </w:num>
  <w:num w:numId="26">
    <w:abstractNumId w:val="21"/>
  </w:num>
  <w:num w:numId="27">
    <w:abstractNumId w:val="6"/>
  </w:num>
  <w:num w:numId="28">
    <w:abstractNumId w:val="10"/>
  </w:num>
  <w:num w:numId="29">
    <w:abstractNumId w:val="23"/>
  </w:num>
  <w:num w:numId="30">
    <w:abstractNumId w:val="23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ocumentProtection w:edit="readOnly" w:enforcement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91"/>
    <w:rsid w:val="000007C3"/>
    <w:rsid w:val="00001AB5"/>
    <w:rsid w:val="00006729"/>
    <w:rsid w:val="00011A29"/>
    <w:rsid w:val="00016F0C"/>
    <w:rsid w:val="00020ECC"/>
    <w:rsid w:val="00034BA0"/>
    <w:rsid w:val="00041E2E"/>
    <w:rsid w:val="00041F4F"/>
    <w:rsid w:val="000433BE"/>
    <w:rsid w:val="00045A09"/>
    <w:rsid w:val="00051B8A"/>
    <w:rsid w:val="00053EBB"/>
    <w:rsid w:val="000628AB"/>
    <w:rsid w:val="00071BE9"/>
    <w:rsid w:val="00076C64"/>
    <w:rsid w:val="00076D75"/>
    <w:rsid w:val="00077D72"/>
    <w:rsid w:val="00081A04"/>
    <w:rsid w:val="00085EA8"/>
    <w:rsid w:val="0009494A"/>
    <w:rsid w:val="00094B80"/>
    <w:rsid w:val="000A21F0"/>
    <w:rsid w:val="000A2D75"/>
    <w:rsid w:val="000A4C05"/>
    <w:rsid w:val="000B1E09"/>
    <w:rsid w:val="000B4ACE"/>
    <w:rsid w:val="000C2E98"/>
    <w:rsid w:val="000D12C4"/>
    <w:rsid w:val="000D2D94"/>
    <w:rsid w:val="000D416E"/>
    <w:rsid w:val="000E2E33"/>
    <w:rsid w:val="000E3CCE"/>
    <w:rsid w:val="000E4288"/>
    <w:rsid w:val="000F0BAA"/>
    <w:rsid w:val="000F3ED8"/>
    <w:rsid w:val="00103847"/>
    <w:rsid w:val="00105B8E"/>
    <w:rsid w:val="001061D2"/>
    <w:rsid w:val="0010738F"/>
    <w:rsid w:val="0011004E"/>
    <w:rsid w:val="0013125E"/>
    <w:rsid w:val="0013208C"/>
    <w:rsid w:val="00132D86"/>
    <w:rsid w:val="0013455B"/>
    <w:rsid w:val="001355F6"/>
    <w:rsid w:val="001400AD"/>
    <w:rsid w:val="00141889"/>
    <w:rsid w:val="0014284D"/>
    <w:rsid w:val="0014290A"/>
    <w:rsid w:val="0014426A"/>
    <w:rsid w:val="00150122"/>
    <w:rsid w:val="00154611"/>
    <w:rsid w:val="00157BEF"/>
    <w:rsid w:val="0016051C"/>
    <w:rsid w:val="001615B5"/>
    <w:rsid w:val="001617D8"/>
    <w:rsid w:val="001633D2"/>
    <w:rsid w:val="0016404F"/>
    <w:rsid w:val="00164544"/>
    <w:rsid w:val="001653F0"/>
    <w:rsid w:val="00165A63"/>
    <w:rsid w:val="00165BA6"/>
    <w:rsid w:val="001713D1"/>
    <w:rsid w:val="0017237E"/>
    <w:rsid w:val="001765B4"/>
    <w:rsid w:val="00176A0D"/>
    <w:rsid w:val="00177E9D"/>
    <w:rsid w:val="00181FAD"/>
    <w:rsid w:val="0018284B"/>
    <w:rsid w:val="001837C9"/>
    <w:rsid w:val="00184C71"/>
    <w:rsid w:val="00185C1C"/>
    <w:rsid w:val="001908E7"/>
    <w:rsid w:val="00193D50"/>
    <w:rsid w:val="00196223"/>
    <w:rsid w:val="001A0C79"/>
    <w:rsid w:val="001A2A1B"/>
    <w:rsid w:val="001A43A8"/>
    <w:rsid w:val="001B02F6"/>
    <w:rsid w:val="001B069F"/>
    <w:rsid w:val="001B3FEB"/>
    <w:rsid w:val="001C78B6"/>
    <w:rsid w:val="001D4F8E"/>
    <w:rsid w:val="001E019E"/>
    <w:rsid w:val="001E0748"/>
    <w:rsid w:val="001E1EFB"/>
    <w:rsid w:val="001E23A8"/>
    <w:rsid w:val="001E3ABB"/>
    <w:rsid w:val="001E71F2"/>
    <w:rsid w:val="001F3519"/>
    <w:rsid w:val="001F4CC3"/>
    <w:rsid w:val="001F567D"/>
    <w:rsid w:val="001F5CD4"/>
    <w:rsid w:val="001F64BD"/>
    <w:rsid w:val="001F71E0"/>
    <w:rsid w:val="00204109"/>
    <w:rsid w:val="002051C9"/>
    <w:rsid w:val="00206065"/>
    <w:rsid w:val="0021318B"/>
    <w:rsid w:val="00213797"/>
    <w:rsid w:val="00214446"/>
    <w:rsid w:val="00222A9C"/>
    <w:rsid w:val="00225DF7"/>
    <w:rsid w:val="00231A79"/>
    <w:rsid w:val="0023264F"/>
    <w:rsid w:val="00232A32"/>
    <w:rsid w:val="00234AE4"/>
    <w:rsid w:val="00235D8B"/>
    <w:rsid w:val="00240433"/>
    <w:rsid w:val="00252DB6"/>
    <w:rsid w:val="00253F7D"/>
    <w:rsid w:val="00254A89"/>
    <w:rsid w:val="002579B4"/>
    <w:rsid w:val="00262FC6"/>
    <w:rsid w:val="00266EB4"/>
    <w:rsid w:val="00267199"/>
    <w:rsid w:val="002671B5"/>
    <w:rsid w:val="00267A47"/>
    <w:rsid w:val="00276303"/>
    <w:rsid w:val="00281BBD"/>
    <w:rsid w:val="00285AC0"/>
    <w:rsid w:val="00287E86"/>
    <w:rsid w:val="0029515F"/>
    <w:rsid w:val="00296DFE"/>
    <w:rsid w:val="002A3E23"/>
    <w:rsid w:val="002B124C"/>
    <w:rsid w:val="002B6664"/>
    <w:rsid w:val="002B696A"/>
    <w:rsid w:val="002C1934"/>
    <w:rsid w:val="002C294F"/>
    <w:rsid w:val="002C3481"/>
    <w:rsid w:val="002C7EEA"/>
    <w:rsid w:val="002D13FF"/>
    <w:rsid w:val="002E634F"/>
    <w:rsid w:val="002E7191"/>
    <w:rsid w:val="002F0775"/>
    <w:rsid w:val="002F736F"/>
    <w:rsid w:val="00302BBA"/>
    <w:rsid w:val="00303EDE"/>
    <w:rsid w:val="00307AE9"/>
    <w:rsid w:val="0031557B"/>
    <w:rsid w:val="00316DFA"/>
    <w:rsid w:val="00317DE6"/>
    <w:rsid w:val="003242B9"/>
    <w:rsid w:val="00325062"/>
    <w:rsid w:val="00325DAD"/>
    <w:rsid w:val="00332536"/>
    <w:rsid w:val="003333E8"/>
    <w:rsid w:val="00342C1F"/>
    <w:rsid w:val="00344DDB"/>
    <w:rsid w:val="00345C16"/>
    <w:rsid w:val="00346010"/>
    <w:rsid w:val="003466EE"/>
    <w:rsid w:val="00352385"/>
    <w:rsid w:val="00360AF9"/>
    <w:rsid w:val="00365BAF"/>
    <w:rsid w:val="003670E7"/>
    <w:rsid w:val="00367692"/>
    <w:rsid w:val="0037464A"/>
    <w:rsid w:val="003749D8"/>
    <w:rsid w:val="00381A10"/>
    <w:rsid w:val="0038279C"/>
    <w:rsid w:val="00394926"/>
    <w:rsid w:val="0039627B"/>
    <w:rsid w:val="003A4EA6"/>
    <w:rsid w:val="003A5857"/>
    <w:rsid w:val="003A6679"/>
    <w:rsid w:val="003B7084"/>
    <w:rsid w:val="003B726D"/>
    <w:rsid w:val="003C0A65"/>
    <w:rsid w:val="003C5DB7"/>
    <w:rsid w:val="003D0376"/>
    <w:rsid w:val="003D31CF"/>
    <w:rsid w:val="003D3223"/>
    <w:rsid w:val="003D4EF5"/>
    <w:rsid w:val="003E19DA"/>
    <w:rsid w:val="003E2440"/>
    <w:rsid w:val="003E7D31"/>
    <w:rsid w:val="003F3440"/>
    <w:rsid w:val="003F570F"/>
    <w:rsid w:val="004006B3"/>
    <w:rsid w:val="0040154D"/>
    <w:rsid w:val="00404118"/>
    <w:rsid w:val="004046AE"/>
    <w:rsid w:val="00413550"/>
    <w:rsid w:val="00416600"/>
    <w:rsid w:val="00420DC4"/>
    <w:rsid w:val="004217C6"/>
    <w:rsid w:val="00425372"/>
    <w:rsid w:val="004267B2"/>
    <w:rsid w:val="00430224"/>
    <w:rsid w:val="00436A3F"/>
    <w:rsid w:val="00440E49"/>
    <w:rsid w:val="0044594A"/>
    <w:rsid w:val="00445D23"/>
    <w:rsid w:val="004523D8"/>
    <w:rsid w:val="00452EBD"/>
    <w:rsid w:val="00454E68"/>
    <w:rsid w:val="00456216"/>
    <w:rsid w:val="0045774F"/>
    <w:rsid w:val="00463487"/>
    <w:rsid w:val="00463784"/>
    <w:rsid w:val="00465EBA"/>
    <w:rsid w:val="004663D3"/>
    <w:rsid w:val="00466F87"/>
    <w:rsid w:val="004745FF"/>
    <w:rsid w:val="004761D7"/>
    <w:rsid w:val="00483FAD"/>
    <w:rsid w:val="00484372"/>
    <w:rsid w:val="00485C34"/>
    <w:rsid w:val="00492BB8"/>
    <w:rsid w:val="00492D2B"/>
    <w:rsid w:val="00494C2A"/>
    <w:rsid w:val="00496549"/>
    <w:rsid w:val="004A2901"/>
    <w:rsid w:val="004A7102"/>
    <w:rsid w:val="004B35E4"/>
    <w:rsid w:val="004B3741"/>
    <w:rsid w:val="004B3E0D"/>
    <w:rsid w:val="004B4649"/>
    <w:rsid w:val="004B49ED"/>
    <w:rsid w:val="004B5097"/>
    <w:rsid w:val="004C0465"/>
    <w:rsid w:val="004C07BC"/>
    <w:rsid w:val="004C2D1C"/>
    <w:rsid w:val="004C2E6C"/>
    <w:rsid w:val="004C5C07"/>
    <w:rsid w:val="004C68A9"/>
    <w:rsid w:val="004D3753"/>
    <w:rsid w:val="004D5C8E"/>
    <w:rsid w:val="004D5D3F"/>
    <w:rsid w:val="004E1C99"/>
    <w:rsid w:val="004E3795"/>
    <w:rsid w:val="004E3DA5"/>
    <w:rsid w:val="004E458A"/>
    <w:rsid w:val="004F0CFE"/>
    <w:rsid w:val="004F1A81"/>
    <w:rsid w:val="004F3541"/>
    <w:rsid w:val="004F465A"/>
    <w:rsid w:val="004F4E59"/>
    <w:rsid w:val="005071C5"/>
    <w:rsid w:val="005105AA"/>
    <w:rsid w:val="005154D7"/>
    <w:rsid w:val="00517F50"/>
    <w:rsid w:val="005200F4"/>
    <w:rsid w:val="00520410"/>
    <w:rsid w:val="005312FB"/>
    <w:rsid w:val="00537467"/>
    <w:rsid w:val="00537A9D"/>
    <w:rsid w:val="00542E43"/>
    <w:rsid w:val="0054355C"/>
    <w:rsid w:val="005477A7"/>
    <w:rsid w:val="0055404D"/>
    <w:rsid w:val="00554AC5"/>
    <w:rsid w:val="00554CBF"/>
    <w:rsid w:val="00557B81"/>
    <w:rsid w:val="00571864"/>
    <w:rsid w:val="00571FC9"/>
    <w:rsid w:val="00572988"/>
    <w:rsid w:val="00576674"/>
    <w:rsid w:val="00583B7E"/>
    <w:rsid w:val="00591884"/>
    <w:rsid w:val="005A0156"/>
    <w:rsid w:val="005A36A7"/>
    <w:rsid w:val="005A4DAD"/>
    <w:rsid w:val="005A7137"/>
    <w:rsid w:val="005A72FA"/>
    <w:rsid w:val="005B21BB"/>
    <w:rsid w:val="005B7FB8"/>
    <w:rsid w:val="005C0CF5"/>
    <w:rsid w:val="005C43FE"/>
    <w:rsid w:val="005C4BB9"/>
    <w:rsid w:val="005C51A1"/>
    <w:rsid w:val="005C5D75"/>
    <w:rsid w:val="005D32AB"/>
    <w:rsid w:val="005E01A1"/>
    <w:rsid w:val="005E0E7E"/>
    <w:rsid w:val="005E18D3"/>
    <w:rsid w:val="005E6022"/>
    <w:rsid w:val="005F4F31"/>
    <w:rsid w:val="005F798E"/>
    <w:rsid w:val="00603D40"/>
    <w:rsid w:val="00605102"/>
    <w:rsid w:val="00605B2F"/>
    <w:rsid w:val="0060682C"/>
    <w:rsid w:val="006134C6"/>
    <w:rsid w:val="00614208"/>
    <w:rsid w:val="00615DF2"/>
    <w:rsid w:val="00621E97"/>
    <w:rsid w:val="00632160"/>
    <w:rsid w:val="0063247F"/>
    <w:rsid w:val="006325DE"/>
    <w:rsid w:val="0064131F"/>
    <w:rsid w:val="00651183"/>
    <w:rsid w:val="00651560"/>
    <w:rsid w:val="00651D94"/>
    <w:rsid w:val="00652E81"/>
    <w:rsid w:val="00653DA1"/>
    <w:rsid w:val="006577AB"/>
    <w:rsid w:val="006737DB"/>
    <w:rsid w:val="00674E6C"/>
    <w:rsid w:val="00676EEE"/>
    <w:rsid w:val="00677842"/>
    <w:rsid w:val="00677E73"/>
    <w:rsid w:val="00687A11"/>
    <w:rsid w:val="006923CC"/>
    <w:rsid w:val="0069283E"/>
    <w:rsid w:val="006A08F2"/>
    <w:rsid w:val="006A26D8"/>
    <w:rsid w:val="006A69C6"/>
    <w:rsid w:val="006B7C25"/>
    <w:rsid w:val="006C012A"/>
    <w:rsid w:val="006C0A61"/>
    <w:rsid w:val="006C3832"/>
    <w:rsid w:val="006C3BC1"/>
    <w:rsid w:val="006C4ECB"/>
    <w:rsid w:val="006D20C7"/>
    <w:rsid w:val="006D5292"/>
    <w:rsid w:val="006E1A12"/>
    <w:rsid w:val="006E3260"/>
    <w:rsid w:val="006E5686"/>
    <w:rsid w:val="006F015A"/>
    <w:rsid w:val="006F0F28"/>
    <w:rsid w:val="006F1B3D"/>
    <w:rsid w:val="006F58E6"/>
    <w:rsid w:val="006F6791"/>
    <w:rsid w:val="007021BA"/>
    <w:rsid w:val="00702D73"/>
    <w:rsid w:val="007041BC"/>
    <w:rsid w:val="007048E0"/>
    <w:rsid w:val="007108A5"/>
    <w:rsid w:val="00710F3E"/>
    <w:rsid w:val="00713554"/>
    <w:rsid w:val="00713AC3"/>
    <w:rsid w:val="00715E65"/>
    <w:rsid w:val="007207EF"/>
    <w:rsid w:val="00723AA3"/>
    <w:rsid w:val="00725213"/>
    <w:rsid w:val="00726127"/>
    <w:rsid w:val="007261F5"/>
    <w:rsid w:val="00731EDB"/>
    <w:rsid w:val="00733D2A"/>
    <w:rsid w:val="00743204"/>
    <w:rsid w:val="00745415"/>
    <w:rsid w:val="00745FBB"/>
    <w:rsid w:val="00746A97"/>
    <w:rsid w:val="00746E82"/>
    <w:rsid w:val="007507DE"/>
    <w:rsid w:val="0076382C"/>
    <w:rsid w:val="007644DD"/>
    <w:rsid w:val="00764F20"/>
    <w:rsid w:val="007657D8"/>
    <w:rsid w:val="00765F47"/>
    <w:rsid w:val="007667B3"/>
    <w:rsid w:val="00766A3E"/>
    <w:rsid w:val="007700FC"/>
    <w:rsid w:val="00770203"/>
    <w:rsid w:val="00775E9F"/>
    <w:rsid w:val="00777A0B"/>
    <w:rsid w:val="00777DA7"/>
    <w:rsid w:val="007804FD"/>
    <w:rsid w:val="0078093F"/>
    <w:rsid w:val="00784D39"/>
    <w:rsid w:val="00785369"/>
    <w:rsid w:val="00791418"/>
    <w:rsid w:val="00792CFE"/>
    <w:rsid w:val="007B2436"/>
    <w:rsid w:val="007B5AEB"/>
    <w:rsid w:val="007C148A"/>
    <w:rsid w:val="007C212B"/>
    <w:rsid w:val="007D0A4D"/>
    <w:rsid w:val="007D0E5F"/>
    <w:rsid w:val="007D2F1C"/>
    <w:rsid w:val="007D4C2E"/>
    <w:rsid w:val="007D65CE"/>
    <w:rsid w:val="007D6A6B"/>
    <w:rsid w:val="007E0FCA"/>
    <w:rsid w:val="007E156D"/>
    <w:rsid w:val="007E36E9"/>
    <w:rsid w:val="007E4198"/>
    <w:rsid w:val="007E7669"/>
    <w:rsid w:val="007E7D14"/>
    <w:rsid w:val="007F2402"/>
    <w:rsid w:val="007F44DD"/>
    <w:rsid w:val="007F55B9"/>
    <w:rsid w:val="008017F8"/>
    <w:rsid w:val="00804245"/>
    <w:rsid w:val="008063B4"/>
    <w:rsid w:val="00806C8E"/>
    <w:rsid w:val="00811892"/>
    <w:rsid w:val="00812AA2"/>
    <w:rsid w:val="008144E5"/>
    <w:rsid w:val="008151F4"/>
    <w:rsid w:val="00816A83"/>
    <w:rsid w:val="00817DB7"/>
    <w:rsid w:val="00821D79"/>
    <w:rsid w:val="00825129"/>
    <w:rsid w:val="00825D26"/>
    <w:rsid w:val="00831FA6"/>
    <w:rsid w:val="0083226B"/>
    <w:rsid w:val="008340FE"/>
    <w:rsid w:val="008351A3"/>
    <w:rsid w:val="00841126"/>
    <w:rsid w:val="00845AA3"/>
    <w:rsid w:val="008462E2"/>
    <w:rsid w:val="00846C86"/>
    <w:rsid w:val="00853169"/>
    <w:rsid w:val="00854966"/>
    <w:rsid w:val="008552C2"/>
    <w:rsid w:val="008628F5"/>
    <w:rsid w:val="00863EA3"/>
    <w:rsid w:val="00864165"/>
    <w:rsid w:val="00865193"/>
    <w:rsid w:val="00880CD9"/>
    <w:rsid w:val="00880F6B"/>
    <w:rsid w:val="00883DED"/>
    <w:rsid w:val="008848AA"/>
    <w:rsid w:val="00884984"/>
    <w:rsid w:val="008859A4"/>
    <w:rsid w:val="008911C1"/>
    <w:rsid w:val="00892E78"/>
    <w:rsid w:val="008968E5"/>
    <w:rsid w:val="008977B1"/>
    <w:rsid w:val="00897BBA"/>
    <w:rsid w:val="008A1A0E"/>
    <w:rsid w:val="008A4261"/>
    <w:rsid w:val="008B102A"/>
    <w:rsid w:val="008B401F"/>
    <w:rsid w:val="008B514E"/>
    <w:rsid w:val="008C6842"/>
    <w:rsid w:val="008D3F7F"/>
    <w:rsid w:val="008D4B66"/>
    <w:rsid w:val="008E2853"/>
    <w:rsid w:val="008E4D01"/>
    <w:rsid w:val="008E4ED0"/>
    <w:rsid w:val="008E5341"/>
    <w:rsid w:val="008F1F29"/>
    <w:rsid w:val="008F3EA4"/>
    <w:rsid w:val="008F40EA"/>
    <w:rsid w:val="008F436B"/>
    <w:rsid w:val="008F5009"/>
    <w:rsid w:val="008F656F"/>
    <w:rsid w:val="008F79E6"/>
    <w:rsid w:val="008F7A71"/>
    <w:rsid w:val="009003BF"/>
    <w:rsid w:val="009036C2"/>
    <w:rsid w:val="00912619"/>
    <w:rsid w:val="00914402"/>
    <w:rsid w:val="00915563"/>
    <w:rsid w:val="00916963"/>
    <w:rsid w:val="009214D4"/>
    <w:rsid w:val="0092333B"/>
    <w:rsid w:val="009275FD"/>
    <w:rsid w:val="00927DF0"/>
    <w:rsid w:val="00932761"/>
    <w:rsid w:val="00937CB5"/>
    <w:rsid w:val="00943370"/>
    <w:rsid w:val="009439CB"/>
    <w:rsid w:val="00943B64"/>
    <w:rsid w:val="00963E72"/>
    <w:rsid w:val="00966A0F"/>
    <w:rsid w:val="009701AE"/>
    <w:rsid w:val="009706D0"/>
    <w:rsid w:val="00970843"/>
    <w:rsid w:val="00971599"/>
    <w:rsid w:val="00973035"/>
    <w:rsid w:val="009743D8"/>
    <w:rsid w:val="00980A0B"/>
    <w:rsid w:val="009836CB"/>
    <w:rsid w:val="00987131"/>
    <w:rsid w:val="00993578"/>
    <w:rsid w:val="00993FD4"/>
    <w:rsid w:val="0099563B"/>
    <w:rsid w:val="00995706"/>
    <w:rsid w:val="009A196D"/>
    <w:rsid w:val="009B6CD6"/>
    <w:rsid w:val="009C552D"/>
    <w:rsid w:val="009D7B80"/>
    <w:rsid w:val="009E1A60"/>
    <w:rsid w:val="009E1B4A"/>
    <w:rsid w:val="009E7472"/>
    <w:rsid w:val="009F3894"/>
    <w:rsid w:val="009F5763"/>
    <w:rsid w:val="00A03F13"/>
    <w:rsid w:val="00A04C32"/>
    <w:rsid w:val="00A05740"/>
    <w:rsid w:val="00A10C98"/>
    <w:rsid w:val="00A12C59"/>
    <w:rsid w:val="00A132FE"/>
    <w:rsid w:val="00A241B2"/>
    <w:rsid w:val="00A251E7"/>
    <w:rsid w:val="00A258AB"/>
    <w:rsid w:val="00A27B8F"/>
    <w:rsid w:val="00A412FC"/>
    <w:rsid w:val="00A476B8"/>
    <w:rsid w:val="00A56488"/>
    <w:rsid w:val="00A60878"/>
    <w:rsid w:val="00A6138E"/>
    <w:rsid w:val="00A72A45"/>
    <w:rsid w:val="00A76ECE"/>
    <w:rsid w:val="00A77BBA"/>
    <w:rsid w:val="00A839AC"/>
    <w:rsid w:val="00A87A9B"/>
    <w:rsid w:val="00A90027"/>
    <w:rsid w:val="00AA1D41"/>
    <w:rsid w:val="00AA3F50"/>
    <w:rsid w:val="00AC40BF"/>
    <w:rsid w:val="00AC7C78"/>
    <w:rsid w:val="00AD1DE1"/>
    <w:rsid w:val="00AD5E90"/>
    <w:rsid w:val="00AD6DDF"/>
    <w:rsid w:val="00AE002A"/>
    <w:rsid w:val="00AE4F08"/>
    <w:rsid w:val="00AE567A"/>
    <w:rsid w:val="00AF26D4"/>
    <w:rsid w:val="00AF3043"/>
    <w:rsid w:val="00AF421F"/>
    <w:rsid w:val="00AF5D3B"/>
    <w:rsid w:val="00B0147D"/>
    <w:rsid w:val="00B01C29"/>
    <w:rsid w:val="00B06237"/>
    <w:rsid w:val="00B06EF5"/>
    <w:rsid w:val="00B10A95"/>
    <w:rsid w:val="00B12800"/>
    <w:rsid w:val="00B2256A"/>
    <w:rsid w:val="00B26BE9"/>
    <w:rsid w:val="00B35C89"/>
    <w:rsid w:val="00B36FB9"/>
    <w:rsid w:val="00B441E0"/>
    <w:rsid w:val="00B46CF1"/>
    <w:rsid w:val="00B55EBA"/>
    <w:rsid w:val="00B56CF9"/>
    <w:rsid w:val="00B61DD2"/>
    <w:rsid w:val="00B61FF1"/>
    <w:rsid w:val="00B70E52"/>
    <w:rsid w:val="00B81E43"/>
    <w:rsid w:val="00B83062"/>
    <w:rsid w:val="00B8441D"/>
    <w:rsid w:val="00B91574"/>
    <w:rsid w:val="00B92D49"/>
    <w:rsid w:val="00B94A06"/>
    <w:rsid w:val="00BA3E38"/>
    <w:rsid w:val="00BA4497"/>
    <w:rsid w:val="00BA50B7"/>
    <w:rsid w:val="00BA72B6"/>
    <w:rsid w:val="00BA72C0"/>
    <w:rsid w:val="00BA7CAE"/>
    <w:rsid w:val="00BA7CFF"/>
    <w:rsid w:val="00BB462E"/>
    <w:rsid w:val="00BB7095"/>
    <w:rsid w:val="00BC4257"/>
    <w:rsid w:val="00BC4BD7"/>
    <w:rsid w:val="00BD6B6C"/>
    <w:rsid w:val="00BE3C6A"/>
    <w:rsid w:val="00BE5295"/>
    <w:rsid w:val="00BE7FB2"/>
    <w:rsid w:val="00BF3609"/>
    <w:rsid w:val="00BF4004"/>
    <w:rsid w:val="00C00184"/>
    <w:rsid w:val="00C04B37"/>
    <w:rsid w:val="00C06D50"/>
    <w:rsid w:val="00C14EA6"/>
    <w:rsid w:val="00C15E16"/>
    <w:rsid w:val="00C22347"/>
    <w:rsid w:val="00C31A1E"/>
    <w:rsid w:val="00C31AB9"/>
    <w:rsid w:val="00C344F4"/>
    <w:rsid w:val="00C36A33"/>
    <w:rsid w:val="00C37CD7"/>
    <w:rsid w:val="00C42351"/>
    <w:rsid w:val="00C45E98"/>
    <w:rsid w:val="00C462F5"/>
    <w:rsid w:val="00C5383D"/>
    <w:rsid w:val="00C5680E"/>
    <w:rsid w:val="00C6186B"/>
    <w:rsid w:val="00C6205D"/>
    <w:rsid w:val="00C66299"/>
    <w:rsid w:val="00C74336"/>
    <w:rsid w:val="00C74726"/>
    <w:rsid w:val="00C80717"/>
    <w:rsid w:val="00C8502E"/>
    <w:rsid w:val="00C90A9B"/>
    <w:rsid w:val="00C93946"/>
    <w:rsid w:val="00C94C23"/>
    <w:rsid w:val="00C94DC2"/>
    <w:rsid w:val="00C951B4"/>
    <w:rsid w:val="00C961B8"/>
    <w:rsid w:val="00C969F9"/>
    <w:rsid w:val="00CA15EC"/>
    <w:rsid w:val="00CA2AA6"/>
    <w:rsid w:val="00CA3F20"/>
    <w:rsid w:val="00CA6F70"/>
    <w:rsid w:val="00CB4795"/>
    <w:rsid w:val="00CB4FDB"/>
    <w:rsid w:val="00CB566D"/>
    <w:rsid w:val="00CB5DA5"/>
    <w:rsid w:val="00CC2505"/>
    <w:rsid w:val="00CC35D0"/>
    <w:rsid w:val="00CC714F"/>
    <w:rsid w:val="00CD141A"/>
    <w:rsid w:val="00CD2693"/>
    <w:rsid w:val="00CD38D3"/>
    <w:rsid w:val="00CD7769"/>
    <w:rsid w:val="00CE46B7"/>
    <w:rsid w:val="00CE554E"/>
    <w:rsid w:val="00CF0A59"/>
    <w:rsid w:val="00CF344A"/>
    <w:rsid w:val="00CF5773"/>
    <w:rsid w:val="00D036FB"/>
    <w:rsid w:val="00D07B1D"/>
    <w:rsid w:val="00D07C35"/>
    <w:rsid w:val="00D1035E"/>
    <w:rsid w:val="00D12477"/>
    <w:rsid w:val="00D13106"/>
    <w:rsid w:val="00D17A42"/>
    <w:rsid w:val="00D20476"/>
    <w:rsid w:val="00D22B74"/>
    <w:rsid w:val="00D25F0C"/>
    <w:rsid w:val="00D26CE8"/>
    <w:rsid w:val="00D34613"/>
    <w:rsid w:val="00D41757"/>
    <w:rsid w:val="00D457AC"/>
    <w:rsid w:val="00D47311"/>
    <w:rsid w:val="00D519A3"/>
    <w:rsid w:val="00D5305B"/>
    <w:rsid w:val="00D5546E"/>
    <w:rsid w:val="00D55C51"/>
    <w:rsid w:val="00D55CDB"/>
    <w:rsid w:val="00D55D15"/>
    <w:rsid w:val="00D60130"/>
    <w:rsid w:val="00D639E0"/>
    <w:rsid w:val="00D65D36"/>
    <w:rsid w:val="00D677D7"/>
    <w:rsid w:val="00D70983"/>
    <w:rsid w:val="00D74D0C"/>
    <w:rsid w:val="00D8151D"/>
    <w:rsid w:val="00D81796"/>
    <w:rsid w:val="00D82019"/>
    <w:rsid w:val="00D84CBE"/>
    <w:rsid w:val="00D87C62"/>
    <w:rsid w:val="00D93679"/>
    <w:rsid w:val="00D9374F"/>
    <w:rsid w:val="00DA0D7B"/>
    <w:rsid w:val="00DA5376"/>
    <w:rsid w:val="00DA575F"/>
    <w:rsid w:val="00DA7724"/>
    <w:rsid w:val="00DB02C0"/>
    <w:rsid w:val="00DB0DE5"/>
    <w:rsid w:val="00DB10C5"/>
    <w:rsid w:val="00DB1AFA"/>
    <w:rsid w:val="00DB5048"/>
    <w:rsid w:val="00DD0762"/>
    <w:rsid w:val="00DD3274"/>
    <w:rsid w:val="00DD3805"/>
    <w:rsid w:val="00DD785B"/>
    <w:rsid w:val="00DE4304"/>
    <w:rsid w:val="00DE642E"/>
    <w:rsid w:val="00DE6B91"/>
    <w:rsid w:val="00DF5FED"/>
    <w:rsid w:val="00E06787"/>
    <w:rsid w:val="00E1109F"/>
    <w:rsid w:val="00E11944"/>
    <w:rsid w:val="00E12637"/>
    <w:rsid w:val="00E14483"/>
    <w:rsid w:val="00E14AA8"/>
    <w:rsid w:val="00E152EC"/>
    <w:rsid w:val="00E1614E"/>
    <w:rsid w:val="00E27E8B"/>
    <w:rsid w:val="00E36F9C"/>
    <w:rsid w:val="00E42827"/>
    <w:rsid w:val="00E42E54"/>
    <w:rsid w:val="00E443E1"/>
    <w:rsid w:val="00E55D3A"/>
    <w:rsid w:val="00E57665"/>
    <w:rsid w:val="00E61FCF"/>
    <w:rsid w:val="00E649B5"/>
    <w:rsid w:val="00E6562E"/>
    <w:rsid w:val="00E72D09"/>
    <w:rsid w:val="00E749DD"/>
    <w:rsid w:val="00E751F2"/>
    <w:rsid w:val="00E75920"/>
    <w:rsid w:val="00E76332"/>
    <w:rsid w:val="00E82F7F"/>
    <w:rsid w:val="00E854D5"/>
    <w:rsid w:val="00E90C89"/>
    <w:rsid w:val="00E937DB"/>
    <w:rsid w:val="00E97AD4"/>
    <w:rsid w:val="00EA25B0"/>
    <w:rsid w:val="00EA31D1"/>
    <w:rsid w:val="00EB1A2C"/>
    <w:rsid w:val="00EB3177"/>
    <w:rsid w:val="00EB6413"/>
    <w:rsid w:val="00EB72F9"/>
    <w:rsid w:val="00EB76CB"/>
    <w:rsid w:val="00EC1247"/>
    <w:rsid w:val="00EC3491"/>
    <w:rsid w:val="00EC37F1"/>
    <w:rsid w:val="00EC4DDD"/>
    <w:rsid w:val="00ED14A8"/>
    <w:rsid w:val="00ED1629"/>
    <w:rsid w:val="00ED1674"/>
    <w:rsid w:val="00ED2D30"/>
    <w:rsid w:val="00ED414C"/>
    <w:rsid w:val="00ED7536"/>
    <w:rsid w:val="00EF5CE3"/>
    <w:rsid w:val="00EF75A8"/>
    <w:rsid w:val="00F00460"/>
    <w:rsid w:val="00F010AF"/>
    <w:rsid w:val="00F02847"/>
    <w:rsid w:val="00F03751"/>
    <w:rsid w:val="00F03D59"/>
    <w:rsid w:val="00F04D06"/>
    <w:rsid w:val="00F10710"/>
    <w:rsid w:val="00F1222C"/>
    <w:rsid w:val="00F12E7C"/>
    <w:rsid w:val="00F2198D"/>
    <w:rsid w:val="00F23C60"/>
    <w:rsid w:val="00F25B13"/>
    <w:rsid w:val="00F27059"/>
    <w:rsid w:val="00F308B4"/>
    <w:rsid w:val="00F30B2C"/>
    <w:rsid w:val="00F31B14"/>
    <w:rsid w:val="00F324D0"/>
    <w:rsid w:val="00F33E5F"/>
    <w:rsid w:val="00F34306"/>
    <w:rsid w:val="00F43C9F"/>
    <w:rsid w:val="00F43F00"/>
    <w:rsid w:val="00F44C02"/>
    <w:rsid w:val="00F452DB"/>
    <w:rsid w:val="00F45CBC"/>
    <w:rsid w:val="00F45FFB"/>
    <w:rsid w:val="00F51F67"/>
    <w:rsid w:val="00F56F04"/>
    <w:rsid w:val="00F6013F"/>
    <w:rsid w:val="00F70BBC"/>
    <w:rsid w:val="00F75C49"/>
    <w:rsid w:val="00F85973"/>
    <w:rsid w:val="00F903D0"/>
    <w:rsid w:val="00F90B85"/>
    <w:rsid w:val="00F91338"/>
    <w:rsid w:val="00F96CEB"/>
    <w:rsid w:val="00FA38AB"/>
    <w:rsid w:val="00FA4F78"/>
    <w:rsid w:val="00FA503C"/>
    <w:rsid w:val="00FA5604"/>
    <w:rsid w:val="00FA6640"/>
    <w:rsid w:val="00FA752E"/>
    <w:rsid w:val="00FB65A9"/>
    <w:rsid w:val="00FB7DF1"/>
    <w:rsid w:val="00FB7F8D"/>
    <w:rsid w:val="00FC0754"/>
    <w:rsid w:val="00FC0AEF"/>
    <w:rsid w:val="00FC149C"/>
    <w:rsid w:val="00FC2BA0"/>
    <w:rsid w:val="00FC3F79"/>
    <w:rsid w:val="00FC4B68"/>
    <w:rsid w:val="00FD06CD"/>
    <w:rsid w:val="00FD122E"/>
    <w:rsid w:val="00FD161C"/>
    <w:rsid w:val="00FD1740"/>
    <w:rsid w:val="00FD36D2"/>
    <w:rsid w:val="00FD6377"/>
    <w:rsid w:val="00FD65EE"/>
    <w:rsid w:val="00FD6759"/>
    <w:rsid w:val="00FE6BF9"/>
    <w:rsid w:val="00FF110F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1557B"/>
    <w:rPr>
      <w:sz w:val="24"/>
      <w:szCs w:val="24"/>
    </w:rPr>
  </w:style>
  <w:style w:type="paragraph" w:styleId="10">
    <w:name w:val="heading 1"/>
    <w:basedOn w:val="a0"/>
    <w:next w:val="a0"/>
    <w:qFormat/>
    <w:rsid w:val="00DA575F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0"/>
    <w:next w:val="a0"/>
    <w:qFormat/>
    <w:rsid w:val="00DA575F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DA575F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DA575F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DA575F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DA575F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DA575F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DA575F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DA575F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B91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rsid w:val="0069283E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69283E"/>
  </w:style>
  <w:style w:type="character" w:styleId="a8">
    <w:name w:val="Hyperlink"/>
    <w:rsid w:val="006F015A"/>
    <w:rPr>
      <w:color w:val="0000FF"/>
      <w:u w:val="single"/>
    </w:rPr>
  </w:style>
  <w:style w:type="paragraph" w:styleId="a9">
    <w:name w:val="footer"/>
    <w:basedOn w:val="a0"/>
    <w:rsid w:val="003C5DB7"/>
    <w:pPr>
      <w:tabs>
        <w:tab w:val="center" w:pos="4677"/>
        <w:tab w:val="right" w:pos="9355"/>
      </w:tabs>
    </w:pPr>
  </w:style>
  <w:style w:type="paragraph" w:styleId="aa">
    <w:name w:val="Document Map"/>
    <w:basedOn w:val="a0"/>
    <w:semiHidden/>
    <w:rsid w:val="00BE3C6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b">
    <w:name w:val="Balloon Text"/>
    <w:basedOn w:val="a0"/>
    <w:semiHidden/>
    <w:rsid w:val="00F1222C"/>
    <w:rPr>
      <w:rFonts w:ascii="Tahoma" w:hAnsi="Tahoma" w:cs="Tahoma"/>
      <w:sz w:val="16"/>
      <w:szCs w:val="16"/>
    </w:rPr>
  </w:style>
  <w:style w:type="character" w:styleId="ac">
    <w:name w:val="annotation reference"/>
    <w:semiHidden/>
    <w:rsid w:val="009439CB"/>
    <w:rPr>
      <w:sz w:val="16"/>
      <w:szCs w:val="16"/>
    </w:rPr>
  </w:style>
  <w:style w:type="paragraph" w:styleId="ad">
    <w:name w:val="annotation text"/>
    <w:basedOn w:val="a0"/>
    <w:semiHidden/>
    <w:rsid w:val="009439CB"/>
    <w:rPr>
      <w:sz w:val="20"/>
      <w:szCs w:val="20"/>
    </w:rPr>
  </w:style>
  <w:style w:type="paragraph" w:styleId="ae">
    <w:name w:val="annotation subject"/>
    <w:basedOn w:val="ad"/>
    <w:next w:val="ad"/>
    <w:semiHidden/>
    <w:rsid w:val="009439CB"/>
    <w:rPr>
      <w:b/>
      <w:bCs/>
    </w:rPr>
  </w:style>
  <w:style w:type="character" w:customStyle="1" w:styleId="9pt2">
    <w:name w:val="Стиль Нумератор мой + 9 pt2 Знак Знак Знак Знак Знак"/>
    <w:rsid w:val="004C5C07"/>
    <w:rPr>
      <w:color w:val="000000"/>
      <w:sz w:val="22"/>
      <w:szCs w:val="21"/>
      <w:lang w:val="ru-RU" w:eastAsia="ru-RU" w:bidi="ar-SA"/>
    </w:rPr>
  </w:style>
  <w:style w:type="paragraph" w:customStyle="1" w:styleId="a">
    <w:name w:val="Нумератор мой Знак Знак Знак"/>
    <w:basedOn w:val="a0"/>
    <w:link w:val="af"/>
    <w:rsid w:val="00E649B5"/>
    <w:pPr>
      <w:numPr>
        <w:ilvl w:val="3"/>
        <w:numId w:val="24"/>
      </w:numPr>
    </w:pPr>
    <w:rPr>
      <w:color w:val="000000"/>
      <w:sz w:val="22"/>
      <w:szCs w:val="21"/>
    </w:rPr>
  </w:style>
  <w:style w:type="character" w:customStyle="1" w:styleId="af">
    <w:name w:val="Нумератор мой Знак Знак Знак Знак"/>
    <w:link w:val="a"/>
    <w:rsid w:val="00E649B5"/>
    <w:rPr>
      <w:color w:val="000000"/>
      <w:sz w:val="22"/>
      <w:szCs w:val="21"/>
    </w:rPr>
  </w:style>
  <w:style w:type="paragraph" w:customStyle="1" w:styleId="af0">
    <w:name w:val="Нумератор мой"/>
    <w:basedOn w:val="a0"/>
    <w:rsid w:val="00E649B5"/>
    <w:rPr>
      <w:color w:val="000000"/>
      <w:sz w:val="22"/>
      <w:szCs w:val="21"/>
    </w:rPr>
  </w:style>
  <w:style w:type="paragraph" w:customStyle="1" w:styleId="1">
    <w:name w:val="Договор Нумерованный 1"/>
    <w:basedOn w:val="a0"/>
    <w:next w:val="2"/>
    <w:rsid w:val="00C93946"/>
    <w:pPr>
      <w:keepNext/>
      <w:keepLines/>
      <w:numPr>
        <w:numId w:val="28"/>
      </w:numPr>
      <w:spacing w:before="120"/>
      <w:ind w:right="567"/>
      <w:jc w:val="center"/>
    </w:pPr>
    <w:rPr>
      <w:b/>
      <w:i/>
      <w:sz w:val="22"/>
      <w:szCs w:val="20"/>
      <w:u w:val="single"/>
    </w:rPr>
  </w:style>
  <w:style w:type="paragraph" w:customStyle="1" w:styleId="2">
    <w:name w:val="Договор Нумерованный 2"/>
    <w:basedOn w:val="a0"/>
    <w:rsid w:val="00C93946"/>
    <w:pPr>
      <w:numPr>
        <w:ilvl w:val="1"/>
        <w:numId w:val="28"/>
      </w:numPr>
      <w:jc w:val="both"/>
    </w:pPr>
    <w:rPr>
      <w:sz w:val="22"/>
      <w:szCs w:val="20"/>
    </w:rPr>
  </w:style>
  <w:style w:type="character" w:customStyle="1" w:styleId="9pt20">
    <w:name w:val="9pt2"/>
    <w:basedOn w:val="a1"/>
    <w:rsid w:val="001617D8"/>
  </w:style>
  <w:style w:type="paragraph" w:customStyle="1" w:styleId="af1">
    <w:name w:val="Нумератор мой Знак Знак"/>
    <w:basedOn w:val="a0"/>
    <w:rsid w:val="004C07BC"/>
    <w:rPr>
      <w:color w:val="000000"/>
      <w:sz w:val="22"/>
      <w:szCs w:val="21"/>
    </w:rPr>
  </w:style>
  <w:style w:type="paragraph" w:styleId="af2">
    <w:name w:val="List Paragraph"/>
    <w:basedOn w:val="a0"/>
    <w:uiPriority w:val="34"/>
    <w:qFormat/>
    <w:rsid w:val="00A87A9B"/>
    <w:pPr>
      <w:ind w:left="720"/>
      <w:contextualSpacing/>
    </w:pPr>
  </w:style>
  <w:style w:type="character" w:customStyle="1" w:styleId="a6">
    <w:name w:val="Верхний колонтитул Знак"/>
    <w:basedOn w:val="a1"/>
    <w:link w:val="a5"/>
    <w:uiPriority w:val="99"/>
    <w:rsid w:val="00FC3F7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1557B"/>
    <w:rPr>
      <w:sz w:val="24"/>
      <w:szCs w:val="24"/>
    </w:rPr>
  </w:style>
  <w:style w:type="paragraph" w:styleId="10">
    <w:name w:val="heading 1"/>
    <w:basedOn w:val="a0"/>
    <w:next w:val="a0"/>
    <w:qFormat/>
    <w:rsid w:val="00DA575F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0"/>
    <w:next w:val="a0"/>
    <w:qFormat/>
    <w:rsid w:val="00DA575F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DA575F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DA575F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DA575F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DA575F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DA575F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DA575F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DA575F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B91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rsid w:val="0069283E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69283E"/>
  </w:style>
  <w:style w:type="character" w:styleId="a8">
    <w:name w:val="Hyperlink"/>
    <w:rsid w:val="006F015A"/>
    <w:rPr>
      <w:color w:val="0000FF"/>
      <w:u w:val="single"/>
    </w:rPr>
  </w:style>
  <w:style w:type="paragraph" w:styleId="a9">
    <w:name w:val="footer"/>
    <w:basedOn w:val="a0"/>
    <w:rsid w:val="003C5DB7"/>
    <w:pPr>
      <w:tabs>
        <w:tab w:val="center" w:pos="4677"/>
        <w:tab w:val="right" w:pos="9355"/>
      </w:tabs>
    </w:pPr>
  </w:style>
  <w:style w:type="paragraph" w:styleId="aa">
    <w:name w:val="Document Map"/>
    <w:basedOn w:val="a0"/>
    <w:semiHidden/>
    <w:rsid w:val="00BE3C6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b">
    <w:name w:val="Balloon Text"/>
    <w:basedOn w:val="a0"/>
    <w:semiHidden/>
    <w:rsid w:val="00F1222C"/>
    <w:rPr>
      <w:rFonts w:ascii="Tahoma" w:hAnsi="Tahoma" w:cs="Tahoma"/>
      <w:sz w:val="16"/>
      <w:szCs w:val="16"/>
    </w:rPr>
  </w:style>
  <w:style w:type="character" w:styleId="ac">
    <w:name w:val="annotation reference"/>
    <w:semiHidden/>
    <w:rsid w:val="009439CB"/>
    <w:rPr>
      <w:sz w:val="16"/>
      <w:szCs w:val="16"/>
    </w:rPr>
  </w:style>
  <w:style w:type="paragraph" w:styleId="ad">
    <w:name w:val="annotation text"/>
    <w:basedOn w:val="a0"/>
    <w:semiHidden/>
    <w:rsid w:val="009439CB"/>
    <w:rPr>
      <w:sz w:val="20"/>
      <w:szCs w:val="20"/>
    </w:rPr>
  </w:style>
  <w:style w:type="paragraph" w:styleId="ae">
    <w:name w:val="annotation subject"/>
    <w:basedOn w:val="ad"/>
    <w:next w:val="ad"/>
    <w:semiHidden/>
    <w:rsid w:val="009439CB"/>
    <w:rPr>
      <w:b/>
      <w:bCs/>
    </w:rPr>
  </w:style>
  <w:style w:type="character" w:customStyle="1" w:styleId="9pt2">
    <w:name w:val="Стиль Нумератор мой + 9 pt2 Знак Знак Знак Знак Знак"/>
    <w:rsid w:val="004C5C07"/>
    <w:rPr>
      <w:color w:val="000000"/>
      <w:sz w:val="22"/>
      <w:szCs w:val="21"/>
      <w:lang w:val="ru-RU" w:eastAsia="ru-RU" w:bidi="ar-SA"/>
    </w:rPr>
  </w:style>
  <w:style w:type="paragraph" w:customStyle="1" w:styleId="a">
    <w:name w:val="Нумератор мой Знак Знак Знак"/>
    <w:basedOn w:val="a0"/>
    <w:link w:val="af"/>
    <w:rsid w:val="00E649B5"/>
    <w:pPr>
      <w:numPr>
        <w:ilvl w:val="3"/>
        <w:numId w:val="24"/>
      </w:numPr>
    </w:pPr>
    <w:rPr>
      <w:color w:val="000000"/>
      <w:sz w:val="22"/>
      <w:szCs w:val="21"/>
    </w:rPr>
  </w:style>
  <w:style w:type="character" w:customStyle="1" w:styleId="af">
    <w:name w:val="Нумератор мой Знак Знак Знак Знак"/>
    <w:link w:val="a"/>
    <w:rsid w:val="00E649B5"/>
    <w:rPr>
      <w:color w:val="000000"/>
      <w:sz w:val="22"/>
      <w:szCs w:val="21"/>
    </w:rPr>
  </w:style>
  <w:style w:type="paragraph" w:customStyle="1" w:styleId="af0">
    <w:name w:val="Нумератор мой"/>
    <w:basedOn w:val="a0"/>
    <w:rsid w:val="00E649B5"/>
    <w:rPr>
      <w:color w:val="000000"/>
      <w:sz w:val="22"/>
      <w:szCs w:val="21"/>
    </w:rPr>
  </w:style>
  <w:style w:type="paragraph" w:customStyle="1" w:styleId="1">
    <w:name w:val="Договор Нумерованный 1"/>
    <w:basedOn w:val="a0"/>
    <w:next w:val="2"/>
    <w:rsid w:val="00C93946"/>
    <w:pPr>
      <w:keepNext/>
      <w:keepLines/>
      <w:numPr>
        <w:numId w:val="28"/>
      </w:numPr>
      <w:spacing w:before="120"/>
      <w:ind w:right="567"/>
      <w:jc w:val="center"/>
    </w:pPr>
    <w:rPr>
      <w:b/>
      <w:i/>
      <w:sz w:val="22"/>
      <w:szCs w:val="20"/>
      <w:u w:val="single"/>
    </w:rPr>
  </w:style>
  <w:style w:type="paragraph" w:customStyle="1" w:styleId="2">
    <w:name w:val="Договор Нумерованный 2"/>
    <w:basedOn w:val="a0"/>
    <w:rsid w:val="00C93946"/>
    <w:pPr>
      <w:numPr>
        <w:ilvl w:val="1"/>
        <w:numId w:val="28"/>
      </w:numPr>
      <w:jc w:val="both"/>
    </w:pPr>
    <w:rPr>
      <w:sz w:val="22"/>
      <w:szCs w:val="20"/>
    </w:rPr>
  </w:style>
  <w:style w:type="character" w:customStyle="1" w:styleId="9pt20">
    <w:name w:val="9pt2"/>
    <w:basedOn w:val="a1"/>
    <w:rsid w:val="001617D8"/>
  </w:style>
  <w:style w:type="paragraph" w:customStyle="1" w:styleId="af1">
    <w:name w:val="Нумератор мой Знак Знак"/>
    <w:basedOn w:val="a0"/>
    <w:rsid w:val="004C07BC"/>
    <w:rPr>
      <w:color w:val="000000"/>
      <w:sz w:val="22"/>
      <w:szCs w:val="21"/>
    </w:rPr>
  </w:style>
  <w:style w:type="paragraph" w:styleId="af2">
    <w:name w:val="List Paragraph"/>
    <w:basedOn w:val="a0"/>
    <w:uiPriority w:val="34"/>
    <w:qFormat/>
    <w:rsid w:val="00A87A9B"/>
    <w:pPr>
      <w:ind w:left="720"/>
      <w:contextualSpacing/>
    </w:pPr>
  </w:style>
  <w:style w:type="character" w:customStyle="1" w:styleId="a6">
    <w:name w:val="Верхний колонтитул Знак"/>
    <w:basedOn w:val="a1"/>
    <w:link w:val="a5"/>
    <w:uiPriority w:val="99"/>
    <w:rsid w:val="00FC3F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0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КРЕДИТНЫЙ ДОГОВОР №______</vt:lpstr>
    </vt:vector>
  </TitlesOfParts>
  <Company>ecoprombank</Company>
  <LinksUpToDate>false</LinksUpToDate>
  <CharactersWithSpaces>12146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КРЕДИТНЫЙ ДОГОВОР №______</dc:title>
  <dc:creator>Grishaev D.V.</dc:creator>
  <cp:lastModifiedBy>Roman</cp:lastModifiedBy>
  <cp:revision>2</cp:revision>
  <cp:lastPrinted>2012-09-06T10:47:00Z</cp:lastPrinted>
  <dcterms:created xsi:type="dcterms:W3CDTF">2013-02-20T07:10:00Z</dcterms:created>
  <dcterms:modified xsi:type="dcterms:W3CDTF">2013-02-20T07:10:00Z</dcterms:modified>
</cp:coreProperties>
</file>