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8D" w:rsidRDefault="00151EAB">
      <w:pPr>
        <w:jc w:val="center"/>
        <w:rPr>
          <w:rFonts w:hint="eastAsia"/>
        </w:rPr>
      </w:pPr>
      <w:r>
        <w:rPr>
          <w:rFonts w:ascii="新細明體;PMingLiU" w:eastAsia="新細明體;PMingLiU" w:hAnsi="新細明體;PMingLiU" w:cs="新細明體;PMingLiU"/>
          <w:b/>
        </w:rPr>
        <w:t>電通二甲微處理器實驗</w:t>
      </w:r>
      <w:r>
        <w:rPr>
          <w:rFonts w:ascii="新細明體;PMingLiU" w:eastAsia="新細明體;PMingLiU" w:hAnsi="新細明體;PMingLiU" w:cs="Apple LiGothic Medium"/>
          <w:b/>
        </w:rPr>
        <w:t xml:space="preserve"> 實驗結報</w:t>
      </w:r>
    </w:p>
    <w:p w:rsidR="00350B8D" w:rsidRDefault="00350B8D">
      <w:pPr>
        <w:jc w:val="center"/>
        <w:rPr>
          <w:rFonts w:ascii="新細明體;PMingLiU" w:eastAsia="新細明體;PMingLiU" w:hAnsi="新細明體;PMingLiU" w:cs="Apple LiGothic Medium"/>
          <w:b/>
        </w:rPr>
      </w:pPr>
    </w:p>
    <w:tbl>
      <w:tblPr>
        <w:tblW w:w="8508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385"/>
        <w:gridCol w:w="1420"/>
        <w:gridCol w:w="1136"/>
        <w:gridCol w:w="4567"/>
      </w:tblGrid>
      <w:tr w:rsidR="00350B8D"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50B8D" w:rsidRDefault="00151EAB">
            <w:pPr>
              <w:jc w:val="center"/>
              <w:rPr>
                <w:rFonts w:ascii="新細明體;PMingLiU" w:eastAsia="新細明體;PMingLiU" w:hAnsi="新細明體;PMingLiU" w:cs="Apple LiGothic Medium"/>
                <w:b/>
              </w:rPr>
            </w:pPr>
            <w:r>
              <w:rPr>
                <w:rFonts w:ascii="新細明體;PMingLiU" w:eastAsia="新細明體;PMingLiU" w:hAnsi="新細明體;PMingLiU" w:cs="Apple LiGothic Medium"/>
                <w:b/>
              </w:rPr>
              <w:t>實驗名稱</w:t>
            </w:r>
          </w:p>
        </w:tc>
        <w:tc>
          <w:tcPr>
            <w:tcW w:w="71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50B8D" w:rsidRPr="0072600F" w:rsidRDefault="0072600F">
            <w:pPr>
              <w:snapToGrid w:val="0"/>
              <w:jc w:val="center"/>
              <w:rPr>
                <w:rFonts w:hint="eastAsia"/>
                <w:sz w:val="22"/>
                <w:szCs w:val="22"/>
              </w:rPr>
            </w:pPr>
            <w:r w:rsidRPr="0072600F">
              <w:rPr>
                <w:rFonts w:ascii="Verdana" w:eastAsia="新細明體;PMingLiU" w:hAnsi="Verdana" w:cs="Apple LiGothic Medium" w:hint="eastAsia"/>
                <w:color w:val="000000"/>
                <w:sz w:val="22"/>
                <w:szCs w:val="22"/>
              </w:rPr>
              <w:t>期中考</w:t>
            </w:r>
          </w:p>
        </w:tc>
      </w:tr>
      <w:tr w:rsidR="00350B8D"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50B8D" w:rsidRDefault="00151EAB">
            <w:pPr>
              <w:jc w:val="center"/>
              <w:rPr>
                <w:rFonts w:ascii="新細明體;PMingLiU" w:eastAsia="新細明體;PMingLiU" w:hAnsi="新細明體;PMingLiU" w:cs="Apple LiGothic Medium"/>
                <w:b/>
              </w:rPr>
            </w:pPr>
            <w:r>
              <w:rPr>
                <w:rFonts w:ascii="新細明體;PMingLiU" w:eastAsia="新細明體;PMingLiU" w:hAnsi="新細明體;PMingLiU" w:cs="Apple LiGothic Medium"/>
                <w:b/>
              </w:rPr>
              <w:t>組別</w:t>
            </w:r>
          </w:p>
        </w:tc>
        <w:tc>
          <w:tcPr>
            <w:tcW w:w="1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50B8D" w:rsidRDefault="00151EAB">
            <w:pPr>
              <w:snapToGrid w:val="0"/>
              <w:jc w:val="center"/>
              <w:rPr>
                <w:rFonts w:ascii="新細明體;PMingLiU" w:eastAsia="新細明體;PMingLiU" w:hAnsi="新細明體;PMingLiU" w:cs="Apple LiGothic Medium"/>
                <w:b/>
              </w:rPr>
            </w:pPr>
            <w:r>
              <w:rPr>
                <w:rFonts w:ascii="新細明體;PMingLiU" w:eastAsia="新細明體;PMingLiU" w:hAnsi="新細明體;PMingLiU" w:cs="Apple LiGothic Medium"/>
                <w:b/>
              </w:rPr>
              <w:t>20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50B8D" w:rsidRDefault="00151EAB">
            <w:pPr>
              <w:jc w:val="center"/>
              <w:rPr>
                <w:rFonts w:ascii="新細明體;PMingLiU" w:eastAsia="新細明體;PMingLiU" w:hAnsi="新細明體;PMingLiU" w:cs="Apple LiGothic Medium"/>
                <w:b/>
              </w:rPr>
            </w:pPr>
            <w:r>
              <w:rPr>
                <w:rFonts w:ascii="新細明體;PMingLiU" w:eastAsia="新細明體;PMingLiU" w:hAnsi="新細明體;PMingLiU" w:cs="Apple LiGothic Medium"/>
                <w:b/>
              </w:rPr>
              <w:t>組員</w:t>
            </w:r>
          </w:p>
        </w:tc>
        <w:tc>
          <w:tcPr>
            <w:tcW w:w="4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50B8D" w:rsidRDefault="00151EAB">
            <w:pPr>
              <w:snapToGrid w:val="0"/>
              <w:jc w:val="center"/>
              <w:rPr>
                <w:rFonts w:ascii="新細明體;PMingLiU" w:eastAsia="新細明體;PMingLiU" w:hAnsi="新細明體;PMingLiU" w:cs="Apple LiGothic Medium"/>
                <w:b/>
              </w:rPr>
            </w:pPr>
            <w:r>
              <w:rPr>
                <w:rFonts w:ascii="新細明體;PMingLiU" w:eastAsia="新細明體;PMingLiU" w:hAnsi="新細明體;PMingLiU" w:cs="Apple LiGothic Medium"/>
                <w:b/>
              </w:rPr>
              <w:t>張家瑋,游騰鈞</w:t>
            </w:r>
          </w:p>
        </w:tc>
      </w:tr>
    </w:tbl>
    <w:p w:rsidR="00350B8D" w:rsidRDefault="00350B8D">
      <w:pPr>
        <w:jc w:val="both"/>
        <w:rPr>
          <w:rFonts w:ascii="新細明體;PMingLiU" w:eastAsia="新細明體;PMingLiU" w:hAnsi="新細明體;PMingLiU" w:cs="Apple LiGothic Medium"/>
          <w:b/>
        </w:rPr>
      </w:pPr>
    </w:p>
    <w:p w:rsidR="00350B8D" w:rsidRDefault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 xml:space="preserve">實驗目的 </w:t>
      </w:r>
    </w:p>
    <w:p w:rsidR="0072600F" w:rsidRPr="0072600F" w:rsidRDefault="0072600F" w:rsidP="0072600F">
      <w:pPr>
        <w:pStyle w:val="-11"/>
        <w:ind w:left="360"/>
        <w:jc w:val="both"/>
        <w:rPr>
          <w:rFonts w:ascii="新細明體;PMingLiU" w:eastAsia="新細明體;PMingLiU" w:hAnsi="新細明體;PMingLiU" w:cs="Apple LiGothic Medium"/>
          <w:sz w:val="21"/>
          <w:szCs w:val="21"/>
        </w:rPr>
      </w:pPr>
      <w:r w:rsidRPr="0072600F">
        <w:rPr>
          <w:rFonts w:ascii="新細明體;PMingLiU" w:eastAsia="新細明體;PMingLiU" w:hAnsi="新細明體;PMingLiU" w:cs="Apple LiGothic Medium" w:hint="eastAsia"/>
          <w:sz w:val="21"/>
          <w:szCs w:val="21"/>
        </w:rPr>
        <w:t>做出期中考</w:t>
      </w:r>
      <w:r>
        <w:rPr>
          <w:rFonts w:ascii="新細明體;PMingLiU" w:eastAsia="新細明體;PMingLiU" w:hAnsi="新細明體;PMingLiU" w:cs="Apple LiGothic Medium" w:hint="eastAsia"/>
          <w:sz w:val="21"/>
          <w:szCs w:val="21"/>
        </w:rPr>
        <w:t>指定內容</w:t>
      </w:r>
    </w:p>
    <w:p w:rsidR="00350B8D" w:rsidRDefault="0072600F">
      <w:pPr>
        <w:pStyle w:val="LTGliederung2"/>
        <w:spacing w:before="75" w:line="200" w:lineRule="atLeast"/>
      </w:pPr>
      <w:r>
        <w:rPr>
          <w:rFonts w:ascii="微軟正黑體" w:hAnsi="微軟正黑體"/>
          <w:sz w:val="22"/>
          <w:szCs w:val="22"/>
        </w:rPr>
        <w:t xml:space="preserve">    </w:t>
      </w:r>
    </w:p>
    <w:p w:rsidR="00350B8D" w:rsidRDefault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>實驗步驟</w:t>
      </w:r>
    </w:p>
    <w:p w:rsidR="0072600F" w:rsidRDefault="0072600F" w:rsidP="0072600F">
      <w:pPr>
        <w:spacing w:after="4" w:line="408" w:lineRule="auto"/>
        <w:ind w:left="-5" w:right="2950" w:hanging="10"/>
        <w:rPr>
          <w:rFonts w:ascii="Arial" w:eastAsia="Arial" w:hAnsi="Arial" w:cs="Arial"/>
        </w:rPr>
      </w:pPr>
      <w:r>
        <w:rPr>
          <w:rFonts w:ascii="細明體" w:eastAsia="細明體" w:hAnsi="細明體" w:cs="細明體" w:hint="eastAsia"/>
        </w:rPr>
        <w:t>程式一開始由</w:t>
      </w:r>
      <w:r>
        <w:rPr>
          <w:rFonts w:ascii="Arial" w:eastAsia="Arial" w:hAnsi="Arial" w:cs="Arial"/>
        </w:rPr>
        <w:t xml:space="preserve"> Arduino </w:t>
      </w:r>
      <w:r>
        <w:rPr>
          <w:rFonts w:ascii="細明體" w:eastAsia="細明體" w:hAnsi="細明體" w:cs="細明體" w:hint="eastAsia"/>
        </w:rPr>
        <w:t>送出一字串到</w:t>
      </w:r>
      <w:r>
        <w:rPr>
          <w:rFonts w:ascii="Arial" w:eastAsia="Arial" w:hAnsi="Arial" w:cs="Arial"/>
        </w:rPr>
        <w:t xml:space="preserve"> PC, </w:t>
      </w:r>
      <w:r>
        <w:rPr>
          <w:rFonts w:ascii="細明體" w:eastAsia="細明體" w:hAnsi="細明體" w:cs="細明體" w:hint="eastAsia"/>
        </w:rPr>
        <w:t>內容為實驗組別及兩位同學之學號</w:t>
      </w:r>
      <w:r>
        <w:rPr>
          <w:rFonts w:ascii="Arial" w:eastAsia="Arial" w:hAnsi="Arial" w:cs="Arial"/>
        </w:rPr>
        <w:t xml:space="preserve"> </w:t>
      </w:r>
    </w:p>
    <w:p w:rsidR="0072600F" w:rsidRDefault="0072600F" w:rsidP="0072600F">
      <w:pPr>
        <w:spacing w:after="4" w:line="408" w:lineRule="auto"/>
        <w:ind w:left="-5" w:right="295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PC </w:t>
      </w:r>
      <w:r>
        <w:rPr>
          <w:rFonts w:ascii="細明體" w:eastAsia="細明體" w:hAnsi="細明體" w:cs="細明體" w:hint="eastAsia"/>
        </w:rPr>
        <w:t>輸入一整數</w:t>
      </w:r>
      <w:r>
        <w:rPr>
          <w:rFonts w:ascii="Arial" w:eastAsia="Arial" w:hAnsi="Arial" w:cs="Arial"/>
        </w:rPr>
        <w:t xml:space="preserve">, Arduino </w:t>
      </w:r>
      <w:r>
        <w:rPr>
          <w:rFonts w:ascii="細明體" w:eastAsia="細明體" w:hAnsi="細明體" w:cs="細明體" w:hint="eastAsia"/>
        </w:rPr>
        <w:t>讀取後並回傳該數字至</w:t>
      </w:r>
      <w:r>
        <w:rPr>
          <w:rFonts w:ascii="Arial" w:eastAsia="Arial" w:hAnsi="Arial" w:cs="Arial"/>
        </w:rPr>
        <w:t xml:space="preserve"> PC</w:t>
      </w:r>
    </w:p>
    <w:p w:rsidR="0072600F" w:rsidRDefault="0072600F" w:rsidP="0072600F">
      <w:pPr>
        <w:spacing w:after="4" w:line="408" w:lineRule="auto"/>
        <w:ind w:left="-5" w:right="2950" w:hanging="10"/>
      </w:pPr>
      <w:r>
        <w:rPr>
          <w:rFonts w:ascii="細明體" w:eastAsia="細明體" w:hAnsi="細明體" w:cs="細明體" w:hint="eastAsia"/>
        </w:rPr>
        <w:t>若輸入之整數值介於</w:t>
      </w:r>
      <w:r>
        <w:rPr>
          <w:rFonts w:ascii="Arial" w:eastAsia="Arial" w:hAnsi="Arial" w:cs="Arial"/>
        </w:rPr>
        <w:t xml:space="preserve"> 0 – 9999 </w:t>
      </w:r>
      <w:r>
        <w:rPr>
          <w:rFonts w:ascii="細明體" w:eastAsia="細明體" w:hAnsi="細明體" w:cs="細明體" w:hint="eastAsia"/>
        </w:rPr>
        <w:t>之間</w:t>
      </w:r>
      <w:r>
        <w:rPr>
          <w:rFonts w:ascii="Arial" w:eastAsia="Arial" w:hAnsi="Arial" w:cs="Arial"/>
        </w:rPr>
        <w:t xml:space="preserve">, </w:t>
      </w:r>
      <w:r>
        <w:rPr>
          <w:rFonts w:ascii="細明體" w:eastAsia="細明體" w:hAnsi="細明體" w:cs="細明體" w:hint="eastAsia"/>
        </w:rPr>
        <w:t>則於四合一七段顯示器顯示該數字</w:t>
      </w:r>
      <w:r>
        <w:rPr>
          <w:rFonts w:ascii="Arial" w:eastAsia="Arial" w:hAnsi="Arial" w:cs="Arial"/>
        </w:rPr>
        <w:t xml:space="preserve">. </w:t>
      </w:r>
      <w:r>
        <w:rPr>
          <w:rFonts w:ascii="細明體" w:eastAsia="細明體" w:hAnsi="細明體" w:cs="細明體" w:hint="eastAsia"/>
        </w:rPr>
        <w:t xml:space="preserve">否則於 </w:t>
      </w:r>
      <w:r>
        <w:rPr>
          <w:rFonts w:ascii="Arial" w:eastAsia="Arial" w:hAnsi="Arial" w:cs="Arial"/>
        </w:rPr>
        <w:t xml:space="preserve">PC </w:t>
      </w:r>
      <w:r>
        <w:rPr>
          <w:rFonts w:ascii="細明體" w:eastAsia="細明體" w:hAnsi="細明體" w:cs="細明體" w:hint="eastAsia"/>
        </w:rPr>
        <w:t>顯示</w:t>
      </w:r>
      <w:r>
        <w:rPr>
          <w:rFonts w:ascii="Arial" w:eastAsia="Arial" w:hAnsi="Arial" w:cs="Arial"/>
        </w:rPr>
        <w:t xml:space="preserve"> ‘range error’ </w:t>
      </w:r>
      <w:r>
        <w:rPr>
          <w:rFonts w:ascii="細明體" w:eastAsia="細明體" w:hAnsi="細明體" w:cs="細明體" w:hint="eastAsia"/>
        </w:rPr>
        <w:t>錯誤訊息實驗結束需於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細明體" w:eastAsia="細明體" w:hAnsi="細明體" w:cs="細明體" w:hint="eastAsia"/>
        </w:rPr>
        <w:t>上傳程式碼及電路圖</w:t>
      </w:r>
    </w:p>
    <w:p w:rsidR="00350B8D" w:rsidRDefault="00151EAB" w:rsidP="0072600F">
      <w:pPr>
        <w:spacing w:after="4" w:line="408" w:lineRule="auto"/>
        <w:ind w:left="-5" w:right="2950" w:hanging="10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 xml:space="preserve">程式碼 </w:t>
      </w:r>
    </w:p>
    <w:p w:rsidR="00350B8D" w:rsidRDefault="00350B8D">
      <w:pPr>
        <w:pStyle w:val="-11"/>
        <w:jc w:val="both"/>
        <w:rPr>
          <w:rFonts w:ascii="新細明體;PMingLiU" w:eastAsia="新細明體;PMingLiU" w:hAnsi="新細明體;PMingLiU" w:cs="Apple LiGothic Medium"/>
          <w:b/>
        </w:rPr>
      </w:pPr>
    </w:p>
    <w:p w:rsidR="00350B8D" w:rsidRDefault="00151EAB">
      <w:pPr>
        <w:pStyle w:val="-11"/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ab/>
        <w:t>有另外放在</w:t>
      </w:r>
      <w:proofErr w:type="spellStart"/>
      <w:r>
        <w:rPr>
          <w:rFonts w:ascii="新細明體;PMingLiU" w:eastAsia="新細明體;PMingLiU" w:hAnsi="新細明體;PMingLiU" w:cs="Apple LiGothic Medium"/>
          <w:b/>
        </w:rPr>
        <w:t>Github</w:t>
      </w:r>
      <w:proofErr w:type="spellEnd"/>
      <w:r>
        <w:rPr>
          <w:rFonts w:ascii="新細明體;PMingLiU" w:eastAsia="新細明體;PMingLiU" w:hAnsi="新細明體;PMingLiU" w:cs="Apple LiGothic Medium"/>
          <w:b/>
        </w:rPr>
        <w:t>上</w:t>
      </w:r>
    </w:p>
    <w:p w:rsidR="00350B8D" w:rsidRDefault="00350B8D">
      <w:pPr>
        <w:pStyle w:val="ab"/>
        <w:rPr>
          <w:rFonts w:ascii="新細明體;PMingLiU" w:eastAsia="新細明體;PMingLiU" w:hAnsi="新細明體;PMingLiU" w:cs="Apple LiGothic Medium"/>
          <w:b/>
        </w:rPr>
      </w:pPr>
    </w:p>
    <w:p w:rsidR="00350B8D" w:rsidRDefault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>實驗結果及分析</w:t>
      </w:r>
    </w:p>
    <w:p w:rsidR="0072600F" w:rsidRDefault="0072600F" w:rsidP="0072600F">
      <w:pPr>
        <w:pStyle w:val="-11"/>
        <w:ind w:left="360"/>
        <w:jc w:val="both"/>
        <w:rPr>
          <w:rFonts w:ascii="新細明體;PMingLiU" w:eastAsia="新細明體;PMingLiU" w:hAnsi="新細明體;PMingLiU" w:cs="Apple LiGothic Medium" w:hint="eastAsia"/>
          <w:b/>
        </w:rPr>
      </w:pPr>
      <w:r>
        <w:rPr>
          <w:rFonts w:ascii="Arial" w:eastAsia="Arial" w:hAnsi="Arial" w:cs="Arial"/>
        </w:rPr>
        <w:t xml:space="preserve">PC </w:t>
      </w:r>
      <w:r>
        <w:rPr>
          <w:rFonts w:ascii="細明體" w:eastAsia="細明體" w:hAnsi="細明體" w:cs="細明體" w:hint="eastAsia"/>
        </w:rPr>
        <w:t>輸入一整數</w:t>
      </w:r>
      <w:r>
        <w:rPr>
          <w:rFonts w:ascii="Arial" w:eastAsia="Arial" w:hAnsi="Arial" w:cs="Arial"/>
        </w:rPr>
        <w:t xml:space="preserve">, Arduino </w:t>
      </w:r>
      <w:r>
        <w:rPr>
          <w:rFonts w:ascii="細明體" w:eastAsia="細明體" w:hAnsi="細明體" w:cs="細明體" w:hint="eastAsia"/>
        </w:rPr>
        <w:t>讀取後並回傳該數字至</w:t>
      </w:r>
      <w:r>
        <w:rPr>
          <w:rFonts w:ascii="Arial" w:eastAsia="Arial" w:hAnsi="Arial" w:cs="Arial"/>
        </w:rPr>
        <w:t xml:space="preserve"> PC</w:t>
      </w:r>
      <w:r>
        <w:rPr>
          <w:rFonts w:ascii="新細明體" w:hAnsi="新細明體" w:cs="Arial" w:hint="eastAsia"/>
        </w:rPr>
        <w:t>顯示在序列阜，並顯示在七段顯示器上</w:t>
      </w:r>
      <w:bookmarkStart w:id="0" w:name="_GoBack"/>
      <w:bookmarkEnd w:id="0"/>
    </w:p>
    <w:p w:rsidR="00350B8D" w:rsidRDefault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>心得討論</w:t>
      </w:r>
    </w:p>
    <w:p w:rsidR="00350B8D" w:rsidRDefault="0072600F">
      <w:pPr>
        <w:pStyle w:val="-11"/>
        <w:jc w:val="both"/>
        <w:rPr>
          <w:rFonts w:hint="eastAsia"/>
        </w:rPr>
      </w:pPr>
      <w:r>
        <w:rPr>
          <w:rFonts w:hint="eastAsia"/>
        </w:rPr>
        <w:t>做此次實驗時不用急，一題一題慢慢做出來，以免混亂。</w:t>
      </w:r>
      <w:r w:rsidR="00151EAB">
        <w:br w:type="page"/>
      </w:r>
    </w:p>
    <w:p w:rsidR="00151EAB" w:rsidRPr="00151EAB" w:rsidRDefault="00151EAB" w:rsidP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lastRenderedPageBreak/>
        <w:t>修正電路圖</w:t>
      </w:r>
      <w:r>
        <w:rPr>
          <w:rFonts w:ascii="新細明體;PMingLiU" w:eastAsia="新細明體;PMingLiU" w:hAnsi="新細明體;PMingLiU" w:cs="Apple LiGothic Medium" w:hint="eastAsia"/>
          <w:b/>
        </w:rPr>
        <w:t>:已上傳</w:t>
      </w:r>
      <w:proofErr w:type="spellStart"/>
      <w:r>
        <w:rPr>
          <w:rFonts w:ascii="新細明體;PMingLiU" w:eastAsia="新細明體;PMingLiU" w:hAnsi="新細明體;PMingLiU" w:cs="Apple LiGothic Medium" w:hint="eastAsia"/>
          <w:b/>
        </w:rPr>
        <w:t>G</w:t>
      </w:r>
      <w:r>
        <w:rPr>
          <w:rFonts w:ascii="新細明體;PMingLiU" w:eastAsia="新細明體;PMingLiU" w:hAnsi="新細明體;PMingLiU" w:cs="Apple LiGothic Medium"/>
          <w:b/>
        </w:rPr>
        <w:t>ithub</w:t>
      </w:r>
      <w:proofErr w:type="spellEnd"/>
    </w:p>
    <w:p w:rsidR="00151EAB" w:rsidRPr="00151EAB" w:rsidRDefault="00151EAB" w:rsidP="00151EAB">
      <w:pPr>
        <w:pStyle w:val="-11"/>
        <w:numPr>
          <w:ilvl w:val="0"/>
          <w:numId w:val="1"/>
        </w:numPr>
        <w:jc w:val="both"/>
        <w:rPr>
          <w:rFonts w:ascii="新細明體;PMingLiU" w:eastAsia="新細明體;PMingLiU" w:hAnsi="新細明體;PMingLiU" w:cs="Apple LiGothic Medium"/>
          <w:b/>
        </w:rPr>
      </w:pPr>
      <w:r>
        <w:rPr>
          <w:rFonts w:ascii="新細明體;PMingLiU" w:eastAsia="新細明體;PMingLiU" w:hAnsi="新細明體;PMingLiU" w:cs="Apple LiGothic Medium"/>
          <w:b/>
        </w:rPr>
        <w:t>修正程式碼</w:t>
      </w:r>
      <w:r>
        <w:rPr>
          <w:rFonts w:ascii="新細明體;PMingLiU" w:eastAsia="新細明體;PMingLiU" w:hAnsi="新細明體;PMingLiU" w:cs="Apple LiGothic Medium" w:hint="eastAsia"/>
          <w:b/>
        </w:rPr>
        <w:t>:</w:t>
      </w:r>
      <w:r w:rsidRPr="00151EAB">
        <w:rPr>
          <w:rFonts w:ascii="新細明體;PMingLiU" w:eastAsia="新細明體;PMingLiU" w:hAnsi="新細明體;PMingLiU" w:cs="Apple LiGothic Medium" w:hint="eastAsia"/>
          <w:b/>
        </w:rPr>
        <w:t xml:space="preserve"> </w:t>
      </w:r>
      <w:r>
        <w:rPr>
          <w:rFonts w:ascii="新細明體;PMingLiU" w:eastAsia="新細明體;PMingLiU" w:hAnsi="新細明體;PMingLiU" w:cs="Apple LiGothic Medium" w:hint="eastAsia"/>
          <w:b/>
        </w:rPr>
        <w:t>已上傳</w:t>
      </w:r>
      <w:proofErr w:type="spellStart"/>
      <w:r>
        <w:rPr>
          <w:rFonts w:ascii="新細明體;PMingLiU" w:eastAsia="新細明體;PMingLiU" w:hAnsi="新細明體;PMingLiU" w:cs="Apple LiGothic Medium" w:hint="eastAsia"/>
          <w:b/>
        </w:rPr>
        <w:t>G</w:t>
      </w:r>
      <w:r>
        <w:rPr>
          <w:rFonts w:ascii="新細明體;PMingLiU" w:eastAsia="新細明體;PMingLiU" w:hAnsi="新細明體;PMingLiU" w:cs="Apple LiGothic Medium"/>
          <w:b/>
        </w:rPr>
        <w:t>ithub</w:t>
      </w:r>
      <w:proofErr w:type="spellEnd"/>
    </w:p>
    <w:p w:rsidR="00350B8D" w:rsidRDefault="00350B8D" w:rsidP="00151EAB">
      <w:pPr>
        <w:pStyle w:val="-11"/>
        <w:ind w:left="360"/>
        <w:jc w:val="both"/>
        <w:rPr>
          <w:rFonts w:hint="eastAsia"/>
        </w:rPr>
      </w:pPr>
    </w:p>
    <w:sectPr w:rsidR="00350B8D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;PMingLiU">
    <w:altName w:val="新細明體"/>
    <w:panose1 w:val="00000000000000000000"/>
    <w:charset w:val="88"/>
    <w:family w:val="roman"/>
    <w:notTrueType/>
    <w:pitch w:val="default"/>
  </w:font>
  <w:font w:name="Apple LiGothic Medium">
    <w:panose1 w:val="00000000000000000000"/>
    <w:charset w:val="00"/>
    <w:family w:val="roman"/>
    <w:notTrueType/>
    <w:pitch w:val="default"/>
  </w:font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219C4"/>
    <w:multiLevelType w:val="multilevel"/>
    <w:tmpl w:val="4A7E4E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B5A1ED0"/>
    <w:multiLevelType w:val="multilevel"/>
    <w:tmpl w:val="9ADC6170"/>
    <w:lvl w:ilvl="0">
      <w:start w:val="1"/>
      <w:numFmt w:val="decimal"/>
      <w:lvlText w:val="%1."/>
      <w:lvlJc w:val="left"/>
      <w:pPr>
        <w:ind w:left="360" w:hanging="360"/>
      </w:pPr>
      <w:rPr>
        <w:rFonts w:ascii="新細明體;PMingLiU" w:eastAsia="新細明體;PMingLiU" w:hAnsi="新細明體;PMingLiU" w:cs="Apple LiGothic Medium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50B8D"/>
    <w:rsid w:val="00151EAB"/>
    <w:rsid w:val="00350B8D"/>
    <w:rsid w:val="0072600F"/>
    <w:rsid w:val="00D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538C"/>
  <w15:docId w15:val="{D56950B1-93C7-4E4A-B40F-E11388D5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0"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新細明體;PMingLiU" w:eastAsia="新細明體;PMingLiU" w:hAnsi="新細明體;PMingLiU" w:cs="Apple LiGothic Medium"/>
      <w:b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4">
    <w:name w:val="頁首 字元"/>
    <w:qFormat/>
    <w:rPr>
      <w:lang w:eastAsia="ja-JP"/>
    </w:rPr>
  </w:style>
  <w:style w:type="character" w:customStyle="1" w:styleId="a5">
    <w:name w:val="頁尾 字元"/>
    <w:qFormat/>
    <w:rPr>
      <w:lang w:eastAsia="ja-JP"/>
    </w:rPr>
  </w:style>
  <w:style w:type="character" w:customStyle="1" w:styleId="ListLabel1">
    <w:name w:val="ListLabel 1"/>
    <w:qFormat/>
    <w:rPr>
      <w:rFonts w:ascii="新細明體;PMingLiU" w:eastAsia="新細明體;PMingLiU" w:hAnsi="新細明體;PMingLiU" w:cs="Apple LiGothic Medium"/>
      <w:b/>
    </w:rPr>
  </w:style>
  <w:style w:type="paragraph" w:styleId="a0">
    <w:name w:val="Title"/>
    <w:basedOn w:val="a"/>
    <w:next w:val="a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6">
    <w:name w:val="List"/>
    <w:basedOn w:val="a"/>
  </w:style>
  <w:style w:type="paragraph" w:customStyle="1" w:styleId="a7">
    <w:name w:val="圖表標示"/>
    <w:basedOn w:val="a"/>
    <w:pPr>
      <w:suppressLineNumbers/>
      <w:spacing w:before="120" w:after="120"/>
    </w:pPr>
    <w:rPr>
      <w:i/>
      <w:iCs/>
      <w:sz w:val="24"/>
    </w:rPr>
  </w:style>
  <w:style w:type="paragraph" w:customStyle="1" w:styleId="a8">
    <w:name w:val="索引"/>
    <w:basedOn w:val="a"/>
    <w:qFormat/>
    <w:pPr>
      <w:suppressLineNumbers/>
    </w:pPr>
  </w:style>
  <w:style w:type="paragraph" w:customStyle="1" w:styleId="-11">
    <w:name w:val="彩色清單 - 輔色 11"/>
    <w:basedOn w:val="a"/>
    <w:qFormat/>
    <w:pPr>
      <w:ind w:left="720"/>
    </w:p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b">
    <w:name w:val="List Paragraph"/>
    <w:basedOn w:val="a"/>
    <w:qFormat/>
    <w:pPr>
      <w:ind w:left="480"/>
    </w:pPr>
  </w:style>
  <w:style w:type="paragraph" w:customStyle="1" w:styleId="ac">
    <w:name w:val="表格內容"/>
    <w:basedOn w:val="a"/>
    <w:qFormat/>
    <w:pPr>
      <w:suppressLineNumbers/>
    </w:pPr>
  </w:style>
  <w:style w:type="paragraph" w:customStyle="1" w:styleId="ad">
    <w:name w:val="表格標題"/>
    <w:basedOn w:val="ac"/>
    <w:qFormat/>
    <w:pPr>
      <w:jc w:val="center"/>
    </w:pPr>
    <w:rPr>
      <w:b/>
      <w:bCs/>
    </w:rPr>
  </w:style>
  <w:style w:type="paragraph" w:customStyle="1" w:styleId="ae">
    <w:name w:val="引言"/>
    <w:basedOn w:val="a"/>
    <w:qFormat/>
    <w:pPr>
      <w:spacing w:after="283"/>
      <w:ind w:left="567" w:right="567"/>
    </w:pPr>
  </w:style>
  <w:style w:type="paragraph" w:customStyle="1" w:styleId="af">
    <w:name w:val="題名"/>
    <w:basedOn w:val="a0"/>
    <w:pPr>
      <w:jc w:val="center"/>
    </w:pPr>
    <w:rPr>
      <w:b/>
      <w:bCs/>
      <w:sz w:val="56"/>
      <w:szCs w:val="56"/>
    </w:rPr>
  </w:style>
  <w:style w:type="paragraph" w:customStyle="1" w:styleId="af0">
    <w:name w:val="副題"/>
    <w:basedOn w:val="a0"/>
    <w:pPr>
      <w:spacing w:before="60"/>
      <w:jc w:val="center"/>
    </w:pPr>
    <w:rPr>
      <w:sz w:val="36"/>
      <w:szCs w:val="36"/>
    </w:rPr>
  </w:style>
  <w:style w:type="paragraph" w:customStyle="1" w:styleId="af1">
    <w:name w:val="??"/>
    <w:qFormat/>
    <w:pPr>
      <w:spacing w:line="200" w:lineRule="atLeast"/>
    </w:pPr>
    <w:rPr>
      <w:rFonts w:ascii="Lucida Sans" w:eastAsia="Tahoma" w:hAnsi="Lucida Sans" w:cs="Liberation Sans"/>
      <w:color w:val="000000"/>
      <w:sz w:val="36"/>
    </w:rPr>
  </w:style>
  <w:style w:type="paragraph" w:customStyle="1" w:styleId="af2">
    <w:name w:val="??????"/>
    <w:basedOn w:val="af1"/>
    <w:qFormat/>
  </w:style>
  <w:style w:type="paragraph" w:customStyle="1" w:styleId="af3">
    <w:name w:val="?????????"/>
    <w:basedOn w:val="af1"/>
    <w:qFormat/>
  </w:style>
  <w:style w:type="paragraph" w:customStyle="1" w:styleId="10">
    <w:name w:val="?? 1"/>
    <w:basedOn w:val="af1"/>
    <w:qFormat/>
    <w:pPr>
      <w:jc w:val="center"/>
    </w:pPr>
  </w:style>
  <w:style w:type="paragraph" w:customStyle="1" w:styleId="20">
    <w:name w:val="?? 2"/>
    <w:basedOn w:val="af1"/>
    <w:qFormat/>
    <w:pPr>
      <w:spacing w:before="57" w:after="57"/>
      <w:ind w:right="113"/>
      <w:jc w:val="center"/>
    </w:pPr>
  </w:style>
  <w:style w:type="paragraph" w:customStyle="1" w:styleId="af4">
    <w:name w:val="???"/>
    <w:basedOn w:val="af1"/>
    <w:qFormat/>
  </w:style>
  <w:style w:type="paragraph" w:customStyle="1" w:styleId="LTGliederung1">
    <w:name w:val="?????~LT~Gliederung 1"/>
    <w:qFormat/>
    <w:pPr>
      <w:spacing w:before="283" w:line="216" w:lineRule="auto"/>
    </w:pPr>
    <w:rPr>
      <w:rFonts w:ascii="Lucida Sans" w:eastAsia="Tahoma" w:hAnsi="Lucida Sans" w:cs="Liberation Sans"/>
      <w:color w:val="BFBFBF"/>
      <w:sz w:val="48"/>
    </w:rPr>
  </w:style>
  <w:style w:type="paragraph" w:customStyle="1" w:styleId="LTGliederung2">
    <w:name w:val="?????~LT~Gliederung 2"/>
    <w:basedOn w:val="LTGliederung1"/>
    <w:qFormat/>
    <w:pPr>
      <w:spacing w:before="227"/>
    </w:pPr>
    <w:rPr>
      <w:sz w:val="32"/>
    </w:rPr>
  </w:style>
  <w:style w:type="paragraph" w:customStyle="1" w:styleId="LTGliederung3">
    <w:name w:val="?????~LT~Gliederung 3"/>
    <w:basedOn w:val="LTGliederung2"/>
    <w:qFormat/>
    <w:pPr>
      <w:spacing w:before="170"/>
    </w:pPr>
    <w:rPr>
      <w:sz w:val="28"/>
    </w:rPr>
  </w:style>
  <w:style w:type="paragraph" w:customStyle="1" w:styleId="LTGliederung4">
    <w:name w:val="?????~LT~Gliederung 4"/>
    <w:basedOn w:val="LTGliederung3"/>
    <w:qFormat/>
    <w:pPr>
      <w:spacing w:before="113"/>
    </w:pPr>
  </w:style>
  <w:style w:type="paragraph" w:customStyle="1" w:styleId="LTGliederung5">
    <w:name w:val="?????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?????~LT~Gliederung 6"/>
    <w:basedOn w:val="LTGliederung5"/>
    <w:qFormat/>
  </w:style>
  <w:style w:type="paragraph" w:customStyle="1" w:styleId="LTGliederung7">
    <w:name w:val="?????~LT~Gliederung 7"/>
    <w:basedOn w:val="LTGliederung6"/>
    <w:qFormat/>
  </w:style>
  <w:style w:type="paragraph" w:customStyle="1" w:styleId="LTGliederung8">
    <w:name w:val="?????~LT~Gliederung 8"/>
    <w:basedOn w:val="LTGliederung7"/>
    <w:qFormat/>
  </w:style>
  <w:style w:type="paragraph" w:customStyle="1" w:styleId="LTGliederung9">
    <w:name w:val="?????~LT~Gliederung 9"/>
    <w:basedOn w:val="LTGliederung8"/>
    <w:qFormat/>
  </w:style>
  <w:style w:type="paragraph" w:customStyle="1" w:styleId="LTTitel">
    <w:name w:val="?????~LT~Titel"/>
    <w:qFormat/>
    <w:pPr>
      <w:spacing w:line="200" w:lineRule="atLeast"/>
    </w:pPr>
    <w:rPr>
      <w:rFonts w:ascii="Lucida Sans" w:eastAsia="Tahoma" w:hAnsi="Lucida Sans" w:cs="Liberation Sans"/>
      <w:color w:val="FFFFFF"/>
      <w:sz w:val="36"/>
    </w:rPr>
  </w:style>
  <w:style w:type="paragraph" w:customStyle="1" w:styleId="LTUntertitel">
    <w:name w:val="?????~LT~Untertitel"/>
    <w:qFormat/>
    <w:pPr>
      <w:jc w:val="center"/>
    </w:pPr>
    <w:rPr>
      <w:rFonts w:ascii="Lucida Sans" w:eastAsia="Tahoma" w:hAnsi="Lucida Sans" w:cs="Liberation Sans"/>
      <w:color w:val="000000"/>
      <w:sz w:val="64"/>
    </w:rPr>
  </w:style>
  <w:style w:type="paragraph" w:customStyle="1" w:styleId="LTNotizen">
    <w:name w:val="?????~LT~Notizen"/>
    <w:qFormat/>
    <w:pPr>
      <w:ind w:left="340" w:hanging="340"/>
    </w:pPr>
    <w:rPr>
      <w:rFonts w:ascii="Lucida Sans" w:eastAsia="Tahoma" w:hAnsi="Lucida Sans" w:cs="Liberation Sans"/>
      <w:color w:val="000000"/>
      <w:sz w:val="40"/>
    </w:rPr>
  </w:style>
  <w:style w:type="paragraph" w:customStyle="1" w:styleId="LTHintergrundobjekte">
    <w:name w:val="?????~LT~Hintergrundobjekte"/>
    <w:qFormat/>
    <w:rPr>
      <w:rFonts w:eastAsia="Tahoma" w:cs="Liberation Sans"/>
      <w:color w:val="00000A"/>
      <w:sz w:val="24"/>
    </w:rPr>
  </w:style>
  <w:style w:type="paragraph" w:customStyle="1" w:styleId="LTHintergrund">
    <w:name w:val="?????~LT~Hintergrund"/>
    <w:qFormat/>
    <w:rPr>
      <w:rFonts w:eastAsia="Tahoma" w:cs="Liberation Sans"/>
      <w:color w:val="00000A"/>
      <w:sz w:val="24"/>
    </w:rPr>
  </w:style>
  <w:style w:type="paragraph" w:customStyle="1" w:styleId="default">
    <w:name w:val="default"/>
    <w:qFormat/>
    <w:pPr>
      <w:spacing w:line="200" w:lineRule="atLeast"/>
    </w:pPr>
    <w:rPr>
      <w:rFonts w:ascii="Lucida Sans" w:eastAsia="Tahoma" w:hAnsi="Lucida 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5">
    <w:name w:val="????"/>
    <w:qFormat/>
    <w:rPr>
      <w:rFonts w:eastAsia="Tahoma" w:cs="Liberation Sans"/>
      <w:color w:val="00000A"/>
      <w:sz w:val="24"/>
    </w:rPr>
  </w:style>
  <w:style w:type="paragraph" w:customStyle="1" w:styleId="30">
    <w:name w:val="?? 3"/>
    <w:basedOn w:val="20"/>
    <w:qFormat/>
    <w:pPr>
      <w:spacing w:before="170" w:after="0" w:line="216" w:lineRule="auto"/>
      <w:jc w:val="left"/>
    </w:pPr>
    <w:rPr>
      <w:color w:val="BFBFBF"/>
      <w:sz w:val="28"/>
    </w:rPr>
  </w:style>
  <w:style w:type="paragraph" w:customStyle="1" w:styleId="4">
    <w:name w:val="?? 4"/>
    <w:basedOn w:val="30"/>
    <w:qFormat/>
    <w:pPr>
      <w:spacing w:before="113"/>
    </w:pPr>
  </w:style>
  <w:style w:type="paragraph" w:customStyle="1" w:styleId="5">
    <w:name w:val="?? 5"/>
    <w:basedOn w:val="4"/>
    <w:qFormat/>
    <w:pPr>
      <w:spacing w:before="57"/>
    </w:pPr>
    <w:rPr>
      <w:sz w:val="40"/>
    </w:rPr>
  </w:style>
  <w:style w:type="paragraph" w:customStyle="1" w:styleId="6">
    <w:name w:val="?? 6"/>
    <w:basedOn w:val="5"/>
    <w:qFormat/>
  </w:style>
  <w:style w:type="paragraph" w:customStyle="1" w:styleId="7">
    <w:name w:val="?? 7"/>
    <w:basedOn w:val="6"/>
    <w:qFormat/>
  </w:style>
  <w:style w:type="paragraph" w:customStyle="1" w:styleId="8">
    <w:name w:val="?? 8"/>
    <w:basedOn w:val="7"/>
    <w:qFormat/>
  </w:style>
  <w:style w:type="paragraph" w:customStyle="1" w:styleId="9">
    <w:name w:val="?? 9"/>
    <w:basedOn w:val="8"/>
    <w:qFormat/>
  </w:style>
  <w:style w:type="paragraph" w:customStyle="1" w:styleId="LTGliederung10">
    <w:name w:val="????~LT~Gliederung 1"/>
    <w:qFormat/>
    <w:pPr>
      <w:spacing w:before="283" w:line="216" w:lineRule="auto"/>
    </w:pPr>
    <w:rPr>
      <w:rFonts w:ascii="Lucida Sans" w:eastAsia="Tahoma" w:hAnsi="Lucida Sans" w:cs="Liberation Sans"/>
      <w:color w:val="BFBFBF"/>
      <w:sz w:val="48"/>
    </w:rPr>
  </w:style>
  <w:style w:type="paragraph" w:customStyle="1" w:styleId="LTGliederung20">
    <w:name w:val="????~LT~Gliederung 2"/>
    <w:basedOn w:val="LTGliederung10"/>
    <w:qFormat/>
    <w:pPr>
      <w:spacing w:before="227"/>
    </w:pPr>
    <w:rPr>
      <w:sz w:val="32"/>
    </w:rPr>
  </w:style>
  <w:style w:type="paragraph" w:customStyle="1" w:styleId="LTGliederung30">
    <w:name w:val="????~LT~Gliederung 3"/>
    <w:basedOn w:val="LTGliederung20"/>
    <w:qFormat/>
    <w:pPr>
      <w:spacing w:before="170"/>
    </w:pPr>
    <w:rPr>
      <w:sz w:val="28"/>
    </w:rPr>
  </w:style>
  <w:style w:type="paragraph" w:customStyle="1" w:styleId="LTGliederung40">
    <w:name w:val="????~LT~Gliederung 4"/>
    <w:basedOn w:val="LTGliederung30"/>
    <w:qFormat/>
    <w:pPr>
      <w:spacing w:before="113"/>
    </w:pPr>
  </w:style>
  <w:style w:type="paragraph" w:customStyle="1" w:styleId="LTGliederung50">
    <w:name w:val="????~LT~Gliederung 5"/>
    <w:basedOn w:val="LTGliederung40"/>
    <w:qFormat/>
    <w:pPr>
      <w:spacing w:before="57"/>
    </w:pPr>
    <w:rPr>
      <w:sz w:val="40"/>
    </w:rPr>
  </w:style>
  <w:style w:type="paragraph" w:customStyle="1" w:styleId="LTGliederung60">
    <w:name w:val="????~LT~Gliederung 6"/>
    <w:basedOn w:val="LTGliederung50"/>
    <w:qFormat/>
  </w:style>
  <w:style w:type="paragraph" w:customStyle="1" w:styleId="LTGliederung70">
    <w:name w:val="????~LT~Gliederung 7"/>
    <w:basedOn w:val="LTGliederung60"/>
    <w:qFormat/>
  </w:style>
  <w:style w:type="paragraph" w:customStyle="1" w:styleId="LTGliederung80">
    <w:name w:val="????~LT~Gliederung 8"/>
    <w:basedOn w:val="LTGliederung70"/>
    <w:qFormat/>
  </w:style>
  <w:style w:type="paragraph" w:customStyle="1" w:styleId="LTGliederung90">
    <w:name w:val="????~LT~Gliederung 9"/>
    <w:basedOn w:val="LTGliederung80"/>
    <w:qFormat/>
  </w:style>
  <w:style w:type="paragraph" w:customStyle="1" w:styleId="LTTitel0">
    <w:name w:val="????~LT~Titel"/>
    <w:qFormat/>
    <w:pPr>
      <w:spacing w:line="200" w:lineRule="atLeast"/>
    </w:pPr>
    <w:rPr>
      <w:rFonts w:ascii="Lucida Sans" w:eastAsia="Tahoma" w:hAnsi="Lucida Sans" w:cs="Liberation Sans"/>
      <w:color w:val="FFFFFF"/>
      <w:sz w:val="36"/>
    </w:rPr>
  </w:style>
  <w:style w:type="paragraph" w:customStyle="1" w:styleId="LTUntertitel0">
    <w:name w:val="????~LT~Untertitel"/>
    <w:qFormat/>
    <w:pPr>
      <w:jc w:val="center"/>
    </w:pPr>
    <w:rPr>
      <w:rFonts w:ascii="Lucida Sans" w:eastAsia="Tahoma" w:hAnsi="Lucida Sans" w:cs="Liberation Sans"/>
      <w:color w:val="000000"/>
      <w:sz w:val="64"/>
    </w:rPr>
  </w:style>
  <w:style w:type="paragraph" w:customStyle="1" w:styleId="LTNotizen0">
    <w:name w:val="????~LT~Notizen"/>
    <w:qFormat/>
    <w:pPr>
      <w:ind w:left="340" w:hanging="340"/>
    </w:pPr>
    <w:rPr>
      <w:rFonts w:ascii="Lucida Sans" w:eastAsia="Tahoma" w:hAnsi="Lucida Sans" w:cs="Liberation Sans"/>
      <w:color w:val="000000"/>
      <w:sz w:val="40"/>
    </w:rPr>
  </w:style>
  <w:style w:type="paragraph" w:customStyle="1" w:styleId="LTHintergrundobjekte0">
    <w:name w:val="????~LT~Hintergrundobjekte"/>
    <w:qFormat/>
    <w:rPr>
      <w:rFonts w:eastAsia="Tahoma" w:cs="Liberation Sans"/>
      <w:color w:val="00000A"/>
      <w:sz w:val="24"/>
    </w:rPr>
  </w:style>
  <w:style w:type="paragraph" w:customStyle="1" w:styleId="LTHintergrund0">
    <w:name w:val="????~LT~Hintergrund"/>
    <w:qFormat/>
    <w:rPr>
      <w:rFonts w:eastAsia="Tahoma" w:cs="Liberation Sans"/>
      <w:color w:val="00000A"/>
      <w:sz w:val="24"/>
    </w:rPr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游騰鈞</cp:lastModifiedBy>
  <cp:revision>8</cp:revision>
  <cp:lastPrinted>2008-02-19T21:22:00Z</cp:lastPrinted>
  <dcterms:created xsi:type="dcterms:W3CDTF">2008-02-19T21:25:00Z</dcterms:created>
  <dcterms:modified xsi:type="dcterms:W3CDTF">2017-04-17T11:02:00Z</dcterms:modified>
  <dc:language>zh-TW</dc:language>
</cp:coreProperties>
</file>