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E8" w:rsidRPr="00747AFE" w:rsidRDefault="00ED2A69" w:rsidP="00ED2A69">
      <w:pPr>
        <w:jc w:val="center"/>
        <w:rPr>
          <w:sz w:val="32"/>
          <w:szCs w:val="32"/>
        </w:rPr>
      </w:pPr>
      <w:r w:rsidRPr="00747AFE">
        <w:rPr>
          <w:sz w:val="32"/>
          <w:szCs w:val="32"/>
        </w:rPr>
        <w:t>DELTA INTERNATIONAL UNIVERSITY</w:t>
      </w:r>
    </w:p>
    <w:p w:rsidR="00ED2A69" w:rsidRPr="00747AFE" w:rsidRDefault="00ED2A69" w:rsidP="00ED2A69">
      <w:pPr>
        <w:jc w:val="center"/>
        <w:rPr>
          <w:sz w:val="32"/>
          <w:szCs w:val="32"/>
        </w:rPr>
      </w:pPr>
      <w:r w:rsidRPr="00747AFE">
        <w:rPr>
          <w:sz w:val="32"/>
          <w:szCs w:val="32"/>
        </w:rPr>
        <w:t>BUSINESS LAW</w:t>
      </w:r>
    </w:p>
    <w:p w:rsidR="00ED2A69" w:rsidRPr="00747AFE" w:rsidRDefault="00ED2A69" w:rsidP="00ED2A69">
      <w:pPr>
        <w:jc w:val="center"/>
        <w:rPr>
          <w:sz w:val="32"/>
          <w:szCs w:val="32"/>
        </w:rPr>
      </w:pPr>
      <w:r w:rsidRPr="00747AFE">
        <w:rPr>
          <w:sz w:val="32"/>
          <w:szCs w:val="32"/>
        </w:rPr>
        <w:t>FINAL EXAM</w:t>
      </w:r>
    </w:p>
    <w:p w:rsidR="00436311" w:rsidRPr="00747AFE" w:rsidRDefault="00436311" w:rsidP="00436311">
      <w:pPr>
        <w:rPr>
          <w:sz w:val="24"/>
          <w:szCs w:val="24"/>
        </w:rPr>
      </w:pPr>
      <w:r w:rsidRPr="00747AFE">
        <w:rPr>
          <w:sz w:val="24"/>
          <w:szCs w:val="24"/>
        </w:rPr>
        <w:t>This final exam shall consist of 30 multiple choice questions. Select the best answer from amongst the four possible answers.</w:t>
      </w:r>
    </w:p>
    <w:p w:rsidR="00436311" w:rsidRPr="00747AFE" w:rsidRDefault="00436311" w:rsidP="00436311">
      <w:pPr>
        <w:rPr>
          <w:sz w:val="24"/>
          <w:szCs w:val="24"/>
        </w:rPr>
      </w:pPr>
    </w:p>
    <w:p w:rsidR="00436311" w:rsidRPr="00747AFE" w:rsidRDefault="00F45EB1" w:rsidP="0043631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 xml:space="preserve">A system of law whereby the courts generally create the applicable </w:t>
      </w:r>
      <w:r w:rsidR="00D766AE" w:rsidRPr="00747AFE">
        <w:rPr>
          <w:sz w:val="24"/>
          <w:szCs w:val="24"/>
        </w:rPr>
        <w:t xml:space="preserve">rules </w:t>
      </w:r>
      <w:r w:rsidRPr="00747AFE">
        <w:rPr>
          <w:sz w:val="24"/>
          <w:szCs w:val="24"/>
        </w:rPr>
        <w:t>would best be characterized as what type of legal system?</w:t>
      </w:r>
    </w:p>
    <w:p w:rsidR="00F45EB1" w:rsidRPr="00747AFE" w:rsidRDefault="00F45EB1" w:rsidP="00F45EB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Common Law</w:t>
      </w:r>
    </w:p>
    <w:p w:rsidR="00F45EB1" w:rsidRPr="00747AFE" w:rsidRDefault="00F45EB1" w:rsidP="00F45EB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Civil Law</w:t>
      </w:r>
    </w:p>
    <w:p w:rsidR="00F45EB1" w:rsidRPr="00747AFE" w:rsidRDefault="00F45EB1" w:rsidP="00F45EB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Sharia Law</w:t>
      </w:r>
    </w:p>
    <w:p w:rsidR="00F45EB1" w:rsidRPr="00747AFE" w:rsidRDefault="00F45EB1" w:rsidP="00F45EB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Tribal Law</w:t>
      </w:r>
    </w:p>
    <w:p w:rsidR="00F45EB1" w:rsidRPr="00747AFE" w:rsidRDefault="00552720" w:rsidP="00F45E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supreme law in the United States is embodied in:</w:t>
      </w:r>
    </w:p>
    <w:p w:rsidR="00552720" w:rsidRPr="00747AFE" w:rsidRDefault="00552720" w:rsidP="0055272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Federal laws</w:t>
      </w:r>
    </w:p>
    <w:p w:rsidR="00552720" w:rsidRPr="00747AFE" w:rsidRDefault="00552720" w:rsidP="0055272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State laws</w:t>
      </w:r>
    </w:p>
    <w:p w:rsidR="00552720" w:rsidRPr="00747AFE" w:rsidRDefault="00552720" w:rsidP="0055272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Federal regulations</w:t>
      </w:r>
    </w:p>
    <w:p w:rsidR="00552720" w:rsidRPr="00747AFE" w:rsidRDefault="00552720" w:rsidP="0055272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Constitution</w:t>
      </w:r>
    </w:p>
    <w:p w:rsidR="00552720" w:rsidRPr="00747AFE" w:rsidRDefault="0026623F" w:rsidP="005527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Which of the following would not be considered a source of law in the United States?</w:t>
      </w:r>
    </w:p>
    <w:p w:rsidR="0026623F" w:rsidRPr="00747AFE" w:rsidRDefault="0026623F" w:rsidP="0026623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Constitution</w:t>
      </w:r>
    </w:p>
    <w:p w:rsidR="0026623F" w:rsidRPr="00747AFE" w:rsidRDefault="0026623F" w:rsidP="0026623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Federal statutes</w:t>
      </w:r>
    </w:p>
    <w:p w:rsidR="0026623F" w:rsidRPr="00747AFE" w:rsidRDefault="0026623F" w:rsidP="0026623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Nation-wide opinion polls</w:t>
      </w:r>
    </w:p>
    <w:p w:rsidR="0026623F" w:rsidRPr="00747AFE" w:rsidRDefault="0026623F" w:rsidP="0026623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State regulations</w:t>
      </w:r>
    </w:p>
    <w:p w:rsidR="0026623F" w:rsidRPr="00747AFE" w:rsidRDefault="00322432" w:rsidP="0026623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Which of the following would take legal precedence over all of the others?</w:t>
      </w:r>
    </w:p>
    <w:p w:rsidR="00322432" w:rsidRPr="00747AFE" w:rsidRDefault="00322432" w:rsidP="0032243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Federal laws</w:t>
      </w:r>
    </w:p>
    <w:p w:rsidR="00322432" w:rsidRPr="00747AFE" w:rsidRDefault="00322432" w:rsidP="0032243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Federal regulations</w:t>
      </w:r>
    </w:p>
    <w:p w:rsidR="00322432" w:rsidRPr="00747AFE" w:rsidRDefault="00322432" w:rsidP="0032243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State laws</w:t>
      </w:r>
    </w:p>
    <w:p w:rsidR="00322432" w:rsidRPr="00747AFE" w:rsidRDefault="00322432" w:rsidP="0032243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State regulations</w:t>
      </w:r>
    </w:p>
    <w:p w:rsidR="00322432" w:rsidRPr="00747AFE" w:rsidRDefault="006D0F2D" w:rsidP="006D0F2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Which of the following would not be considered a defense to the formation of a contract?</w:t>
      </w:r>
    </w:p>
    <w:p w:rsidR="006D0F2D" w:rsidRPr="00747AFE" w:rsidRDefault="006D0F2D" w:rsidP="006D0F2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Statute of Frauds</w:t>
      </w:r>
    </w:p>
    <w:p w:rsidR="006D0F2D" w:rsidRPr="00747AFE" w:rsidRDefault="006D0F2D" w:rsidP="006D0F2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Unconscionability</w:t>
      </w:r>
    </w:p>
    <w:p w:rsidR="006D0F2D" w:rsidRPr="00747AFE" w:rsidRDefault="006D0F2D" w:rsidP="006D0F2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Religion</w:t>
      </w:r>
    </w:p>
    <w:p w:rsidR="006D0F2D" w:rsidRPr="00747AFE" w:rsidRDefault="006D0F2D" w:rsidP="006D0F2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Fraud</w:t>
      </w:r>
    </w:p>
    <w:p w:rsidR="006D0F2D" w:rsidRPr="00747AFE" w:rsidRDefault="00ED0AAC" w:rsidP="006D0F2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Manifestation of intent to enter into a contract with definite and certain terms communicated to the offeree would be considered what?</w:t>
      </w:r>
    </w:p>
    <w:p w:rsidR="00ED0AAC" w:rsidRPr="00747AFE" w:rsidRDefault="00ED0AAC" w:rsidP="00ED0AA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An acceptance</w:t>
      </w:r>
    </w:p>
    <w:p w:rsidR="00ED0AAC" w:rsidRPr="00747AFE" w:rsidRDefault="00ED0AAC" w:rsidP="00ED0AA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Consideration</w:t>
      </w:r>
    </w:p>
    <w:p w:rsidR="00ED0AAC" w:rsidRPr="00747AFE" w:rsidRDefault="00ED0AAC" w:rsidP="00ED0AA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lastRenderedPageBreak/>
        <w:t>An offer</w:t>
      </w:r>
    </w:p>
    <w:p w:rsidR="00ED0AAC" w:rsidRPr="00747AFE" w:rsidRDefault="00ED0AAC" w:rsidP="00ED0AA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 contract</w:t>
      </w:r>
    </w:p>
    <w:p w:rsidR="00491989" w:rsidRPr="00747AFE" w:rsidRDefault="00B5523A" w:rsidP="0049198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Which of the following can occur with an offer?</w:t>
      </w:r>
    </w:p>
    <w:p w:rsidR="00B5523A" w:rsidRPr="00747AFE" w:rsidRDefault="00B5523A" w:rsidP="00B5523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Accepted</w:t>
      </w:r>
    </w:p>
    <w:p w:rsidR="00B5523A" w:rsidRPr="00747AFE" w:rsidRDefault="00B5523A" w:rsidP="00B5523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Revoked</w:t>
      </w:r>
    </w:p>
    <w:p w:rsidR="00B5523A" w:rsidRPr="00747AFE" w:rsidRDefault="00B5523A" w:rsidP="00B5523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Rejected</w:t>
      </w:r>
    </w:p>
    <w:p w:rsidR="00B5523A" w:rsidRPr="00747AFE" w:rsidRDefault="00B5523A" w:rsidP="00B5523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All of the above</w:t>
      </w:r>
    </w:p>
    <w:p w:rsidR="00B5523A" w:rsidRPr="00747AFE" w:rsidRDefault="002844B7" w:rsidP="00B5523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At what age in most US states can a person legally enter into a contract?</w:t>
      </w:r>
    </w:p>
    <w:p w:rsidR="002844B7" w:rsidRPr="00747AFE" w:rsidRDefault="002844B7" w:rsidP="002844B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19</w:t>
      </w:r>
    </w:p>
    <w:p w:rsidR="002844B7" w:rsidRPr="00747AFE" w:rsidRDefault="002844B7" w:rsidP="002844B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18</w:t>
      </w:r>
    </w:p>
    <w:p w:rsidR="002844B7" w:rsidRPr="00747AFE" w:rsidRDefault="002844B7" w:rsidP="002844B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21</w:t>
      </w:r>
    </w:p>
    <w:p w:rsidR="002844B7" w:rsidRPr="00747AFE" w:rsidRDefault="002844B7" w:rsidP="002844B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16</w:t>
      </w:r>
    </w:p>
    <w:p w:rsidR="002844B7" w:rsidRPr="00747AFE" w:rsidRDefault="005B5137" w:rsidP="002844B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Under the UCC, what rule determines what a buyer can do if the seller does not deliver in full conformance with the terms of the contract?</w:t>
      </w:r>
    </w:p>
    <w:p w:rsidR="005B5137" w:rsidRPr="00747AFE" w:rsidRDefault="005B5137" w:rsidP="005B513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Perfect Tender Rule</w:t>
      </w:r>
    </w:p>
    <w:p w:rsidR="005B5137" w:rsidRPr="00747AFE" w:rsidRDefault="005B5137" w:rsidP="005B513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Merchant’s Firm Offer</w:t>
      </w:r>
    </w:p>
    <w:p w:rsidR="005B5137" w:rsidRPr="00747AFE" w:rsidRDefault="005B5137" w:rsidP="005B513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Merchant’s Confirmatory Memorandum</w:t>
      </w:r>
    </w:p>
    <w:p w:rsidR="005B5137" w:rsidRPr="00747AFE" w:rsidRDefault="005B5137" w:rsidP="005B513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Substantial Performance</w:t>
      </w:r>
    </w:p>
    <w:p w:rsidR="005B5137" w:rsidRPr="00747AFE" w:rsidRDefault="00E928FA" w:rsidP="005B51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most common form of damages in a breach of contract case are:</w:t>
      </w:r>
    </w:p>
    <w:p w:rsidR="00E928FA" w:rsidRPr="00747AFE" w:rsidRDefault="00E928FA" w:rsidP="00E928F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expectation damages</w:t>
      </w:r>
    </w:p>
    <w:p w:rsidR="00E928FA" w:rsidRPr="00747AFE" w:rsidRDefault="00E928FA" w:rsidP="00E928F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reliance damages</w:t>
      </w:r>
    </w:p>
    <w:p w:rsidR="00E928FA" w:rsidRPr="00747AFE" w:rsidRDefault="00E928FA" w:rsidP="00E928F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incidental damages</w:t>
      </w:r>
    </w:p>
    <w:p w:rsidR="00E928FA" w:rsidRPr="00747AFE" w:rsidRDefault="00E928FA" w:rsidP="00E928F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punitive damages</w:t>
      </w:r>
    </w:p>
    <w:p w:rsidR="00E928FA" w:rsidRPr="00747AFE" w:rsidRDefault="00F25E06" w:rsidP="00E928F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Of the following methods of interpreting the terms of a contract, which is the most persuasive?</w:t>
      </w:r>
    </w:p>
    <w:p w:rsidR="00F25E06" w:rsidRPr="00747AFE" w:rsidRDefault="00F25E06" w:rsidP="00F25E0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Custom and usage</w:t>
      </w:r>
    </w:p>
    <w:p w:rsidR="00F25E06" w:rsidRPr="00747AFE" w:rsidRDefault="00F25E06" w:rsidP="00F25E0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Course of performance</w:t>
      </w:r>
    </w:p>
    <w:p w:rsidR="00F25E06" w:rsidRPr="00747AFE" w:rsidRDefault="00F25E06" w:rsidP="00F25E0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Course of past dealings</w:t>
      </w:r>
    </w:p>
    <w:p w:rsidR="00F25E06" w:rsidRPr="00747AFE" w:rsidRDefault="00F25E06" w:rsidP="00F25E0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 xml:space="preserve">Cultural </w:t>
      </w:r>
      <w:r w:rsidR="008F1A2C" w:rsidRPr="00747AFE">
        <w:rPr>
          <w:sz w:val="24"/>
          <w:szCs w:val="24"/>
        </w:rPr>
        <w:t>preferences</w:t>
      </w:r>
    </w:p>
    <w:p w:rsidR="00F25E06" w:rsidRPr="00747AFE" w:rsidRDefault="008F1A2C" w:rsidP="00F25E0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Damages that are pre-determined in the contract are generally referred to as:</w:t>
      </w:r>
    </w:p>
    <w:p w:rsidR="008F1A2C" w:rsidRPr="00747AFE" w:rsidRDefault="008F1A2C" w:rsidP="008F1A2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Liquidated damages</w:t>
      </w:r>
    </w:p>
    <w:p w:rsidR="008F1A2C" w:rsidRPr="00747AFE" w:rsidRDefault="008F1A2C" w:rsidP="008F1A2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Incidental damages</w:t>
      </w:r>
    </w:p>
    <w:p w:rsidR="008F1A2C" w:rsidRPr="00747AFE" w:rsidRDefault="008F1A2C" w:rsidP="008F1A2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Expectation damages</w:t>
      </w:r>
    </w:p>
    <w:p w:rsidR="008F1A2C" w:rsidRPr="00747AFE" w:rsidRDefault="008F1A2C" w:rsidP="008F1A2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Reliance damages</w:t>
      </w:r>
    </w:p>
    <w:p w:rsidR="008F1A2C" w:rsidRPr="00747AFE" w:rsidRDefault="000646C0" w:rsidP="008F1A2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Assault, with respect to tort law, would best be classified as:</w:t>
      </w:r>
    </w:p>
    <w:p w:rsidR="000646C0" w:rsidRPr="00747AFE" w:rsidRDefault="000646C0" w:rsidP="000646C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An unintentional tort</w:t>
      </w:r>
    </w:p>
    <w:p w:rsidR="000646C0" w:rsidRPr="00747AFE" w:rsidRDefault="000646C0" w:rsidP="000646C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 crime</w:t>
      </w:r>
    </w:p>
    <w:p w:rsidR="000646C0" w:rsidRPr="00747AFE" w:rsidRDefault="000646C0" w:rsidP="000646C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An intentional tort</w:t>
      </w:r>
    </w:p>
    <w:p w:rsidR="000646C0" w:rsidRPr="00747AFE" w:rsidRDefault="000646C0" w:rsidP="000646C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Negligence</w:t>
      </w:r>
    </w:p>
    <w:p w:rsidR="000646C0" w:rsidRPr="00747AFE" w:rsidRDefault="00006FA3" w:rsidP="000646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Which of the following is most likely to be considered a white collar crime?</w:t>
      </w:r>
    </w:p>
    <w:p w:rsidR="00006FA3" w:rsidRPr="00747AFE" w:rsidRDefault="00006FA3" w:rsidP="00006FA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Murder</w:t>
      </w:r>
    </w:p>
    <w:p w:rsidR="00006FA3" w:rsidRPr="00747AFE" w:rsidRDefault="00006FA3" w:rsidP="00006FA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lastRenderedPageBreak/>
        <w:t>Burglary</w:t>
      </w:r>
    </w:p>
    <w:p w:rsidR="00006FA3" w:rsidRPr="00747AFE" w:rsidRDefault="00006FA3" w:rsidP="00006FA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Embezzlement</w:t>
      </w:r>
    </w:p>
    <w:p w:rsidR="00006FA3" w:rsidRPr="00747AFE" w:rsidRDefault="00006FA3" w:rsidP="00006FA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Rape</w:t>
      </w:r>
    </w:p>
    <w:p w:rsidR="00006FA3" w:rsidRPr="00747AFE" w:rsidRDefault="00B445E4" w:rsidP="00006F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Which of the following is least likely to be considered a business-related crime?</w:t>
      </w:r>
    </w:p>
    <w:p w:rsidR="00B445E4" w:rsidRPr="00747AFE" w:rsidRDefault="00B445E4" w:rsidP="00B445E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Embezzlement</w:t>
      </w:r>
    </w:p>
    <w:p w:rsidR="00B445E4" w:rsidRPr="00747AFE" w:rsidRDefault="00B445E4" w:rsidP="00B445E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Arson</w:t>
      </w:r>
    </w:p>
    <w:p w:rsidR="00B445E4" w:rsidRPr="00747AFE" w:rsidRDefault="00B445E4" w:rsidP="00B445E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Rape</w:t>
      </w:r>
    </w:p>
    <w:p w:rsidR="00B445E4" w:rsidRPr="00747AFE" w:rsidRDefault="00B445E4" w:rsidP="00B445E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Extortion</w:t>
      </w:r>
    </w:p>
    <w:p w:rsidR="00B445E4" w:rsidRPr="00747AFE" w:rsidRDefault="00C40F48" w:rsidP="00B445E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 xml:space="preserve"> Acting as an ordinary, reasonable, and prudent person under similar circumstances would be the standard of care for what?</w:t>
      </w:r>
    </w:p>
    <w:p w:rsidR="00C40F48" w:rsidRPr="00747AFE" w:rsidRDefault="00C40F48" w:rsidP="00C40F4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Negligence</w:t>
      </w:r>
    </w:p>
    <w:p w:rsidR="00C40F48" w:rsidRPr="00747AFE" w:rsidRDefault="00CF5125" w:rsidP="00C40F4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Strict product</w:t>
      </w:r>
      <w:r w:rsidR="00C40F48" w:rsidRPr="00747AFE">
        <w:rPr>
          <w:sz w:val="24"/>
          <w:szCs w:val="24"/>
        </w:rPr>
        <w:t xml:space="preserve"> liability</w:t>
      </w:r>
    </w:p>
    <w:p w:rsidR="00C40F48" w:rsidRPr="00747AFE" w:rsidRDefault="00C40F48" w:rsidP="00C40F4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Rational theory</w:t>
      </w:r>
    </w:p>
    <w:p w:rsidR="00C40F48" w:rsidRPr="00747AFE" w:rsidRDefault="00C40F48" w:rsidP="00C40F4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Defamation</w:t>
      </w:r>
    </w:p>
    <w:p w:rsidR="00C40F48" w:rsidRPr="00747AFE" w:rsidRDefault="00FC385F" w:rsidP="00C40F4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Which of the following would not be considered intellectual property?</w:t>
      </w:r>
    </w:p>
    <w:p w:rsidR="00FC385F" w:rsidRPr="00747AFE" w:rsidRDefault="00FC385F" w:rsidP="00FC385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Copyright</w:t>
      </w:r>
    </w:p>
    <w:p w:rsidR="00FC385F" w:rsidRPr="00747AFE" w:rsidRDefault="00FC385F" w:rsidP="00FC385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Honda Motors</w:t>
      </w:r>
      <w:r w:rsidR="00CF5125" w:rsidRPr="00747AFE">
        <w:rPr>
          <w:sz w:val="24"/>
          <w:szCs w:val="24"/>
        </w:rPr>
        <w:t>, Inc.</w:t>
      </w:r>
    </w:p>
    <w:p w:rsidR="00FC385F" w:rsidRPr="00747AFE" w:rsidRDefault="00FC385F" w:rsidP="00FC385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Patents</w:t>
      </w:r>
    </w:p>
    <w:p w:rsidR="00FC385F" w:rsidRPr="00747AFE" w:rsidRDefault="00FC385F" w:rsidP="00FC385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Trademarks</w:t>
      </w:r>
    </w:p>
    <w:p w:rsidR="00FC385F" w:rsidRPr="00747AFE" w:rsidRDefault="00EB59DC" w:rsidP="00FC385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How long</w:t>
      </w:r>
      <w:r w:rsidR="000406D5" w:rsidRPr="00747AFE">
        <w:rPr>
          <w:sz w:val="24"/>
          <w:szCs w:val="24"/>
        </w:rPr>
        <w:t>,</w:t>
      </w:r>
      <w:r w:rsidRPr="00747AFE">
        <w:rPr>
          <w:sz w:val="24"/>
          <w:szCs w:val="24"/>
        </w:rPr>
        <w:t xml:space="preserve"> usually</w:t>
      </w:r>
      <w:r w:rsidR="000406D5" w:rsidRPr="00747AFE">
        <w:rPr>
          <w:sz w:val="24"/>
          <w:szCs w:val="24"/>
        </w:rPr>
        <w:t>,</w:t>
      </w:r>
      <w:r w:rsidRPr="00747AFE">
        <w:rPr>
          <w:sz w:val="24"/>
          <w:szCs w:val="24"/>
        </w:rPr>
        <w:t xml:space="preserve"> does a US patent last</w:t>
      </w:r>
      <w:r w:rsidR="003466A9" w:rsidRPr="00747AFE">
        <w:rPr>
          <w:sz w:val="24"/>
          <w:szCs w:val="24"/>
        </w:rPr>
        <w:t xml:space="preserve"> for</w:t>
      </w:r>
      <w:r w:rsidRPr="00747AFE">
        <w:rPr>
          <w:sz w:val="24"/>
          <w:szCs w:val="24"/>
        </w:rPr>
        <w:t>?</w:t>
      </w:r>
    </w:p>
    <w:p w:rsidR="00EB59DC" w:rsidRPr="00747AFE" w:rsidRDefault="00EB59DC" w:rsidP="00EB59D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20 years af</w:t>
      </w:r>
      <w:r w:rsidR="00A143A7" w:rsidRPr="00747AFE">
        <w:rPr>
          <w:sz w:val="24"/>
          <w:szCs w:val="24"/>
        </w:rPr>
        <w:t>ter the patent has been granted</w:t>
      </w:r>
    </w:p>
    <w:p w:rsidR="00EB59DC" w:rsidRPr="00747AFE" w:rsidRDefault="00EB59DC" w:rsidP="00EB59D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20 years after the patent has been applied for</w:t>
      </w:r>
    </w:p>
    <w:p w:rsidR="00EB59DC" w:rsidRPr="00747AFE" w:rsidRDefault="00EB59DC" w:rsidP="00EB59D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For the life of the inventor</w:t>
      </w:r>
    </w:p>
    <w:p w:rsidR="00EB59DC" w:rsidRPr="00747AFE" w:rsidRDefault="003F013F" w:rsidP="00EB59D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75</w:t>
      </w:r>
      <w:r w:rsidR="00EB59DC" w:rsidRPr="00747AFE">
        <w:rPr>
          <w:sz w:val="24"/>
          <w:szCs w:val="24"/>
        </w:rPr>
        <w:t xml:space="preserve"> years after the invention has been created</w:t>
      </w:r>
    </w:p>
    <w:p w:rsidR="000406D5" w:rsidRPr="00747AFE" w:rsidRDefault="00956459" w:rsidP="000406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Which of the following is an implied warranty under the UCC?</w:t>
      </w:r>
    </w:p>
    <w:p w:rsidR="00956459" w:rsidRPr="00747AFE" w:rsidRDefault="00956459" w:rsidP="0095645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Merchantability</w:t>
      </w:r>
    </w:p>
    <w:p w:rsidR="00956459" w:rsidRPr="00747AFE" w:rsidRDefault="00956459" w:rsidP="0095645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Length of service</w:t>
      </w:r>
    </w:p>
    <w:p w:rsidR="00956459" w:rsidRPr="00747AFE" w:rsidRDefault="00956459" w:rsidP="0095645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Convenience</w:t>
      </w:r>
    </w:p>
    <w:p w:rsidR="00956459" w:rsidRPr="00747AFE" w:rsidRDefault="00956459" w:rsidP="0095645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Reliability</w:t>
      </w:r>
    </w:p>
    <w:p w:rsidR="00956459" w:rsidRPr="00747AFE" w:rsidRDefault="00B67B8B" w:rsidP="0095645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There are several different theories to use to sue for products liability. Which of the following is not one of those theories?</w:t>
      </w:r>
    </w:p>
    <w:p w:rsidR="00B67B8B" w:rsidRPr="00747AFE" w:rsidRDefault="00B67B8B" w:rsidP="00B67B8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Strict Liability</w:t>
      </w:r>
    </w:p>
    <w:p w:rsidR="00B67B8B" w:rsidRPr="00747AFE" w:rsidRDefault="00B67B8B" w:rsidP="00B67B8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Negligence</w:t>
      </w:r>
    </w:p>
    <w:p w:rsidR="00B67B8B" w:rsidRPr="00747AFE" w:rsidRDefault="00B67B8B" w:rsidP="00B67B8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Express Warranty</w:t>
      </w:r>
    </w:p>
    <w:p w:rsidR="00B67B8B" w:rsidRPr="00747AFE" w:rsidRDefault="00B67B8B" w:rsidP="00B67B8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Lender Liability</w:t>
      </w:r>
    </w:p>
    <w:p w:rsidR="00B67B8B" w:rsidRPr="00747AFE" w:rsidRDefault="00352DAE" w:rsidP="00B67B8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 xml:space="preserve"> In order to disclaim an implied warranty under the UCC, one must:</w:t>
      </w:r>
    </w:p>
    <w:p w:rsidR="00352DAE" w:rsidRPr="00747AFE" w:rsidRDefault="00352DAE" w:rsidP="00352DA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make the disclaimer stand out from the rest of the contract</w:t>
      </w:r>
    </w:p>
    <w:p w:rsidR="00352DAE" w:rsidRPr="00747AFE" w:rsidRDefault="00352DAE" w:rsidP="00352DA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have the consumer separately sign the disclaimer</w:t>
      </w:r>
    </w:p>
    <w:p w:rsidR="00352DAE" w:rsidRPr="00747AFE" w:rsidRDefault="00352DAE" w:rsidP="00352DA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orally instruct the consumer about her rights</w:t>
      </w:r>
    </w:p>
    <w:p w:rsidR="00352DAE" w:rsidRPr="00747AFE" w:rsidRDefault="00CF5125" w:rsidP="00352DA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I</w:t>
      </w:r>
      <w:r w:rsidR="00352DAE" w:rsidRPr="00747AFE">
        <w:rPr>
          <w:sz w:val="24"/>
          <w:szCs w:val="24"/>
        </w:rPr>
        <w:t>t is impossible to di</w:t>
      </w:r>
      <w:bookmarkStart w:id="0" w:name="_GoBack"/>
      <w:bookmarkEnd w:id="0"/>
      <w:r w:rsidR="00352DAE" w:rsidRPr="00747AFE">
        <w:rPr>
          <w:sz w:val="24"/>
          <w:szCs w:val="24"/>
        </w:rPr>
        <w:t>sclaim an implied warranty under the UCC.</w:t>
      </w:r>
    </w:p>
    <w:p w:rsidR="00352DAE" w:rsidRPr="00747AFE" w:rsidRDefault="00D902D9" w:rsidP="00352DA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lastRenderedPageBreak/>
        <w:t>Under strict products liability, which of the following could be held liable for a defective product?</w:t>
      </w:r>
    </w:p>
    <w:p w:rsidR="00D902D9" w:rsidRPr="00747AFE" w:rsidRDefault="00D902D9" w:rsidP="00D902D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manufacturer</w:t>
      </w:r>
    </w:p>
    <w:p w:rsidR="00D902D9" w:rsidRPr="00747AFE" w:rsidRDefault="00D902D9" w:rsidP="00D902D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distributor</w:t>
      </w:r>
    </w:p>
    <w:p w:rsidR="00D902D9" w:rsidRPr="00747AFE" w:rsidRDefault="00D902D9" w:rsidP="00D902D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retailer</w:t>
      </w:r>
    </w:p>
    <w:p w:rsidR="00D902D9" w:rsidRPr="00747AFE" w:rsidRDefault="00D902D9" w:rsidP="00D902D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All of the above</w:t>
      </w:r>
    </w:p>
    <w:p w:rsidR="00164FA0" w:rsidRPr="00747AFE" w:rsidRDefault="00164FA0" w:rsidP="00D902D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 xml:space="preserve">A Chapter 7 </w:t>
      </w:r>
      <w:r w:rsidR="00AD700A" w:rsidRPr="00747AFE">
        <w:rPr>
          <w:sz w:val="24"/>
          <w:szCs w:val="24"/>
        </w:rPr>
        <w:t xml:space="preserve">bankruptcy </w:t>
      </w:r>
      <w:r w:rsidRPr="00747AFE">
        <w:rPr>
          <w:sz w:val="24"/>
          <w:szCs w:val="24"/>
        </w:rPr>
        <w:t>would best be characterized as:</w:t>
      </w:r>
    </w:p>
    <w:p w:rsidR="00164FA0" w:rsidRPr="00747AFE" w:rsidRDefault="00164FA0" w:rsidP="00164FA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 reorganization</w:t>
      </w:r>
    </w:p>
    <w:p w:rsidR="00164FA0" w:rsidRPr="00747AFE" w:rsidRDefault="00164FA0" w:rsidP="00164FA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 partial reorganization</w:t>
      </w:r>
    </w:p>
    <w:p w:rsidR="00164FA0" w:rsidRPr="00747AFE" w:rsidRDefault="00164FA0" w:rsidP="00164FA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 liquidation</w:t>
      </w:r>
    </w:p>
    <w:p w:rsidR="00D902D9" w:rsidRPr="00747AFE" w:rsidRDefault="00164FA0" w:rsidP="00164FA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 xml:space="preserve"> A consolidation</w:t>
      </w:r>
    </w:p>
    <w:p w:rsidR="00164FA0" w:rsidRPr="00747AFE" w:rsidRDefault="0022149C" w:rsidP="00164F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If an individual files for Chapter 7 bankruptcy but the court determines that they will have sufficient future income to pay their debts, the court may convert the case to:</w:t>
      </w:r>
    </w:p>
    <w:p w:rsidR="0022149C" w:rsidRPr="00747AFE" w:rsidRDefault="0022149C" w:rsidP="0022149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Chapter 9</w:t>
      </w:r>
    </w:p>
    <w:p w:rsidR="0022149C" w:rsidRPr="00747AFE" w:rsidRDefault="0022149C" w:rsidP="0022149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Chapter 11</w:t>
      </w:r>
    </w:p>
    <w:p w:rsidR="0022149C" w:rsidRPr="00747AFE" w:rsidRDefault="0022149C" w:rsidP="0022149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Chapter 13</w:t>
      </w:r>
    </w:p>
    <w:p w:rsidR="0022149C" w:rsidRPr="00747AFE" w:rsidRDefault="0022149C" w:rsidP="0022149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Chapter 14</w:t>
      </w:r>
    </w:p>
    <w:p w:rsidR="0022149C" w:rsidRPr="00747AFE" w:rsidRDefault="0022149C" w:rsidP="0022149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If a debtor pays off one of its creditors just before filing for bankruptcy, the trustee may be able to recover that money using the theory of:</w:t>
      </w:r>
    </w:p>
    <w:p w:rsidR="0022149C" w:rsidRPr="00747AFE" w:rsidRDefault="0022149C" w:rsidP="0022149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Liquidation</w:t>
      </w:r>
    </w:p>
    <w:p w:rsidR="0022149C" w:rsidRPr="00747AFE" w:rsidRDefault="0022149C" w:rsidP="0022149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Reorganization</w:t>
      </w:r>
    </w:p>
    <w:p w:rsidR="0022149C" w:rsidRPr="00747AFE" w:rsidRDefault="0022149C" w:rsidP="0022149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Consolidation</w:t>
      </w:r>
    </w:p>
    <w:p w:rsidR="0022149C" w:rsidRPr="00747AFE" w:rsidRDefault="0022149C" w:rsidP="0022149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Preferences</w:t>
      </w:r>
    </w:p>
    <w:p w:rsidR="0022149C" w:rsidRPr="00747AFE" w:rsidRDefault="00477962" w:rsidP="0022149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concept of ”cram-down” is generally applicable to:</w:t>
      </w:r>
    </w:p>
    <w:p w:rsidR="00477962" w:rsidRPr="00747AFE" w:rsidRDefault="00477962" w:rsidP="0047796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Chapter 11</w:t>
      </w:r>
    </w:p>
    <w:p w:rsidR="00477962" w:rsidRPr="00747AFE" w:rsidRDefault="00477962" w:rsidP="0047796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Chapter 7</w:t>
      </w:r>
    </w:p>
    <w:p w:rsidR="00477962" w:rsidRPr="00747AFE" w:rsidRDefault="00477962" w:rsidP="0047796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Chapter 13</w:t>
      </w:r>
    </w:p>
    <w:p w:rsidR="00477962" w:rsidRPr="00747AFE" w:rsidRDefault="00477962" w:rsidP="0047796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Chapter 14</w:t>
      </w:r>
    </w:p>
    <w:p w:rsidR="00477962" w:rsidRPr="00747AFE" w:rsidRDefault="009407EB" w:rsidP="004779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Securities Law of 1933</w:t>
      </w:r>
      <w:r w:rsidR="00A046E3" w:rsidRPr="00747AFE">
        <w:rPr>
          <w:sz w:val="24"/>
          <w:szCs w:val="24"/>
        </w:rPr>
        <w:t xml:space="preserve"> deals with:</w:t>
      </w:r>
    </w:p>
    <w:p w:rsidR="00A046E3" w:rsidRPr="00747AFE" w:rsidRDefault="00A046E3" w:rsidP="00A046E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Public offerings of securities</w:t>
      </w:r>
    </w:p>
    <w:p w:rsidR="00A046E3" w:rsidRPr="00747AFE" w:rsidRDefault="00A046E3" w:rsidP="00A046E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Trading of stocks and bonds in a stock exchange</w:t>
      </w:r>
    </w:p>
    <w:p w:rsidR="00A046E3" w:rsidRPr="00747AFE" w:rsidRDefault="00A046E3" w:rsidP="00A046E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Insider trading</w:t>
      </w:r>
    </w:p>
    <w:p w:rsidR="00A046E3" w:rsidRPr="00747AFE" w:rsidRDefault="00A046E3" w:rsidP="00A046E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None of the above</w:t>
      </w:r>
    </w:p>
    <w:p w:rsidR="00A046E3" w:rsidRPr="00747AFE" w:rsidRDefault="00FA2224" w:rsidP="00A046E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33 Act and the 34 Act were passed predominantly to deal with:</w:t>
      </w:r>
    </w:p>
    <w:p w:rsidR="00FA2224" w:rsidRPr="00747AFE" w:rsidRDefault="00FA2224" w:rsidP="00FA222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World War II</w:t>
      </w:r>
    </w:p>
    <w:p w:rsidR="00FA2224" w:rsidRPr="00747AFE" w:rsidRDefault="00FA2224" w:rsidP="00FA222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World War I</w:t>
      </w:r>
    </w:p>
    <w:p w:rsidR="00FA2224" w:rsidRPr="00747AFE" w:rsidRDefault="00FA2224" w:rsidP="00FA222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Stock Market Crash of 1929</w:t>
      </w:r>
    </w:p>
    <w:p w:rsidR="00FA2224" w:rsidRPr="00747AFE" w:rsidRDefault="003961F9" w:rsidP="00FA222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Hyper</w:t>
      </w:r>
      <w:r w:rsidR="00FA2224" w:rsidRPr="00747AFE">
        <w:rPr>
          <w:sz w:val="24"/>
          <w:szCs w:val="24"/>
        </w:rPr>
        <w:t>inflation</w:t>
      </w:r>
    </w:p>
    <w:p w:rsidR="00FA2224" w:rsidRPr="00747AFE" w:rsidRDefault="00A078D6" w:rsidP="00FA222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Selling a stock based upon non-public material information is:</w:t>
      </w:r>
    </w:p>
    <w:p w:rsidR="00A078D6" w:rsidRPr="00747AFE" w:rsidRDefault="00A078D6" w:rsidP="00A078D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Insider trading</w:t>
      </w:r>
    </w:p>
    <w:p w:rsidR="00A078D6" w:rsidRPr="00747AFE" w:rsidRDefault="00A078D6" w:rsidP="00A078D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A public offering</w:t>
      </w:r>
    </w:p>
    <w:p w:rsidR="00A078D6" w:rsidRPr="00747AFE" w:rsidRDefault="00A078D6" w:rsidP="00A078D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lastRenderedPageBreak/>
        <w:t>Generally legal in the United States</w:t>
      </w:r>
    </w:p>
    <w:p w:rsidR="00A078D6" w:rsidRPr="00747AFE" w:rsidRDefault="00A078D6" w:rsidP="00A078D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Considered embezzlement</w:t>
      </w:r>
    </w:p>
    <w:p w:rsidR="00A078D6" w:rsidRPr="00747AFE" w:rsidRDefault="008453A1" w:rsidP="00A078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What federal agency generally deal</w:t>
      </w:r>
      <w:r w:rsidR="00CF5125" w:rsidRPr="00747AFE">
        <w:rPr>
          <w:sz w:val="24"/>
          <w:szCs w:val="24"/>
        </w:rPr>
        <w:t>s</w:t>
      </w:r>
      <w:r w:rsidRPr="00747AFE">
        <w:rPr>
          <w:sz w:val="24"/>
          <w:szCs w:val="24"/>
        </w:rPr>
        <w:t xml:space="preserve"> with issues of securities?</w:t>
      </w:r>
    </w:p>
    <w:p w:rsidR="008453A1" w:rsidRPr="00747AFE" w:rsidRDefault="008453A1" w:rsidP="008453A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EPA</w:t>
      </w:r>
    </w:p>
    <w:p w:rsidR="008453A1" w:rsidRPr="00747AFE" w:rsidRDefault="008453A1" w:rsidP="008453A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Department of Justice</w:t>
      </w:r>
    </w:p>
    <w:p w:rsidR="008453A1" w:rsidRPr="00747AFE" w:rsidRDefault="008453A1" w:rsidP="008453A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Fannie Mae</w:t>
      </w:r>
    </w:p>
    <w:p w:rsidR="008453A1" w:rsidRPr="00747AFE" w:rsidRDefault="008453A1" w:rsidP="008453A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47AFE">
        <w:rPr>
          <w:sz w:val="24"/>
          <w:szCs w:val="24"/>
        </w:rPr>
        <w:t>The SEC</w:t>
      </w:r>
    </w:p>
    <w:sectPr w:rsidR="008453A1" w:rsidRPr="0074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433A"/>
    <w:multiLevelType w:val="hybridMultilevel"/>
    <w:tmpl w:val="C0E82AC6"/>
    <w:lvl w:ilvl="0" w:tplc="E3E683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1058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9"/>
    <w:rsid w:val="00006FA3"/>
    <w:rsid w:val="000406D5"/>
    <w:rsid w:val="000646C0"/>
    <w:rsid w:val="0014265F"/>
    <w:rsid w:val="00164FA0"/>
    <w:rsid w:val="0022149C"/>
    <w:rsid w:val="0026623F"/>
    <w:rsid w:val="002844B7"/>
    <w:rsid w:val="00322432"/>
    <w:rsid w:val="003466A9"/>
    <w:rsid w:val="00352DAE"/>
    <w:rsid w:val="003961F9"/>
    <w:rsid w:val="003F013F"/>
    <w:rsid w:val="00436311"/>
    <w:rsid w:val="00477962"/>
    <w:rsid w:val="00491989"/>
    <w:rsid w:val="00552720"/>
    <w:rsid w:val="005B5137"/>
    <w:rsid w:val="006350A6"/>
    <w:rsid w:val="006D0F2D"/>
    <w:rsid w:val="00747AFE"/>
    <w:rsid w:val="008453A1"/>
    <w:rsid w:val="008F1A2C"/>
    <w:rsid w:val="009407EB"/>
    <w:rsid w:val="00956459"/>
    <w:rsid w:val="00A046E3"/>
    <w:rsid w:val="00A078D6"/>
    <w:rsid w:val="00A143A7"/>
    <w:rsid w:val="00AD700A"/>
    <w:rsid w:val="00B445E4"/>
    <w:rsid w:val="00B5523A"/>
    <w:rsid w:val="00B67B8B"/>
    <w:rsid w:val="00C40F48"/>
    <w:rsid w:val="00CF5125"/>
    <w:rsid w:val="00D55AE8"/>
    <w:rsid w:val="00D766AE"/>
    <w:rsid w:val="00D902D9"/>
    <w:rsid w:val="00E928FA"/>
    <w:rsid w:val="00EB59DC"/>
    <w:rsid w:val="00EC78DF"/>
    <w:rsid w:val="00ED0AAC"/>
    <w:rsid w:val="00ED2A69"/>
    <w:rsid w:val="00F25E06"/>
    <w:rsid w:val="00F45EB1"/>
    <w:rsid w:val="00FA2224"/>
    <w:rsid w:val="00F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35CC"/>
  <w15:chartTrackingRefBased/>
  <w15:docId w15:val="{DA9AEB7B-5A9D-45D5-935D-8FF43EDC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Dimitri</cp:lastModifiedBy>
  <cp:revision>3</cp:revision>
  <dcterms:created xsi:type="dcterms:W3CDTF">2017-01-02T22:44:00Z</dcterms:created>
  <dcterms:modified xsi:type="dcterms:W3CDTF">2017-01-02T22:44:00Z</dcterms:modified>
</cp:coreProperties>
</file>