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DDF" w:rsidRPr="00A65BD3" w:rsidRDefault="00323DDF" w:rsidP="00323DDF">
      <w:pPr>
        <w:rPr>
          <w:rFonts w:asciiTheme="minorHAnsi" w:hAnsiTheme="minorHAnsi" w:cstheme="minorHAnsi"/>
          <w:lang w:val="es-AR"/>
        </w:rPr>
      </w:pPr>
    </w:p>
    <w:p w:rsidR="00323DDF" w:rsidRPr="00323DDF" w:rsidRDefault="00323DDF" w:rsidP="00323DDF">
      <w:pPr>
        <w:jc w:val="center"/>
        <w:rPr>
          <w:rFonts w:asciiTheme="minorHAnsi" w:hAnsiTheme="minorHAnsi" w:cstheme="minorHAnsi"/>
          <w:b/>
        </w:rPr>
      </w:pPr>
      <w:r w:rsidRPr="00323DDF">
        <w:rPr>
          <w:rFonts w:asciiTheme="minorHAnsi" w:hAnsiTheme="minorHAnsi" w:cstheme="minorHAnsi"/>
          <w:b/>
        </w:rPr>
        <w:t>Taller</w:t>
      </w:r>
    </w:p>
    <w:p w:rsidR="00323DDF" w:rsidRPr="00323DDF" w:rsidRDefault="00323DDF" w:rsidP="00323DDF">
      <w:pPr>
        <w:jc w:val="center"/>
        <w:rPr>
          <w:rFonts w:asciiTheme="minorHAnsi" w:hAnsiTheme="minorHAnsi" w:cstheme="minorHAnsi"/>
          <w:b/>
        </w:rPr>
      </w:pPr>
      <w:r w:rsidRPr="00323DDF">
        <w:rPr>
          <w:rFonts w:asciiTheme="minorHAnsi" w:hAnsiTheme="minorHAnsi" w:cstheme="minorHAnsi"/>
          <w:b/>
        </w:rPr>
        <w:t xml:space="preserve">EVALUACIÓN DE ASPECTOS E IMPACTOS  </w:t>
      </w:r>
    </w:p>
    <w:p w:rsidR="00044A8F" w:rsidRDefault="00044A8F"/>
    <w:p w:rsidR="00323DDF" w:rsidRPr="004C3993" w:rsidRDefault="00323DDF" w:rsidP="00323DDF">
      <w:pPr>
        <w:rPr>
          <w:rFonts w:ascii="Verdana" w:hAnsi="Verdana"/>
          <w:sz w:val="24"/>
          <w:szCs w:val="24"/>
        </w:rPr>
      </w:pPr>
      <w:r w:rsidRPr="004C3993">
        <w:rPr>
          <w:rFonts w:ascii="Verdana" w:hAnsi="Verdana"/>
          <w:sz w:val="24"/>
          <w:szCs w:val="24"/>
        </w:rPr>
        <w:t xml:space="preserve">Teniendo en cuenta </w:t>
      </w:r>
      <w:r>
        <w:rPr>
          <w:rFonts w:ascii="Verdana" w:hAnsi="Verdana"/>
          <w:sz w:val="24"/>
          <w:szCs w:val="24"/>
        </w:rPr>
        <w:t>la identificación</w:t>
      </w:r>
      <w:r w:rsidRPr="004C3993">
        <w:rPr>
          <w:rFonts w:ascii="Verdana" w:hAnsi="Verdana"/>
          <w:sz w:val="24"/>
          <w:szCs w:val="24"/>
        </w:rPr>
        <w:t xml:space="preserve"> de aspectos e impactos ambientales </w:t>
      </w:r>
      <w:r>
        <w:rPr>
          <w:rFonts w:ascii="Verdana" w:hAnsi="Verdana"/>
          <w:sz w:val="24"/>
          <w:szCs w:val="24"/>
        </w:rPr>
        <w:t xml:space="preserve">que has reconocido en la empresa </w:t>
      </w:r>
      <w:r w:rsidRPr="004C3993">
        <w:rPr>
          <w:rFonts w:ascii="Verdana" w:hAnsi="Verdana"/>
          <w:sz w:val="24"/>
          <w:szCs w:val="24"/>
        </w:rPr>
        <w:t xml:space="preserve">para la empresa </w:t>
      </w:r>
      <w:proofErr w:type="spellStart"/>
      <w:r w:rsidRPr="004C3993">
        <w:rPr>
          <w:rFonts w:ascii="Verdana" w:hAnsi="Verdana"/>
          <w:sz w:val="24"/>
          <w:szCs w:val="24"/>
        </w:rPr>
        <w:t>TuAzulejo</w:t>
      </w:r>
      <w:proofErr w:type="spellEnd"/>
      <w:r w:rsidRPr="004C3993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>evalúa los impactos ambientales, considerando la siguiente metodología</w:t>
      </w:r>
      <w:r w:rsidRPr="004C3993">
        <w:rPr>
          <w:rFonts w:ascii="Verdana" w:hAnsi="Verdana"/>
          <w:sz w:val="24"/>
          <w:szCs w:val="24"/>
        </w:rPr>
        <w:t xml:space="preserve">: </w:t>
      </w:r>
    </w:p>
    <w:p w:rsidR="00323DDF" w:rsidRDefault="00323DDF" w:rsidP="00323DDF">
      <w:pPr>
        <w:rPr>
          <w:rFonts w:ascii="Verdana" w:hAnsi="Verdana"/>
          <w:sz w:val="24"/>
          <w:szCs w:val="24"/>
        </w:rPr>
      </w:pPr>
    </w:p>
    <w:tbl>
      <w:tblPr>
        <w:tblStyle w:val="Tablaconcuadrcula"/>
        <w:tblW w:w="14019" w:type="dxa"/>
        <w:tblInd w:w="-714" w:type="dxa"/>
        <w:tblLook w:val="04A0" w:firstRow="1" w:lastRow="0" w:firstColumn="1" w:lastColumn="0" w:noHBand="0" w:noVBand="1"/>
      </w:tblPr>
      <w:tblGrid>
        <w:gridCol w:w="1944"/>
        <w:gridCol w:w="1661"/>
        <w:gridCol w:w="1663"/>
        <w:gridCol w:w="1110"/>
        <w:gridCol w:w="1159"/>
        <w:gridCol w:w="869"/>
        <w:gridCol w:w="725"/>
        <w:gridCol w:w="869"/>
        <w:gridCol w:w="1017"/>
        <w:gridCol w:w="3002"/>
      </w:tblGrid>
      <w:tr w:rsidR="00323DDF" w:rsidTr="00074263">
        <w:trPr>
          <w:trHeight w:val="370"/>
        </w:trPr>
        <w:tc>
          <w:tcPr>
            <w:tcW w:w="5268" w:type="dxa"/>
            <w:gridSpan w:val="3"/>
            <w:shd w:val="clear" w:color="auto" w:fill="C00000"/>
          </w:tcPr>
          <w:p w:rsidR="00323DDF" w:rsidRDefault="00323DDF" w:rsidP="00074263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IDENTIFICACIÓN</w:t>
            </w:r>
          </w:p>
        </w:tc>
        <w:tc>
          <w:tcPr>
            <w:tcW w:w="5749" w:type="dxa"/>
            <w:gridSpan w:val="6"/>
            <w:shd w:val="clear" w:color="auto" w:fill="C00000"/>
            <w:vAlign w:val="center"/>
          </w:tcPr>
          <w:p w:rsidR="00323DDF" w:rsidRDefault="00323DDF" w:rsidP="00074263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EVALUACIÓN</w:t>
            </w:r>
          </w:p>
        </w:tc>
        <w:tc>
          <w:tcPr>
            <w:tcW w:w="3002" w:type="dxa"/>
            <w:vMerge w:val="restart"/>
            <w:shd w:val="clear" w:color="auto" w:fill="C00000"/>
            <w:vAlign w:val="center"/>
          </w:tcPr>
          <w:p w:rsidR="00323DDF" w:rsidRDefault="00323DDF" w:rsidP="00074263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ACCIÓN DE CONTROL</w:t>
            </w:r>
          </w:p>
        </w:tc>
      </w:tr>
      <w:tr w:rsidR="00323DDF" w:rsidTr="00074263">
        <w:trPr>
          <w:cantSplit/>
          <w:trHeight w:val="2385"/>
        </w:trPr>
        <w:tc>
          <w:tcPr>
            <w:tcW w:w="1944" w:type="dxa"/>
            <w:vMerge w:val="restart"/>
            <w:shd w:val="clear" w:color="auto" w:fill="C00000"/>
            <w:vAlign w:val="center"/>
          </w:tcPr>
          <w:p w:rsidR="00323DDF" w:rsidRDefault="00323DDF" w:rsidP="00074263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ETAPA DEL PROCESO</w:t>
            </w:r>
          </w:p>
        </w:tc>
        <w:tc>
          <w:tcPr>
            <w:tcW w:w="1661" w:type="dxa"/>
            <w:vMerge w:val="restart"/>
            <w:shd w:val="clear" w:color="auto" w:fill="C00000"/>
            <w:vAlign w:val="center"/>
          </w:tcPr>
          <w:p w:rsidR="00323DDF" w:rsidRDefault="00323DDF" w:rsidP="00074263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ASPECTO AMBIENTAL</w:t>
            </w:r>
          </w:p>
        </w:tc>
        <w:tc>
          <w:tcPr>
            <w:tcW w:w="1663" w:type="dxa"/>
            <w:vMerge w:val="restart"/>
            <w:shd w:val="clear" w:color="auto" w:fill="C00000"/>
            <w:vAlign w:val="center"/>
          </w:tcPr>
          <w:p w:rsidR="00323DDF" w:rsidRDefault="00323DDF" w:rsidP="00074263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IMPACTO AMBIENTAL</w:t>
            </w:r>
          </w:p>
        </w:tc>
        <w:tc>
          <w:tcPr>
            <w:tcW w:w="1110" w:type="dxa"/>
            <w:vMerge w:val="restart"/>
            <w:shd w:val="clear" w:color="auto" w:fill="C00000"/>
            <w:textDirection w:val="tbRl"/>
          </w:tcPr>
          <w:p w:rsidR="00323DDF" w:rsidRDefault="00323DDF" w:rsidP="00074263">
            <w:pPr>
              <w:ind w:left="113" w:right="113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SITUACIÓN </w:t>
            </w:r>
          </w:p>
        </w:tc>
        <w:tc>
          <w:tcPr>
            <w:tcW w:w="1159" w:type="dxa"/>
            <w:vMerge w:val="restart"/>
            <w:shd w:val="clear" w:color="auto" w:fill="C00000"/>
            <w:textDirection w:val="tbRl"/>
          </w:tcPr>
          <w:p w:rsidR="00323DDF" w:rsidRDefault="00323DDF" w:rsidP="00074263">
            <w:pPr>
              <w:ind w:left="113" w:right="113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INCIDENCIA </w:t>
            </w:r>
          </w:p>
        </w:tc>
        <w:tc>
          <w:tcPr>
            <w:tcW w:w="869" w:type="dxa"/>
            <w:shd w:val="clear" w:color="auto" w:fill="C00000"/>
            <w:textDirection w:val="tbRl"/>
          </w:tcPr>
          <w:p w:rsidR="00323DDF" w:rsidRDefault="00323DDF" w:rsidP="00074263">
            <w:pPr>
              <w:ind w:left="113" w:right="113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PROBABILIDAD</w:t>
            </w:r>
          </w:p>
        </w:tc>
        <w:tc>
          <w:tcPr>
            <w:tcW w:w="725" w:type="dxa"/>
            <w:shd w:val="clear" w:color="auto" w:fill="C00000"/>
            <w:textDirection w:val="tbRl"/>
          </w:tcPr>
          <w:p w:rsidR="00323DDF" w:rsidRDefault="00323DDF" w:rsidP="00074263">
            <w:pPr>
              <w:ind w:left="113" w:right="113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GRAVEDAD</w:t>
            </w:r>
          </w:p>
        </w:tc>
        <w:tc>
          <w:tcPr>
            <w:tcW w:w="869" w:type="dxa"/>
            <w:shd w:val="clear" w:color="auto" w:fill="C00000"/>
            <w:textDirection w:val="tbRl"/>
          </w:tcPr>
          <w:p w:rsidR="00323DDF" w:rsidRDefault="00323DDF" w:rsidP="00074263">
            <w:pPr>
              <w:ind w:left="113" w:right="113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IMPORTANCIA</w:t>
            </w:r>
          </w:p>
        </w:tc>
        <w:tc>
          <w:tcPr>
            <w:tcW w:w="1017" w:type="dxa"/>
            <w:vMerge w:val="restart"/>
            <w:shd w:val="clear" w:color="auto" w:fill="C00000"/>
            <w:textDirection w:val="tbRl"/>
          </w:tcPr>
          <w:p w:rsidR="00323DDF" w:rsidRDefault="00323DDF" w:rsidP="00074263">
            <w:pPr>
              <w:ind w:left="113" w:right="113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TIPO DE IMPACTO</w:t>
            </w:r>
          </w:p>
        </w:tc>
        <w:tc>
          <w:tcPr>
            <w:tcW w:w="3002" w:type="dxa"/>
            <w:vMerge/>
            <w:shd w:val="clear" w:color="auto" w:fill="C00000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323DDF" w:rsidTr="00074263">
        <w:trPr>
          <w:trHeight w:val="99"/>
        </w:trPr>
        <w:tc>
          <w:tcPr>
            <w:tcW w:w="1944" w:type="dxa"/>
            <w:vMerge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663" w:type="dxa"/>
            <w:vMerge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0" w:type="dxa"/>
            <w:vMerge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59" w:type="dxa"/>
            <w:vMerge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9" w:type="dxa"/>
            <w:shd w:val="clear" w:color="auto" w:fill="C00000"/>
          </w:tcPr>
          <w:p w:rsidR="00323DDF" w:rsidRDefault="00323DDF" w:rsidP="00074263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</w:t>
            </w:r>
          </w:p>
        </w:tc>
        <w:tc>
          <w:tcPr>
            <w:tcW w:w="725" w:type="dxa"/>
            <w:shd w:val="clear" w:color="auto" w:fill="C00000"/>
          </w:tcPr>
          <w:p w:rsidR="00323DDF" w:rsidRDefault="00323DDF" w:rsidP="00074263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</w:t>
            </w:r>
          </w:p>
        </w:tc>
        <w:tc>
          <w:tcPr>
            <w:tcW w:w="869" w:type="dxa"/>
            <w:shd w:val="clear" w:color="auto" w:fill="C00000"/>
          </w:tcPr>
          <w:p w:rsidR="00323DDF" w:rsidRDefault="00323DDF" w:rsidP="00074263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AXB</w:t>
            </w:r>
          </w:p>
        </w:tc>
        <w:tc>
          <w:tcPr>
            <w:tcW w:w="1017" w:type="dxa"/>
            <w:vMerge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002" w:type="dxa"/>
            <w:vMerge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323DDF" w:rsidTr="00074263">
        <w:trPr>
          <w:trHeight w:val="341"/>
        </w:trPr>
        <w:tc>
          <w:tcPr>
            <w:tcW w:w="1944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661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663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0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59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9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25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9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017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002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323DDF" w:rsidTr="00074263">
        <w:trPr>
          <w:trHeight w:val="418"/>
        </w:trPr>
        <w:tc>
          <w:tcPr>
            <w:tcW w:w="1944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661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663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0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59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9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25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9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017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002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323DDF" w:rsidTr="00074263">
        <w:trPr>
          <w:trHeight w:val="281"/>
        </w:trPr>
        <w:tc>
          <w:tcPr>
            <w:tcW w:w="1944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661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663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0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59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9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25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9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017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002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323DDF" w:rsidTr="00074263">
        <w:trPr>
          <w:trHeight w:val="417"/>
        </w:trPr>
        <w:tc>
          <w:tcPr>
            <w:tcW w:w="1944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661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663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0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59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9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25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9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017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002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323DDF" w:rsidTr="00074263">
        <w:trPr>
          <w:trHeight w:val="392"/>
        </w:trPr>
        <w:tc>
          <w:tcPr>
            <w:tcW w:w="1944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661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663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0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59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9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25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9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017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002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323DDF" w:rsidTr="00074263">
        <w:trPr>
          <w:trHeight w:val="392"/>
        </w:trPr>
        <w:tc>
          <w:tcPr>
            <w:tcW w:w="1944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661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663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0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59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9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25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9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017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002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323DDF" w:rsidRPr="004C3993" w:rsidRDefault="00323DDF" w:rsidP="00323DDF">
      <w:pPr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323DDF" w:rsidTr="00074263"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747" w:type="dxa"/>
            <w:gridSpan w:val="3"/>
            <w:tcBorders>
              <w:left w:val="single" w:sz="4" w:space="0" w:color="auto"/>
            </w:tcBorders>
            <w:shd w:val="clear" w:color="auto" w:fill="C00000"/>
          </w:tcPr>
          <w:p w:rsidR="00323DDF" w:rsidRDefault="00323DDF" w:rsidP="00074263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Criterios</w:t>
            </w:r>
          </w:p>
        </w:tc>
      </w:tr>
      <w:tr w:rsidR="00323DDF" w:rsidTr="00074263">
        <w:tc>
          <w:tcPr>
            <w:tcW w:w="3249" w:type="dxa"/>
            <w:tcBorders>
              <w:top w:val="single" w:sz="4" w:space="0" w:color="auto"/>
            </w:tcBorders>
            <w:shd w:val="clear" w:color="auto" w:fill="C00000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 xml:space="preserve">Situación </w:t>
            </w:r>
          </w:p>
        </w:tc>
        <w:tc>
          <w:tcPr>
            <w:tcW w:w="3249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N: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Verdana" w:hAnsi="Verdana"/>
                <w:sz w:val="24"/>
                <w:szCs w:val="24"/>
              </w:rPr>
              <w:t>Normal</w:t>
            </w:r>
          </w:p>
        </w:tc>
        <w:tc>
          <w:tcPr>
            <w:tcW w:w="3249" w:type="dxa"/>
            <w:tcBorders>
              <w:right w:val="single" w:sz="4" w:space="0" w:color="auto"/>
            </w:tcBorders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A: Anormal o Emergencia</w:t>
            </w:r>
          </w:p>
        </w:tc>
        <w:tc>
          <w:tcPr>
            <w:tcW w:w="3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323DDF" w:rsidTr="00074263">
        <w:tc>
          <w:tcPr>
            <w:tcW w:w="3249" w:type="dxa"/>
            <w:shd w:val="clear" w:color="auto" w:fill="C00000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Incidencia</w:t>
            </w:r>
          </w:p>
        </w:tc>
        <w:tc>
          <w:tcPr>
            <w:tcW w:w="3249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D: Directa</w:t>
            </w:r>
          </w:p>
        </w:tc>
        <w:tc>
          <w:tcPr>
            <w:tcW w:w="3249" w:type="dxa"/>
            <w:tcBorders>
              <w:right w:val="single" w:sz="4" w:space="0" w:color="auto"/>
            </w:tcBorders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I: Indirecta</w:t>
            </w:r>
          </w:p>
        </w:tc>
        <w:tc>
          <w:tcPr>
            <w:tcW w:w="3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323DDF" w:rsidTr="00074263">
        <w:tc>
          <w:tcPr>
            <w:tcW w:w="3249" w:type="dxa"/>
            <w:shd w:val="clear" w:color="auto" w:fill="C00000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Probabilidad </w:t>
            </w:r>
          </w:p>
        </w:tc>
        <w:tc>
          <w:tcPr>
            <w:tcW w:w="3249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  <w:r w:rsidRPr="00DC7349">
              <w:rPr>
                <w:rFonts w:ascii="Verdana" w:hAnsi="Verdana"/>
                <w:sz w:val="24"/>
                <w:szCs w:val="24"/>
              </w:rPr>
              <w:t>1: Baja (poco probable o casi nunca ocurre)</w:t>
            </w:r>
          </w:p>
        </w:tc>
        <w:tc>
          <w:tcPr>
            <w:tcW w:w="3249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  <w:r w:rsidRPr="00DC7349">
              <w:rPr>
                <w:rFonts w:ascii="Verdana" w:hAnsi="Verdana"/>
                <w:sz w:val="24"/>
                <w:szCs w:val="24"/>
              </w:rPr>
              <w:t>2: Media (probable, ocurre frecuentemente)</w:t>
            </w:r>
          </w:p>
        </w:tc>
        <w:tc>
          <w:tcPr>
            <w:tcW w:w="3249" w:type="dxa"/>
            <w:tcBorders>
              <w:top w:val="single" w:sz="4" w:space="0" w:color="auto"/>
            </w:tcBorders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  <w:r w:rsidRPr="00DC7349">
              <w:rPr>
                <w:rFonts w:ascii="Verdana" w:hAnsi="Verdana"/>
                <w:sz w:val="24"/>
                <w:szCs w:val="24"/>
              </w:rPr>
              <w:t>3: Alta (seguro, ocurre siempre que se da el aspecto)</w:t>
            </w:r>
          </w:p>
        </w:tc>
      </w:tr>
      <w:tr w:rsidR="00323DDF" w:rsidTr="00074263">
        <w:tc>
          <w:tcPr>
            <w:tcW w:w="3249" w:type="dxa"/>
            <w:shd w:val="clear" w:color="auto" w:fill="C00000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Gravedad</w:t>
            </w:r>
          </w:p>
        </w:tc>
        <w:tc>
          <w:tcPr>
            <w:tcW w:w="3249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  <w:r w:rsidRPr="00AB71BE">
              <w:rPr>
                <w:rFonts w:ascii="Verdana" w:hAnsi="Verdana"/>
                <w:sz w:val="24"/>
                <w:szCs w:val="24"/>
              </w:rPr>
              <w:t>1: Baja (consecuencia puntual)</w:t>
            </w:r>
          </w:p>
        </w:tc>
        <w:tc>
          <w:tcPr>
            <w:tcW w:w="3249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  <w:r w:rsidRPr="00AB71BE">
              <w:rPr>
                <w:rFonts w:ascii="Verdana" w:hAnsi="Verdana"/>
                <w:sz w:val="24"/>
                <w:szCs w:val="24"/>
              </w:rPr>
              <w:t>2: Media (consecuencia con afectación controlable o reversible</w:t>
            </w:r>
          </w:p>
        </w:tc>
        <w:tc>
          <w:tcPr>
            <w:tcW w:w="3249" w:type="dxa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  <w:r w:rsidRPr="00AB71BE">
              <w:rPr>
                <w:rFonts w:ascii="Verdana" w:hAnsi="Verdana"/>
                <w:sz w:val="24"/>
                <w:szCs w:val="24"/>
              </w:rPr>
              <w:t>3: Alta (consecuencia irreversible, daño ambiental permanente)</w:t>
            </w:r>
          </w:p>
        </w:tc>
      </w:tr>
      <w:tr w:rsidR="00323DDF" w:rsidTr="00074263">
        <w:tc>
          <w:tcPr>
            <w:tcW w:w="3249" w:type="dxa"/>
            <w:shd w:val="clear" w:color="auto" w:fill="C00000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Importancia</w:t>
            </w:r>
          </w:p>
        </w:tc>
        <w:tc>
          <w:tcPr>
            <w:tcW w:w="9747" w:type="dxa"/>
            <w:gridSpan w:val="3"/>
          </w:tcPr>
          <w:p w:rsidR="00323DDF" w:rsidRPr="001A31E0" w:rsidRDefault="00323DDF" w:rsidP="00074263">
            <w:pPr>
              <w:rPr>
                <w:rFonts w:ascii="Verdana" w:hAnsi="Verdana"/>
                <w:b/>
                <w:sz w:val="24"/>
                <w:szCs w:val="24"/>
              </w:rPr>
            </w:pPr>
            <w:r w:rsidRPr="001A31E0">
              <w:rPr>
                <w:rFonts w:ascii="Verdana" w:hAnsi="Verdana"/>
                <w:b/>
                <w:sz w:val="24"/>
                <w:szCs w:val="24"/>
              </w:rPr>
              <w:t>Probabilidad * Gravedad</w:t>
            </w:r>
          </w:p>
        </w:tc>
      </w:tr>
      <w:tr w:rsidR="00323DDF" w:rsidTr="00074263">
        <w:tc>
          <w:tcPr>
            <w:tcW w:w="3249" w:type="dxa"/>
            <w:vMerge w:val="restart"/>
            <w:shd w:val="clear" w:color="auto" w:fill="C00000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Tipo de impacto </w:t>
            </w:r>
          </w:p>
        </w:tc>
        <w:tc>
          <w:tcPr>
            <w:tcW w:w="9747" w:type="dxa"/>
            <w:gridSpan w:val="3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  <w:r w:rsidRPr="00AB71BE">
              <w:rPr>
                <w:rFonts w:ascii="Verdana" w:hAnsi="Verdana"/>
                <w:sz w:val="24"/>
                <w:szCs w:val="24"/>
              </w:rPr>
              <w:t xml:space="preserve">1-2: Bajo </w:t>
            </w:r>
          </w:p>
        </w:tc>
      </w:tr>
      <w:tr w:rsidR="00323DDF" w:rsidTr="00074263">
        <w:tc>
          <w:tcPr>
            <w:tcW w:w="3249" w:type="dxa"/>
            <w:vMerge/>
            <w:shd w:val="clear" w:color="auto" w:fill="C00000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747" w:type="dxa"/>
            <w:gridSpan w:val="3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  <w:r w:rsidRPr="00AB71BE">
              <w:rPr>
                <w:rFonts w:ascii="Verdana" w:hAnsi="Verdana"/>
                <w:sz w:val="24"/>
                <w:szCs w:val="24"/>
              </w:rPr>
              <w:t xml:space="preserve">3-4: Medio </w:t>
            </w:r>
          </w:p>
        </w:tc>
      </w:tr>
      <w:tr w:rsidR="00323DDF" w:rsidTr="00074263">
        <w:tc>
          <w:tcPr>
            <w:tcW w:w="3249" w:type="dxa"/>
            <w:vMerge/>
            <w:shd w:val="clear" w:color="auto" w:fill="C00000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747" w:type="dxa"/>
            <w:gridSpan w:val="3"/>
          </w:tcPr>
          <w:p w:rsidR="00323DDF" w:rsidRDefault="00323DDF" w:rsidP="00074263">
            <w:pPr>
              <w:rPr>
                <w:rFonts w:ascii="Verdana" w:hAnsi="Verdana"/>
                <w:sz w:val="24"/>
                <w:szCs w:val="24"/>
              </w:rPr>
            </w:pPr>
            <w:r w:rsidRPr="00AB71BE">
              <w:rPr>
                <w:rFonts w:ascii="Verdana" w:hAnsi="Verdana"/>
                <w:sz w:val="24"/>
                <w:szCs w:val="24"/>
              </w:rPr>
              <w:t xml:space="preserve">6-9: Alto </w:t>
            </w:r>
          </w:p>
        </w:tc>
      </w:tr>
    </w:tbl>
    <w:p w:rsidR="00323DDF" w:rsidRDefault="00323DDF"/>
    <w:sectPr w:rsidR="00323DDF" w:rsidSect="00A65BD3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195" w:rsidRDefault="00323DD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3035" w:rsidRDefault="00323DD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195" w:rsidRDefault="00323DDF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195" w:rsidRDefault="00323DD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3035" w:rsidRDefault="00323DDF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49" type="#_x0000_t136" style="position:absolute;margin-left:0;margin-top:0;width:702pt;height:66pt;rotation:315;z-index:-251657216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>
      <w:rPr>
        <w:noProof/>
        <w:lang w:eastAsia="es-CO"/>
      </w:rPr>
      <w:drawing>
        <wp:inline distT="0" distB="0" distL="0" distR="0" wp14:anchorId="1E4BD7C7" wp14:editId="5EA1B898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3035" w:rsidRDefault="00323DD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195" w:rsidRDefault="00323DD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DF"/>
    <w:rsid w:val="00044A8F"/>
    <w:rsid w:val="0032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C19E801"/>
  <w15:chartTrackingRefBased/>
  <w15:docId w15:val="{CC02BA3E-0694-4612-9BC7-249EBA50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3DDF"/>
    <w:pPr>
      <w:spacing w:after="0" w:line="240" w:lineRule="auto"/>
      <w:jc w:val="both"/>
    </w:pPr>
    <w:rPr>
      <w:rFonts w:ascii="Tahoma" w:eastAsia="Times New Roman" w:hAnsi="Tahoma" w:cs="Tahom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nhideWhenUsed/>
    <w:rsid w:val="00323DD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rsid w:val="00323DDF"/>
  </w:style>
  <w:style w:type="paragraph" w:styleId="Encabezado">
    <w:name w:val="header"/>
    <w:basedOn w:val="Normal"/>
    <w:link w:val="EncabezadoCar"/>
    <w:uiPriority w:val="99"/>
    <w:unhideWhenUsed/>
    <w:rsid w:val="00323DDF"/>
    <w:pPr>
      <w:tabs>
        <w:tab w:val="center" w:pos="4419"/>
        <w:tab w:val="right" w:pos="8838"/>
      </w:tabs>
      <w:jc w:val="left"/>
    </w:pPr>
    <w:rPr>
      <w:rFonts w:asciiTheme="minorHAnsi" w:eastAsiaTheme="minorHAnsi" w:hAnsiTheme="minorHAnsi" w:cstheme="minorBidi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323DDF"/>
  </w:style>
  <w:style w:type="table" w:styleId="Tablaconcuadrcula">
    <w:name w:val="Table Grid"/>
    <w:basedOn w:val="Tablanormal"/>
    <w:uiPriority w:val="39"/>
    <w:rsid w:val="00323D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864</Characters>
  <Application>Microsoft Office Word</Application>
  <DocSecurity>0</DocSecurity>
  <Lines>7</Lines>
  <Paragraphs>2</Paragraphs>
  <ScaleCrop>false</ScaleCrop>
  <Company>FUNDACION SAN MATEO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liliana</cp:lastModifiedBy>
  <cp:revision>1</cp:revision>
  <dcterms:created xsi:type="dcterms:W3CDTF">2021-01-29T15:39:00Z</dcterms:created>
  <dcterms:modified xsi:type="dcterms:W3CDTF">2021-01-29T15:41:00Z</dcterms:modified>
</cp:coreProperties>
</file>