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E1" w:rsidRPr="00937FE1" w:rsidRDefault="00937FE1" w:rsidP="00937F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FE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937FE1" w:rsidRPr="00937FE1" w:rsidRDefault="00937FE1" w:rsidP="00937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7FE1" w:rsidRPr="00937FE1" w:rsidRDefault="00937FE1" w:rsidP="00937FE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Formato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: TALLER TRES. LIDERAZGO </w:t>
      </w:r>
    </w:p>
    <w:p w:rsidR="00937FE1" w:rsidRPr="00937FE1" w:rsidRDefault="00937FE1" w:rsidP="00937FE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Material de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apoyo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y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consulta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ppt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ejemplo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aplicado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en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transporte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especiales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>capítulo</w:t>
      </w:r>
      <w:proofErr w:type="spellEnd"/>
      <w:r w:rsidRPr="00937FE1">
        <w:rPr>
          <w:rFonts w:ascii="Calibri" w:eastAsia="Times New Roman" w:hAnsi="Calibri" w:cs="Calibri"/>
          <w:b/>
          <w:bCs/>
          <w:color w:val="000000"/>
          <w:lang w:val="en-US"/>
        </w:rPr>
        <w:t xml:space="preserve"> 5.</w:t>
      </w:r>
    </w:p>
    <w:p w:rsidR="00937FE1" w:rsidRPr="00937FE1" w:rsidRDefault="00937FE1" w:rsidP="00937FE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FE1">
        <w:rPr>
          <w:rFonts w:ascii="Calibri" w:eastAsia="Times New Roman" w:hAnsi="Calibri" w:cs="Calibri"/>
          <w:color w:val="000000"/>
          <w:lang w:val="en-US"/>
        </w:rPr>
        <w:t>POLÍTICA</w:t>
      </w:r>
    </w:p>
    <w:p w:rsidR="00937FE1" w:rsidRPr="00937FE1" w:rsidRDefault="00937FE1" w:rsidP="00937FE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FE1">
        <w:rPr>
          <w:rFonts w:ascii="Calibri" w:eastAsia="Times New Roman" w:hAnsi="Calibri" w:cs="Calibri"/>
          <w:color w:val="000000"/>
          <w:lang w:val="en-US"/>
        </w:rPr>
        <w:t>Describ</w:t>
      </w:r>
      <w:r>
        <w:rPr>
          <w:rFonts w:ascii="Calibri" w:eastAsia="Times New Roman" w:hAnsi="Calibri" w:cs="Calibri"/>
          <w:color w:val="000000"/>
          <w:lang w:val="en-US"/>
        </w:rPr>
        <w:t>e</w:t>
      </w:r>
      <w:r w:rsidRPr="00937FE1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937FE1">
        <w:rPr>
          <w:rFonts w:ascii="Calibri" w:eastAsia="Times New Roman" w:hAnsi="Calibri" w:cs="Calibri"/>
          <w:color w:val="000000"/>
          <w:lang w:val="en-US"/>
        </w:rPr>
        <w:t>política</w:t>
      </w:r>
      <w:proofErr w:type="spellEnd"/>
      <w:r w:rsidRPr="00937FE1">
        <w:rPr>
          <w:rFonts w:ascii="Calibri" w:eastAsia="Times New Roman" w:hAnsi="Calibri" w:cs="Calibri"/>
          <w:color w:val="000000"/>
          <w:lang w:val="en-US"/>
        </w:rPr>
        <w:t xml:space="preserve"> de la SV de SET</w:t>
      </w:r>
    </w:p>
    <w:tbl>
      <w:tblPr>
        <w:tblW w:w="13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5"/>
      </w:tblGrid>
      <w:tr w:rsidR="00937FE1" w:rsidRPr="00937FE1" w:rsidTr="00937FE1">
        <w:trPr>
          <w:trHeight w:val="3623"/>
        </w:trPr>
        <w:tc>
          <w:tcPr>
            <w:tcW w:w="1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7FE1" w:rsidRPr="00937FE1" w:rsidRDefault="00937FE1" w:rsidP="00937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D1FF7" w:rsidRDefault="009D1FF7" w:rsidP="007D666E">
      <w:pPr>
        <w:pStyle w:val="NormalWeb"/>
        <w:spacing w:before="0" w:beforeAutospacing="0" w:after="0" w:afterAutospacing="0"/>
        <w:jc w:val="both"/>
      </w:pPr>
    </w:p>
    <w:p w:rsidR="00D161F9" w:rsidRDefault="00D161F9" w:rsidP="00D161F9">
      <w:pPr>
        <w:tabs>
          <w:tab w:val="center" w:pos="4252"/>
          <w:tab w:val="right" w:pos="8504"/>
        </w:tabs>
      </w:pPr>
      <w:r>
        <w:t>ROLES, RESPONSABILIDADES Y AUTORIDADES</w:t>
      </w:r>
    </w:p>
    <w:p w:rsidR="00D161F9" w:rsidRDefault="00D161F9" w:rsidP="007515A2">
      <w:pPr>
        <w:numPr>
          <w:ilvl w:val="0"/>
          <w:numId w:val="41"/>
        </w:numPr>
        <w:tabs>
          <w:tab w:val="center" w:pos="4252"/>
          <w:tab w:val="right" w:pos="8504"/>
        </w:tabs>
        <w:spacing w:after="0" w:line="240" w:lineRule="auto"/>
        <w:jc w:val="both"/>
      </w:pPr>
      <w:r>
        <w:t>¿Dónde se encuentran definidos los roles, responsabilidades y autoridades de SET?</w:t>
      </w:r>
    </w:p>
    <w:p w:rsidR="00D161F9" w:rsidRPr="007D666E" w:rsidRDefault="00D161F9" w:rsidP="007515A2">
      <w:pPr>
        <w:numPr>
          <w:ilvl w:val="0"/>
          <w:numId w:val="41"/>
        </w:numPr>
        <w:tabs>
          <w:tab w:val="center" w:pos="4252"/>
          <w:tab w:val="right" w:pos="8504"/>
        </w:tabs>
        <w:spacing w:after="0" w:line="240" w:lineRule="auto"/>
        <w:jc w:val="both"/>
      </w:pPr>
      <w:r>
        <w:t>Describe</w:t>
      </w:r>
      <w:bookmarkStart w:id="0" w:name="_GoBack"/>
      <w:bookmarkEnd w:id="0"/>
      <w:r>
        <w:t xml:space="preserve"> la organización de la SV de SET</w:t>
      </w:r>
    </w:p>
    <w:sectPr w:rsidR="00D161F9" w:rsidRPr="007D666E" w:rsidSect="003F7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DFC" w:rsidRDefault="00532DFC">
      <w:pPr>
        <w:spacing w:after="0" w:line="240" w:lineRule="auto"/>
      </w:pPr>
      <w:r>
        <w:separator/>
      </w:r>
    </w:p>
  </w:endnote>
  <w:endnote w:type="continuationSeparator" w:id="0">
    <w:p w:rsidR="00532DFC" w:rsidRDefault="0053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DFC" w:rsidRDefault="00532DFC">
      <w:pPr>
        <w:spacing w:after="0" w:line="240" w:lineRule="auto"/>
      </w:pPr>
      <w:r>
        <w:separator/>
      </w:r>
    </w:p>
  </w:footnote>
  <w:footnote w:type="continuationSeparator" w:id="0">
    <w:p w:rsidR="00532DFC" w:rsidRDefault="00532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692E" w:rsidRDefault="006A69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CC0"/>
    <w:multiLevelType w:val="hybridMultilevel"/>
    <w:tmpl w:val="003EC09A"/>
    <w:lvl w:ilvl="0" w:tplc="7188E66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24E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C9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2C5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41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E2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EA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CAC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A6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051F9"/>
    <w:multiLevelType w:val="hybridMultilevel"/>
    <w:tmpl w:val="E444B490"/>
    <w:lvl w:ilvl="0" w:tplc="A8BCBE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E27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6F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A6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C2CD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82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02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18C0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A7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636DB"/>
    <w:multiLevelType w:val="multilevel"/>
    <w:tmpl w:val="6E5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56EB"/>
    <w:multiLevelType w:val="multilevel"/>
    <w:tmpl w:val="61F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E7495"/>
    <w:multiLevelType w:val="multilevel"/>
    <w:tmpl w:val="9A2AC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31A30"/>
    <w:multiLevelType w:val="multilevel"/>
    <w:tmpl w:val="931AC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E4779"/>
    <w:multiLevelType w:val="multilevel"/>
    <w:tmpl w:val="771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57F56"/>
    <w:multiLevelType w:val="hybridMultilevel"/>
    <w:tmpl w:val="B0846200"/>
    <w:lvl w:ilvl="0" w:tplc="F85A4E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8C4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A2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EE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86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48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8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5C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00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56E10"/>
    <w:multiLevelType w:val="hybridMultilevel"/>
    <w:tmpl w:val="68C85AEC"/>
    <w:lvl w:ilvl="0" w:tplc="8F4CEAA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78F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6C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7CA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C9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D0F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4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88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02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44D20"/>
    <w:multiLevelType w:val="multilevel"/>
    <w:tmpl w:val="3942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202E20"/>
    <w:multiLevelType w:val="multilevel"/>
    <w:tmpl w:val="877AF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F003F"/>
    <w:multiLevelType w:val="multilevel"/>
    <w:tmpl w:val="5364B4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9E001FF"/>
    <w:multiLevelType w:val="multilevel"/>
    <w:tmpl w:val="9B4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DDA0AFE"/>
    <w:multiLevelType w:val="multilevel"/>
    <w:tmpl w:val="CFB62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E4D1A"/>
    <w:multiLevelType w:val="multilevel"/>
    <w:tmpl w:val="268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3"/>
  </w:num>
  <w:num w:numId="3">
    <w:abstractNumId w:val="12"/>
  </w:num>
  <w:num w:numId="4">
    <w:abstractNumId w:val="3"/>
  </w:num>
  <w:num w:numId="5">
    <w:abstractNumId w:val="38"/>
  </w:num>
  <w:num w:numId="6">
    <w:abstractNumId w:val="8"/>
  </w:num>
  <w:num w:numId="7">
    <w:abstractNumId w:val="30"/>
  </w:num>
  <w:num w:numId="8">
    <w:abstractNumId w:val="1"/>
  </w:num>
  <w:num w:numId="9">
    <w:abstractNumId w:val="25"/>
  </w:num>
  <w:num w:numId="10">
    <w:abstractNumId w:val="11"/>
  </w:num>
  <w:num w:numId="11">
    <w:abstractNumId w:val="39"/>
  </w:num>
  <w:num w:numId="12">
    <w:abstractNumId w:val="9"/>
  </w:num>
  <w:num w:numId="13">
    <w:abstractNumId w:val="17"/>
  </w:num>
  <w:num w:numId="14">
    <w:abstractNumId w:val="29"/>
  </w:num>
  <w:num w:numId="15">
    <w:abstractNumId w:val="21"/>
  </w:num>
  <w:num w:numId="16">
    <w:abstractNumId w:val="37"/>
  </w:num>
  <w:num w:numId="17">
    <w:abstractNumId w:val="35"/>
  </w:num>
  <w:num w:numId="18">
    <w:abstractNumId w:val="40"/>
  </w:num>
  <w:num w:numId="19">
    <w:abstractNumId w:val="14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10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7"/>
  </w:num>
  <w:num w:numId="28">
    <w:abstractNumId w:val="6"/>
  </w:num>
  <w:num w:numId="29">
    <w:abstractNumId w:val="28"/>
    <w:lvlOverride w:ilvl="0">
      <w:lvl w:ilvl="0">
        <w:numFmt w:val="decimal"/>
        <w:lvlText w:val="%1."/>
        <w:lvlJc w:val="left"/>
      </w:lvl>
    </w:lvlOverride>
  </w:num>
  <w:num w:numId="30">
    <w:abstractNumId w:val="27"/>
    <w:lvlOverride w:ilvl="0">
      <w:lvl w:ilvl="0">
        <w:numFmt w:val="lowerLetter"/>
        <w:lvlText w:val="%1."/>
        <w:lvlJc w:val="left"/>
      </w:lvl>
    </w:lvlOverride>
  </w:num>
  <w:num w:numId="31">
    <w:abstractNumId w:val="36"/>
  </w:num>
  <w:num w:numId="32">
    <w:abstractNumId w:val="23"/>
  </w:num>
  <w:num w:numId="33">
    <w:abstractNumId w:val="2"/>
  </w:num>
  <w:num w:numId="34">
    <w:abstractNumId w:val="24"/>
  </w:num>
  <w:num w:numId="35">
    <w:abstractNumId w:val="0"/>
  </w:num>
  <w:num w:numId="36">
    <w:abstractNumId w:val="34"/>
    <w:lvlOverride w:ilvl="0">
      <w:lvl w:ilvl="0">
        <w:numFmt w:val="decimal"/>
        <w:lvlText w:val="%1."/>
        <w:lvlJc w:val="left"/>
      </w:lvl>
    </w:lvlOverride>
  </w:num>
  <w:num w:numId="37">
    <w:abstractNumId w:val="13"/>
    <w:lvlOverride w:ilvl="0">
      <w:lvl w:ilvl="0">
        <w:numFmt w:val="decimal"/>
        <w:lvlText w:val="%1."/>
        <w:lvlJc w:val="left"/>
      </w:lvl>
    </w:lvlOverride>
  </w:num>
  <w:num w:numId="38">
    <w:abstractNumId w:val="16"/>
    <w:lvlOverride w:ilvl="0">
      <w:lvl w:ilvl="0">
        <w:numFmt w:val="decimal"/>
        <w:lvlText w:val="%1."/>
        <w:lvlJc w:val="left"/>
      </w:lvl>
    </w:lvlOverride>
  </w:num>
  <w:num w:numId="39">
    <w:abstractNumId w:val="22"/>
  </w:num>
  <w:num w:numId="40">
    <w:abstractNumId w:val="3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44781"/>
    <w:rsid w:val="00164350"/>
    <w:rsid w:val="00186101"/>
    <w:rsid w:val="00283BD9"/>
    <w:rsid w:val="002E0611"/>
    <w:rsid w:val="002E319D"/>
    <w:rsid w:val="002E3668"/>
    <w:rsid w:val="003B645B"/>
    <w:rsid w:val="003E340D"/>
    <w:rsid w:val="003F7256"/>
    <w:rsid w:val="00400F18"/>
    <w:rsid w:val="00532DFC"/>
    <w:rsid w:val="005844F1"/>
    <w:rsid w:val="006030D2"/>
    <w:rsid w:val="00691C05"/>
    <w:rsid w:val="006A692E"/>
    <w:rsid w:val="00766CE8"/>
    <w:rsid w:val="007833F1"/>
    <w:rsid w:val="007C4FE5"/>
    <w:rsid w:val="007D666E"/>
    <w:rsid w:val="007F5402"/>
    <w:rsid w:val="009276BF"/>
    <w:rsid w:val="00937FE1"/>
    <w:rsid w:val="009575C7"/>
    <w:rsid w:val="00990885"/>
    <w:rsid w:val="009C047D"/>
    <w:rsid w:val="009D1FF7"/>
    <w:rsid w:val="009D4190"/>
    <w:rsid w:val="009F556B"/>
    <w:rsid w:val="00A31C23"/>
    <w:rsid w:val="00A55DCC"/>
    <w:rsid w:val="00B2217B"/>
    <w:rsid w:val="00B84A2D"/>
    <w:rsid w:val="00B95F31"/>
    <w:rsid w:val="00CA7846"/>
    <w:rsid w:val="00D161F9"/>
    <w:rsid w:val="00D44F69"/>
    <w:rsid w:val="00D8198D"/>
    <w:rsid w:val="00DA6121"/>
    <w:rsid w:val="00E25EB1"/>
    <w:rsid w:val="00E91287"/>
    <w:rsid w:val="00EA1F1F"/>
    <w:rsid w:val="00EC6468"/>
    <w:rsid w:val="00EC6DAC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6ECB1A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1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7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3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983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145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7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3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7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867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4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5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78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E01C-EE06-4C1C-9CE4-13B5F34F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2021-01-29T23:26:00Z</dcterms:created>
  <dcterms:modified xsi:type="dcterms:W3CDTF">2021-01-29T23:26:00Z</dcterms:modified>
</cp:coreProperties>
</file>