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8994" w14:textId="77777777" w:rsidR="001D38AD" w:rsidRDefault="001D38AD" w:rsidP="001D38AD">
      <w:pPr>
        <w:pStyle w:val="Ttulo"/>
        <w:rPr>
          <w:rFonts w:ascii="Arial" w:hAnsi="Arial" w:cs="Arial"/>
          <w:sz w:val="32"/>
        </w:rPr>
      </w:pPr>
    </w:p>
    <w:tbl>
      <w:tblPr>
        <w:tblW w:w="1318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1219"/>
        <w:gridCol w:w="2747"/>
        <w:gridCol w:w="2220"/>
        <w:gridCol w:w="2033"/>
        <w:gridCol w:w="1701"/>
        <w:gridCol w:w="2693"/>
      </w:tblGrid>
      <w:tr w:rsidR="00B905BB" w:rsidRPr="00DC7FB6" w14:paraId="5CE6B8A7" w14:textId="77777777" w:rsidTr="007F3691">
        <w:trPr>
          <w:trHeight w:val="454"/>
          <w:tblHeader/>
        </w:trPr>
        <w:tc>
          <w:tcPr>
            <w:tcW w:w="1790" w:type="dxa"/>
            <w:gridSpan w:val="2"/>
            <w:shd w:val="clear" w:color="auto" w:fill="D9D9D9"/>
            <w:vAlign w:val="center"/>
          </w:tcPr>
          <w:p w14:paraId="5074BF3F" w14:textId="77777777" w:rsidR="00B905BB" w:rsidRPr="00DC7FB6" w:rsidRDefault="00B905BB" w:rsidP="006B0C1D">
            <w:pPr>
              <w:pStyle w:val="Ttulo"/>
              <w:jc w:val="left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Compañía</w:t>
            </w:r>
          </w:p>
        </w:tc>
        <w:tc>
          <w:tcPr>
            <w:tcW w:w="2747" w:type="dxa"/>
            <w:shd w:val="clear" w:color="auto" w:fill="FFFFFF"/>
            <w:vAlign w:val="center"/>
          </w:tcPr>
          <w:p w14:paraId="29D9C70E" w14:textId="77777777" w:rsidR="00B905BB" w:rsidRPr="00DC7FB6" w:rsidRDefault="00B905B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</w:p>
        </w:tc>
        <w:tc>
          <w:tcPr>
            <w:tcW w:w="2220" w:type="dxa"/>
            <w:shd w:val="clear" w:color="auto" w:fill="D9D9D9"/>
            <w:vAlign w:val="center"/>
          </w:tcPr>
          <w:p w14:paraId="22B61E88" w14:textId="77777777" w:rsidR="00B905BB" w:rsidRPr="00DC7FB6" w:rsidRDefault="00B905B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Iniciales Auditor</w:t>
            </w:r>
          </w:p>
        </w:tc>
        <w:tc>
          <w:tcPr>
            <w:tcW w:w="2033" w:type="dxa"/>
            <w:shd w:val="clear" w:color="auto" w:fill="FFFFFF"/>
            <w:vAlign w:val="center"/>
          </w:tcPr>
          <w:p w14:paraId="3FBE14F5" w14:textId="77777777" w:rsidR="00B905BB" w:rsidRPr="00DC7FB6" w:rsidRDefault="00B905B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14:paraId="7A36D4C4" w14:textId="77777777" w:rsidR="00B905BB" w:rsidRPr="00DC7FB6" w:rsidRDefault="00B905B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Fecha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8D5446" w14:textId="77777777" w:rsidR="00B905BB" w:rsidRPr="00DC7FB6" w:rsidRDefault="00B905B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</w:p>
        </w:tc>
      </w:tr>
      <w:tr w:rsidR="00094A8A" w:rsidRPr="00DC7FB6" w14:paraId="17ECBAA1" w14:textId="77777777" w:rsidTr="00B905BB">
        <w:trPr>
          <w:trHeight w:val="454"/>
          <w:tblHeader/>
        </w:trPr>
        <w:tc>
          <w:tcPr>
            <w:tcW w:w="571" w:type="dxa"/>
            <w:shd w:val="clear" w:color="auto" w:fill="D9D9D9"/>
            <w:vAlign w:val="center"/>
          </w:tcPr>
          <w:p w14:paraId="1A46B37D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No.</w:t>
            </w:r>
          </w:p>
        </w:tc>
        <w:tc>
          <w:tcPr>
            <w:tcW w:w="1219" w:type="dxa"/>
            <w:shd w:val="clear" w:color="auto" w:fill="D9D9D9"/>
            <w:vAlign w:val="center"/>
          </w:tcPr>
          <w:p w14:paraId="25608D91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Requisito</w:t>
            </w:r>
          </w:p>
        </w:tc>
        <w:tc>
          <w:tcPr>
            <w:tcW w:w="2747" w:type="dxa"/>
            <w:shd w:val="clear" w:color="auto" w:fill="D9D9D9"/>
            <w:vAlign w:val="center"/>
          </w:tcPr>
          <w:p w14:paraId="0423AE46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Tema por Verificar</w:t>
            </w:r>
          </w:p>
        </w:tc>
        <w:tc>
          <w:tcPr>
            <w:tcW w:w="4253" w:type="dxa"/>
            <w:gridSpan w:val="2"/>
            <w:shd w:val="clear" w:color="auto" w:fill="D9D9D9"/>
            <w:vAlign w:val="center"/>
          </w:tcPr>
          <w:p w14:paraId="67E1688D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Método de Recolección de Evidencia</w:t>
            </w:r>
          </w:p>
        </w:tc>
        <w:tc>
          <w:tcPr>
            <w:tcW w:w="4394" w:type="dxa"/>
            <w:gridSpan w:val="2"/>
            <w:shd w:val="clear" w:color="auto" w:fill="D9D9D9"/>
            <w:vAlign w:val="center"/>
          </w:tcPr>
          <w:p w14:paraId="4D74E11C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Evidencia</w:t>
            </w:r>
            <w:r>
              <w:rPr>
                <w:rFonts w:ascii="Arial" w:hAnsi="Arial" w:cs="Arial"/>
                <w:sz w:val="22"/>
                <w:szCs w:val="14"/>
              </w:rPr>
              <w:t xml:space="preserve"> que se espera obtener </w:t>
            </w:r>
          </w:p>
        </w:tc>
      </w:tr>
      <w:tr w:rsidR="00094A8A" w:rsidRPr="00DC7FB6" w14:paraId="6B904C15" w14:textId="77777777" w:rsidTr="00B905BB">
        <w:trPr>
          <w:trHeight w:val="1435"/>
        </w:trPr>
        <w:tc>
          <w:tcPr>
            <w:tcW w:w="571" w:type="dxa"/>
            <w:shd w:val="clear" w:color="auto" w:fill="auto"/>
            <w:vAlign w:val="center"/>
          </w:tcPr>
          <w:p w14:paraId="6FC06297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2932C39" w14:textId="3C449ED0" w:rsidR="00094A8A" w:rsidRPr="0042411B" w:rsidRDefault="0042411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2.1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31459CE" w14:textId="17DC479C" w:rsidR="00094A8A" w:rsidRPr="0042411B" w:rsidRDefault="0042411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Control de medio ambiente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(Producción primaria)</w:t>
            </w:r>
          </w:p>
        </w:tc>
        <w:tc>
          <w:tcPr>
            <w:tcW w:w="4253" w:type="dxa"/>
            <w:gridSpan w:val="2"/>
            <w:vAlign w:val="center"/>
          </w:tcPr>
          <w:p w14:paraId="5EC5F82B" w14:textId="15A5D4F9" w:rsidR="0042411B" w:rsidRPr="0042411B" w:rsidRDefault="0042411B" w:rsidP="0042411B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Visita a cultivos, establos, lugares de pastoreo, sistemas de riego, sistemas de agua para animales</w:t>
            </w:r>
          </w:p>
        </w:tc>
        <w:tc>
          <w:tcPr>
            <w:tcW w:w="4394" w:type="dxa"/>
            <w:gridSpan w:val="2"/>
            <w:vAlign w:val="center"/>
          </w:tcPr>
          <w:p w14:paraId="6BCE7CA2" w14:textId="1A5BA873" w:rsidR="00094A8A" w:rsidRPr="0042411B" w:rsidRDefault="0042411B" w:rsidP="0042411B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Ausencia o control de fuentes de contaminación para animales y/o cultivos agrícolas </w:t>
            </w:r>
          </w:p>
        </w:tc>
      </w:tr>
      <w:tr w:rsidR="00094A8A" w:rsidRPr="00DC7FB6" w14:paraId="1F92F34E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19C3BDF0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055A60DB" w14:textId="266C47F1" w:rsidR="00094A8A" w:rsidRPr="00DC7FB6" w:rsidRDefault="0042411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2.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2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7425BAA" w14:textId="3DD3ADB4" w:rsidR="00094A8A" w:rsidRPr="0042411B" w:rsidRDefault="0042411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Producción higiénica</w:t>
            </w:r>
          </w:p>
        </w:tc>
        <w:tc>
          <w:tcPr>
            <w:tcW w:w="4253" w:type="dxa"/>
            <w:gridSpan w:val="2"/>
            <w:vAlign w:val="center"/>
          </w:tcPr>
          <w:p w14:paraId="47C38C1B" w14:textId="2906244A" w:rsidR="00094A8A" w:rsidRPr="00DC7FB6" w:rsidRDefault="004545D3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Visita a a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lmacenamiento de agroquímicos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, 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verificación de 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productos veterinarios, seguimiento a estado de salud de animales y cultivos, 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verificación de 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sistemas de almacenamiento de agua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, sistemas de control de plagas, sistemas de ordeño</w:t>
            </w:r>
          </w:p>
        </w:tc>
        <w:tc>
          <w:tcPr>
            <w:tcW w:w="4394" w:type="dxa"/>
            <w:gridSpan w:val="2"/>
            <w:vAlign w:val="center"/>
          </w:tcPr>
          <w:p w14:paraId="33E2D1AF" w14:textId="20D53597" w:rsidR="00094A8A" w:rsidRPr="0042411B" w:rsidRDefault="0042411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Control de 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contaminantes químicos, físicos, de residuos, de plagas, buen estado de salud de vegetales y animales</w:t>
            </w:r>
          </w:p>
        </w:tc>
      </w:tr>
      <w:tr w:rsidR="00094A8A" w:rsidRPr="00DC7FB6" w14:paraId="3D66D791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638CAACF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3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681BF3C" w14:textId="74D6D708" w:rsidR="00094A8A" w:rsidRPr="00DC7FB6" w:rsidRDefault="0042411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2.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3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5A923A2F" w14:textId="5CFB1FA9" w:rsidR="00094A8A" w:rsidRPr="0042411B" w:rsidRDefault="0042411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Manipulación, almacenamiento y transporte</w:t>
            </w:r>
          </w:p>
        </w:tc>
        <w:tc>
          <w:tcPr>
            <w:tcW w:w="4253" w:type="dxa"/>
            <w:gridSpan w:val="2"/>
            <w:vAlign w:val="center"/>
          </w:tcPr>
          <w:p w14:paraId="36CF11AA" w14:textId="7D8566E0" w:rsidR="00094A8A" w:rsidRPr="0042411B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Observación de s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elección de cosechas, selección de animales, 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sistemas y áreas de 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a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lmacenamiento postcosecha,</w:t>
            </w:r>
            <w:r w:rsid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eliminación de productos rechazados, </w:t>
            </w:r>
            <w:r w:rsid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controles de temperatura, humedad y otras variables</w:t>
            </w:r>
          </w:p>
        </w:tc>
        <w:tc>
          <w:tcPr>
            <w:tcW w:w="4394" w:type="dxa"/>
            <w:gridSpan w:val="2"/>
            <w:vAlign w:val="center"/>
          </w:tcPr>
          <w:p w14:paraId="40E57283" w14:textId="308F59E3" w:rsidR="00094A8A" w:rsidRPr="0042411B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M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anipulación adecuada de productos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, separación de productos no aptos, ausencia de contaminantes, controles dentro de los limites</w:t>
            </w:r>
          </w:p>
        </w:tc>
      </w:tr>
      <w:tr w:rsidR="00094A8A" w:rsidRPr="00DC7FB6" w14:paraId="2D6FF36A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2D68B68F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5306078" w14:textId="27DC3796" w:rsidR="00094A8A" w:rsidRPr="0042411B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42411B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2.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4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BF1B13D" w14:textId="6AB6FD1F" w:rsidR="00094A8A" w:rsidRPr="0042411B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Limpieza, mantenimiento e higiene del personal</w:t>
            </w:r>
          </w:p>
        </w:tc>
        <w:tc>
          <w:tcPr>
            <w:tcW w:w="4253" w:type="dxa"/>
            <w:gridSpan w:val="2"/>
            <w:vAlign w:val="center"/>
          </w:tcPr>
          <w:p w14:paraId="12293C3E" w14:textId="0218AAD6" w:rsidR="00094A8A" w:rsidRPr="0042411B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Verificación de e</w:t>
            </w:r>
            <w:r w:rsid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stado de equipos para cosecha u ordeño, aseo del personal manipulador, 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observación de condiciones de </w:t>
            </w:r>
            <w:r w:rsid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servicios sanitarios</w:t>
            </w:r>
          </w:p>
        </w:tc>
        <w:tc>
          <w:tcPr>
            <w:tcW w:w="4394" w:type="dxa"/>
            <w:gridSpan w:val="2"/>
            <w:vAlign w:val="center"/>
          </w:tcPr>
          <w:p w14:paraId="52F8CA26" w14:textId="745299A9" w:rsidR="00094A8A" w:rsidRPr="0042411B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Prácticas higiénicas del personal, buen estado de equipos, equipos diseñados para su uso den alimentos</w:t>
            </w:r>
          </w:p>
        </w:tc>
      </w:tr>
      <w:tr w:rsidR="00094A8A" w:rsidRPr="00DC7FB6" w14:paraId="04CE1942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3AD9FAA8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lastRenderedPageBreak/>
              <w:t>5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5771CE01" w14:textId="5F73AD40" w:rsidR="00094A8A" w:rsidRPr="00DA6A52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3.1.1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3F8E770" w14:textId="53874BCD" w:rsidR="00094A8A" w:rsidRPr="00DA6A52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Ubicación del establecimiento</w:t>
            </w:r>
          </w:p>
        </w:tc>
        <w:tc>
          <w:tcPr>
            <w:tcW w:w="4253" w:type="dxa"/>
            <w:gridSpan w:val="2"/>
            <w:vAlign w:val="center"/>
          </w:tcPr>
          <w:p w14:paraId="3ED37CD1" w14:textId="7BAC27D4" w:rsidR="00094A8A" w:rsidRPr="00DA6A52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Recorrido por i</w:t>
            </w:r>
            <w:r w:rsid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nstalaciones de planta de producción, 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verificación de </w:t>
            </w:r>
            <w:r w:rsid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fuentes de contaminación externas, estado de las vías circundantes</w:t>
            </w:r>
          </w:p>
        </w:tc>
        <w:tc>
          <w:tcPr>
            <w:tcW w:w="4394" w:type="dxa"/>
            <w:gridSpan w:val="2"/>
            <w:vAlign w:val="center"/>
          </w:tcPr>
          <w:p w14:paraId="5268428E" w14:textId="230C12C4" w:rsidR="00094A8A" w:rsidRPr="00DA6A52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Ausencia de infestaciones de plagas, inundaciones, fuentes generadoras de contaminantes, residuos, etc. </w:t>
            </w:r>
          </w:p>
        </w:tc>
      </w:tr>
      <w:tr w:rsidR="00094A8A" w:rsidRPr="00DC7FB6" w14:paraId="44838169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71AB9A04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5F408FA0" w14:textId="1651D06D" w:rsidR="00094A8A" w:rsidRPr="00DA6A52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3.1.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2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AD2D6D9" w14:textId="6FB7A4FA" w:rsidR="00094A8A" w:rsidRPr="00DA6A52" w:rsidRDefault="00DA6A52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Diseño y disposición del establecimiento alimentario</w:t>
            </w:r>
          </w:p>
        </w:tc>
        <w:tc>
          <w:tcPr>
            <w:tcW w:w="4253" w:type="dxa"/>
            <w:gridSpan w:val="2"/>
            <w:vAlign w:val="center"/>
          </w:tcPr>
          <w:p w14:paraId="158927FD" w14:textId="142405C4" w:rsidR="00094A8A" w:rsidRPr="00DA6A52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Recorrido por instalaciones de planta Diseño interno de las instalaciones de proceso, materiales de construcción, flujos de personal y productos, </w:t>
            </w:r>
            <w:r w:rsid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 planos de instalaciones</w:t>
            </w:r>
          </w:p>
        </w:tc>
        <w:tc>
          <w:tcPr>
            <w:tcW w:w="4394" w:type="dxa"/>
            <w:gridSpan w:val="2"/>
            <w:vAlign w:val="center"/>
          </w:tcPr>
          <w:p w14:paraId="49CFD0A1" w14:textId="16982431" w:rsidR="00094A8A" w:rsidRPr="00DA6A52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A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islamiento del exterior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, contaminación cruzada controlada, facilidad para limpieza y desinfección</w:t>
            </w:r>
          </w:p>
        </w:tc>
      </w:tr>
      <w:tr w:rsidR="00094A8A" w:rsidRPr="00DC7FB6" w14:paraId="540E7811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04087995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542CF3D6" w14:textId="5557B946" w:rsidR="00094A8A" w:rsidRPr="00DA6A52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3.1.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3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5B93471C" w14:textId="5634B6D4" w:rsidR="00094A8A" w:rsidRPr="00DA6A52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4545D3">
              <w:rPr>
                <w:rFonts w:ascii="Arial" w:hAnsi="Arial" w:cs="Arial"/>
                <w:b w:val="0"/>
                <w:bCs/>
                <w:sz w:val="22"/>
                <w:szCs w:val="14"/>
              </w:rPr>
              <w:t>Estructuras internas y accesorios</w:t>
            </w:r>
          </w:p>
        </w:tc>
        <w:tc>
          <w:tcPr>
            <w:tcW w:w="4253" w:type="dxa"/>
            <w:gridSpan w:val="2"/>
            <w:vAlign w:val="center"/>
          </w:tcPr>
          <w:p w14:paraId="3C1BEC5E" w14:textId="0F31E0ED" w:rsidR="00094A8A" w:rsidRPr="00DA6A52" w:rsidRDefault="004545D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Verificación de estructuras internas de</w:t>
            </w:r>
            <w:r w:rsid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áreas de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procesos, </w:t>
            </w:r>
            <w:r w:rsid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materiales, diseño, verificación de facilidad de limpieza, verificación de materiales en contacto con alimentos, revisión de certificaciones de materiales</w:t>
            </w:r>
          </w:p>
        </w:tc>
        <w:tc>
          <w:tcPr>
            <w:tcW w:w="4394" w:type="dxa"/>
            <w:gridSpan w:val="2"/>
            <w:vAlign w:val="center"/>
          </w:tcPr>
          <w:p w14:paraId="16479AE8" w14:textId="67CC4375" w:rsidR="00094A8A" w:rsidRPr="00DA6A52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Estado adecuado de estructuras, materiales inertes, lisos, resistentes a limpieza y/o desinfección, que no afecten los productos</w:t>
            </w:r>
          </w:p>
        </w:tc>
      </w:tr>
      <w:tr w:rsidR="00094A8A" w:rsidRPr="00DC7FB6" w14:paraId="63B7A374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4A211072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7180D14F" w14:textId="276E58B5" w:rsidR="00094A8A" w:rsidRPr="00DA6A52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2.1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5EAB31D" w14:textId="7C038858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F8335B">
              <w:rPr>
                <w:b w:val="0"/>
                <w:bCs/>
                <w:sz w:val="20"/>
              </w:rPr>
              <w:t>Drenaje y eliminación de residuos</w:t>
            </w:r>
          </w:p>
        </w:tc>
        <w:tc>
          <w:tcPr>
            <w:tcW w:w="4253" w:type="dxa"/>
            <w:gridSpan w:val="2"/>
            <w:vAlign w:val="center"/>
          </w:tcPr>
          <w:p w14:paraId="47E663A2" w14:textId="487303D7" w:rsidR="00094A8A" w:rsidRPr="00DA6A52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Verificación de sistemas de drenajes, observación de flujo de efluentes, estado de trampas de grasa, registros de limpieza de sistemas de drenajes </w:t>
            </w:r>
          </w:p>
        </w:tc>
        <w:tc>
          <w:tcPr>
            <w:tcW w:w="4394" w:type="dxa"/>
            <w:gridSpan w:val="2"/>
            <w:vAlign w:val="center"/>
          </w:tcPr>
          <w:p w14:paraId="6C8920AE" w14:textId="23802FB1" w:rsidR="00094A8A" w:rsidRPr="00DA6A52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Ausencia de acumulación de agua, sifones tapados, rejillas anti-insectos para sifones, ausencia de malos olores</w:t>
            </w:r>
          </w:p>
        </w:tc>
      </w:tr>
      <w:tr w:rsidR="00094A8A" w:rsidRPr="00DC7FB6" w14:paraId="6F6ABC66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170676E1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lastRenderedPageBreak/>
              <w:t>9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6E0B5221" w14:textId="47C893A8" w:rsidR="00094A8A" w:rsidRPr="00DC7FB6" w:rsidRDefault="00F8335B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A6A52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2.1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35AA543" w14:textId="526F29B8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I</w:t>
            </w:r>
            <w:r w:rsidRP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nstalaciones para la higiene personal y servicios sanitarios</w:t>
            </w:r>
          </w:p>
        </w:tc>
        <w:tc>
          <w:tcPr>
            <w:tcW w:w="4253" w:type="dxa"/>
            <w:gridSpan w:val="2"/>
            <w:vAlign w:val="center"/>
          </w:tcPr>
          <w:p w14:paraId="0782DD20" w14:textId="5793B9BA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Recorrido por servicio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s sanitarios, vestidores y zonas comunes de descanso, prueba de sistemas de lavado de manos, entrevistas con el personal</w:t>
            </w:r>
          </w:p>
        </w:tc>
        <w:tc>
          <w:tcPr>
            <w:tcW w:w="4394" w:type="dxa"/>
            <w:gridSpan w:val="2"/>
            <w:vAlign w:val="center"/>
          </w:tcPr>
          <w:p w14:paraId="4269C9AD" w14:textId="6F891930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Servicios sanitarios en buen estado, sin olores, suficientes, sistemas de lavado de manos no manuales, bien dotados y en funcionamiento</w:t>
            </w:r>
          </w:p>
        </w:tc>
      </w:tr>
      <w:tr w:rsidR="00094A8A" w:rsidRPr="00DC7FB6" w14:paraId="613A8BAE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6CCA8AFD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10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1430884" w14:textId="7723DA53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3.2.</w:t>
            </w:r>
            <w:r w:rsidRPr="00F8335B">
              <w:rPr>
                <w:rFonts w:ascii="Arial" w:hAnsi="Arial" w:cs="Arial"/>
                <w:b w:val="0"/>
                <w:bCs/>
                <w:sz w:val="22"/>
                <w:szCs w:val="14"/>
              </w:rPr>
              <w:t>4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3AA8C7D" w14:textId="59256DC3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Temperatura</w:t>
            </w:r>
          </w:p>
        </w:tc>
        <w:tc>
          <w:tcPr>
            <w:tcW w:w="4253" w:type="dxa"/>
            <w:gridSpan w:val="2"/>
            <w:vAlign w:val="center"/>
          </w:tcPr>
          <w:p w14:paraId="70DC7DC2" w14:textId="69203AD3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Inspección de cuartos de refrigeración / congelación, verificación de temperaturas, registros de seguimiento a temperaturas</w:t>
            </w:r>
          </w:p>
        </w:tc>
        <w:tc>
          <w:tcPr>
            <w:tcW w:w="4394" w:type="dxa"/>
            <w:gridSpan w:val="2"/>
            <w:vAlign w:val="center"/>
          </w:tcPr>
          <w:p w14:paraId="55D18079" w14:textId="6F424561" w:rsidR="00094A8A" w:rsidRPr="00F8335B" w:rsidRDefault="00F8335B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Temperaturas dentro de rangos aceptables para productos o por la legislación local</w:t>
            </w:r>
          </w:p>
        </w:tc>
      </w:tr>
      <w:tr w:rsidR="00094A8A" w:rsidRPr="00DC7FB6" w14:paraId="7D49FFE9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1E0D775E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11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05A90CDF" w14:textId="1CE05B98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 3.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3</w:t>
            </w: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2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415F7192" w14:textId="3881951E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Equipo de control y vigilancia de los alimentos</w:t>
            </w:r>
          </w:p>
        </w:tc>
        <w:tc>
          <w:tcPr>
            <w:tcW w:w="4253" w:type="dxa"/>
            <w:gridSpan w:val="2"/>
            <w:vAlign w:val="center"/>
          </w:tcPr>
          <w:p w14:paraId="0594CE7A" w14:textId="79A3F399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Verificación de puntos de control de proceso, estado de los equipos para control de los peligros, registros de verificación o calibración de equipos</w:t>
            </w:r>
          </w:p>
        </w:tc>
        <w:tc>
          <w:tcPr>
            <w:tcW w:w="4394" w:type="dxa"/>
            <w:gridSpan w:val="2"/>
            <w:vAlign w:val="center"/>
          </w:tcPr>
          <w:p w14:paraId="38C1C908" w14:textId="2423A19F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Equipos en buen estado, sistemas de control en funcionamiento, estado de calibración al día</w:t>
            </w:r>
          </w:p>
        </w:tc>
      </w:tr>
      <w:tr w:rsidR="00094A8A" w:rsidRPr="00DC7FB6" w14:paraId="156A4F24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1AEB7CD7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77F97151" w14:textId="77777777" w:rsidR="00094A8A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</w:t>
            </w:r>
          </w:p>
          <w:p w14:paraId="57210CDC" w14:textId="02CD8BF7" w:rsidR="00030963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4.2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9F73C13" w14:textId="76406265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Conocimiento y responsabilidades</w:t>
            </w:r>
          </w:p>
        </w:tc>
        <w:tc>
          <w:tcPr>
            <w:tcW w:w="4253" w:type="dxa"/>
            <w:gridSpan w:val="2"/>
            <w:vAlign w:val="center"/>
          </w:tcPr>
          <w:p w14:paraId="0CC86AD0" w14:textId="334AA982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Entrevistas con el personal, revisión de registros de planes de capacitación y registros de asistencia y evaluación</w:t>
            </w:r>
          </w:p>
        </w:tc>
        <w:tc>
          <w:tcPr>
            <w:tcW w:w="4394" w:type="dxa"/>
            <w:gridSpan w:val="2"/>
            <w:vAlign w:val="center"/>
          </w:tcPr>
          <w:p w14:paraId="7FB67318" w14:textId="0C230868" w:rsidR="00094A8A" w:rsidRPr="00F8335B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Conocimientos básicos en BPM, HACCP, cumplimiento de planes de capacitación, evaluaciones aprobadas</w:t>
            </w:r>
          </w:p>
        </w:tc>
      </w:tr>
      <w:tr w:rsidR="00094A8A" w:rsidRPr="00DC7FB6" w14:paraId="2D00469A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2A6ACF74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lastRenderedPageBreak/>
              <w:t>13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9563330" w14:textId="77777777" w:rsidR="00030963" w:rsidRPr="00030963" w:rsidRDefault="00030963" w:rsidP="00030963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</w:t>
            </w:r>
          </w:p>
          <w:p w14:paraId="5EA55188" w14:textId="7D91F70A" w:rsidR="00094A8A" w:rsidRPr="00030963" w:rsidRDefault="00030963" w:rsidP="00030963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5.2.4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0735B7AF" w14:textId="3469CAE9" w:rsidR="00094A8A" w:rsidRPr="00030963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Vigilancia y detección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de plagas</w:t>
            </w:r>
          </w:p>
        </w:tc>
        <w:tc>
          <w:tcPr>
            <w:tcW w:w="4253" w:type="dxa"/>
            <w:gridSpan w:val="2"/>
            <w:vAlign w:val="center"/>
          </w:tcPr>
          <w:p w14:paraId="32D46FEB" w14:textId="022F73F6" w:rsidR="00094A8A" w:rsidRPr="00030963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 registros de monitoreo o inspección de plagas, planos de ubicación de sistemas de monitoreo, acciones frente a presencia de plagas</w:t>
            </w:r>
          </w:p>
        </w:tc>
        <w:tc>
          <w:tcPr>
            <w:tcW w:w="4394" w:type="dxa"/>
            <w:gridSpan w:val="2"/>
            <w:vAlign w:val="center"/>
          </w:tcPr>
          <w:p w14:paraId="1AD65ED1" w14:textId="17A1BF85" w:rsidR="00094A8A" w:rsidRPr="00030963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Registros al día, uso racional de métodos químicos o físicos para control de plagas, análisis de tendencias de presencia de plagas</w:t>
            </w:r>
          </w:p>
        </w:tc>
      </w:tr>
      <w:tr w:rsidR="00094A8A" w:rsidRPr="00DC7FB6" w14:paraId="5B0A6D5F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7EA15124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14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03873709" w14:textId="77777777" w:rsidR="00030963" w:rsidRPr="00030963" w:rsidRDefault="00030963" w:rsidP="00030963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</w:t>
            </w:r>
          </w:p>
          <w:p w14:paraId="0DB2D20F" w14:textId="4674A766" w:rsidR="00094A8A" w:rsidRPr="00030963" w:rsidRDefault="00030963" w:rsidP="00030963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030963">
              <w:rPr>
                <w:rFonts w:ascii="Arial" w:hAnsi="Arial" w:cs="Arial"/>
                <w:b w:val="0"/>
                <w:bCs/>
                <w:sz w:val="22"/>
                <w:szCs w:val="14"/>
              </w:rPr>
              <w:t>5.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3.1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0314638" w14:textId="0BCFC643" w:rsidR="00094A8A" w:rsidRPr="00030963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Manejo de residuos</w:t>
            </w:r>
          </w:p>
        </w:tc>
        <w:tc>
          <w:tcPr>
            <w:tcW w:w="4253" w:type="dxa"/>
            <w:gridSpan w:val="2"/>
            <w:vAlign w:val="center"/>
          </w:tcPr>
          <w:p w14:paraId="1D5F91BC" w14:textId="283936F1" w:rsidR="00094A8A" w:rsidRPr="00030963" w:rsidRDefault="00030963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Observación de </w:t>
            </w:r>
            <w:r w:rsidR="008025FD">
              <w:rPr>
                <w:rFonts w:ascii="Arial" w:hAnsi="Arial" w:cs="Arial"/>
                <w:b w:val="0"/>
                <w:bCs/>
                <w:sz w:val="22"/>
                <w:szCs w:val="14"/>
              </w:rPr>
              <w:t>recipientes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de recolección temporal de residuos, </w:t>
            </w:r>
            <w:r w:rsidR="008025FD">
              <w:rPr>
                <w:rFonts w:ascii="Arial" w:hAnsi="Arial" w:cs="Arial"/>
                <w:b w:val="0"/>
                <w:bCs/>
                <w:sz w:val="22"/>
                <w:szCs w:val="14"/>
              </w:rPr>
              <w:t>verificación de higiene de lugar de almacenamiento temporal de residuos, entrevistas con personal de gestión de residuos</w:t>
            </w:r>
          </w:p>
        </w:tc>
        <w:tc>
          <w:tcPr>
            <w:tcW w:w="4394" w:type="dxa"/>
            <w:gridSpan w:val="2"/>
            <w:vAlign w:val="center"/>
          </w:tcPr>
          <w:p w14:paraId="7666A665" w14:textId="2A2B11FF" w:rsidR="00094A8A" w:rsidRPr="00030963" w:rsidRDefault="008025FD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Áreas limpias libres de residuos, conocimiento sobre separación de residuos, ausencia de plagas alrededor de sistemas de almacenamiento de residuos</w:t>
            </w:r>
          </w:p>
        </w:tc>
      </w:tr>
      <w:tr w:rsidR="00094A8A" w:rsidRPr="00DC7FB6" w14:paraId="04052131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3A12B8F1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15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A0AFC64" w14:textId="77777777" w:rsidR="008025FD" w:rsidRPr="008025FD" w:rsidRDefault="008025FD" w:rsidP="008025F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8025FD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</w:t>
            </w:r>
          </w:p>
          <w:p w14:paraId="7B4DD0CF" w14:textId="4E3AC3B6" w:rsidR="00094A8A" w:rsidRPr="00030963" w:rsidRDefault="008025FD" w:rsidP="008025F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6.1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3509E8A" w14:textId="60EF17D6" w:rsidR="00094A8A" w:rsidRPr="00030963" w:rsidRDefault="008025FD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Estado de salud</w:t>
            </w:r>
          </w:p>
        </w:tc>
        <w:tc>
          <w:tcPr>
            <w:tcW w:w="4253" w:type="dxa"/>
            <w:gridSpan w:val="2"/>
            <w:vAlign w:val="center"/>
          </w:tcPr>
          <w:p w14:paraId="76DF1262" w14:textId="307D0B00" w:rsidR="00094A8A" w:rsidRPr="00030963" w:rsidRDefault="008025FD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 conceptos médicos de manipuladores de alimentos, registros de seguimiento a incapacidades, entrevistas con personal manipulador</w:t>
            </w:r>
          </w:p>
        </w:tc>
        <w:tc>
          <w:tcPr>
            <w:tcW w:w="4394" w:type="dxa"/>
            <w:gridSpan w:val="2"/>
            <w:vAlign w:val="center"/>
          </w:tcPr>
          <w:p w14:paraId="66D13C59" w14:textId="10777D61" w:rsidR="00094A8A" w:rsidRPr="00030963" w:rsidRDefault="008025FD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Conciencia de reporte de problemas de salud a la organización, seguimiento a incapacidades, control de personal con síntomas de enfermedades trasmisibles por alimentos</w:t>
            </w:r>
          </w:p>
        </w:tc>
      </w:tr>
      <w:tr w:rsidR="00094A8A" w:rsidRPr="00DC7FB6" w14:paraId="0EA708C7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53D6F5C5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 w:rsidRPr="00DC7FB6">
              <w:rPr>
                <w:rFonts w:ascii="Arial" w:hAnsi="Arial" w:cs="Arial"/>
                <w:sz w:val="22"/>
                <w:szCs w:val="14"/>
              </w:rPr>
              <w:t>16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0DECAD25" w14:textId="77777777" w:rsidR="008025FD" w:rsidRPr="008025FD" w:rsidRDefault="008025FD" w:rsidP="008025F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8025FD">
              <w:rPr>
                <w:rFonts w:ascii="Arial" w:hAnsi="Arial" w:cs="Arial"/>
                <w:b w:val="0"/>
                <w:bCs/>
                <w:sz w:val="22"/>
                <w:szCs w:val="14"/>
              </w:rPr>
              <w:t>Cap. I, numeral</w:t>
            </w:r>
          </w:p>
          <w:p w14:paraId="789F5D68" w14:textId="252C7D47" w:rsidR="00094A8A" w:rsidRPr="00030963" w:rsidRDefault="008025FD" w:rsidP="008025F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7.1</w:t>
            </w:r>
            <w:r w:rsidR="00D82AEC">
              <w:rPr>
                <w:rFonts w:ascii="Arial" w:hAnsi="Arial" w:cs="Arial"/>
                <w:b w:val="0"/>
                <w:bCs/>
                <w:sz w:val="22"/>
                <w:szCs w:val="14"/>
              </w:rPr>
              <w:t>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14CF4CA1" w14:textId="467AFC16" w:rsidR="00094A8A" w:rsidRPr="00030963" w:rsidRDefault="008025FD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8025FD">
              <w:rPr>
                <w:rFonts w:ascii="Arial" w:hAnsi="Arial" w:cs="Arial"/>
                <w:b w:val="0"/>
                <w:bCs/>
                <w:sz w:val="22"/>
                <w:szCs w:val="14"/>
              </w:rPr>
              <w:t>Descripción de</w:t>
            </w:r>
            <w:r w:rsidR="00D82AEC">
              <w:rPr>
                <w:rFonts w:ascii="Arial" w:hAnsi="Arial" w:cs="Arial"/>
                <w:b w:val="0"/>
                <w:bCs/>
                <w:sz w:val="22"/>
                <w:szCs w:val="14"/>
              </w:rPr>
              <w:t>l producto</w:t>
            </w:r>
          </w:p>
        </w:tc>
        <w:tc>
          <w:tcPr>
            <w:tcW w:w="4253" w:type="dxa"/>
            <w:gridSpan w:val="2"/>
            <w:vAlign w:val="center"/>
          </w:tcPr>
          <w:p w14:paraId="6FBB7B0D" w14:textId="77BE69D1" w:rsidR="00094A8A" w:rsidRPr="00030963" w:rsidRDefault="00D82AEC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 las especificaciones de producto</w:t>
            </w:r>
          </w:p>
        </w:tc>
        <w:tc>
          <w:tcPr>
            <w:tcW w:w="4394" w:type="dxa"/>
            <w:gridSpan w:val="2"/>
            <w:vAlign w:val="center"/>
          </w:tcPr>
          <w:p w14:paraId="066C9544" w14:textId="239E2C44" w:rsidR="00094A8A" w:rsidRPr="00030963" w:rsidRDefault="00D82AEC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Contenido de los aspectos mínimos de información sobre el producto</w:t>
            </w:r>
          </w:p>
        </w:tc>
      </w:tr>
      <w:tr w:rsidR="00094A8A" w:rsidRPr="00DC7FB6" w14:paraId="3B21F127" w14:textId="77777777" w:rsidTr="00B905BB">
        <w:trPr>
          <w:trHeight w:val="1588"/>
        </w:trPr>
        <w:tc>
          <w:tcPr>
            <w:tcW w:w="571" w:type="dxa"/>
            <w:shd w:val="clear" w:color="auto" w:fill="auto"/>
            <w:vAlign w:val="center"/>
          </w:tcPr>
          <w:p w14:paraId="3908812D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lastRenderedPageBreak/>
              <w:t>17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47757DC" w14:textId="5154B49E" w:rsidR="00D82AEC" w:rsidRPr="00D82AEC" w:rsidRDefault="00D82AEC" w:rsidP="00D82AEC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82AEC">
              <w:rPr>
                <w:rFonts w:ascii="Arial" w:hAnsi="Arial" w:cs="Arial"/>
                <w:b w:val="0"/>
                <w:bCs/>
                <w:sz w:val="22"/>
                <w:szCs w:val="14"/>
              </w:rPr>
              <w:t>Cap. I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I</w:t>
            </w:r>
            <w:r w:rsidRPr="00D82AEC">
              <w:rPr>
                <w:rFonts w:ascii="Arial" w:hAnsi="Arial" w:cs="Arial"/>
                <w:b w:val="0"/>
                <w:bCs/>
                <w:sz w:val="22"/>
                <w:szCs w:val="14"/>
              </w:rPr>
              <w:t xml:space="preserve"> numeral</w:t>
            </w:r>
          </w:p>
          <w:p w14:paraId="16506EBF" w14:textId="2CF701CC" w:rsidR="00094A8A" w:rsidRPr="00030963" w:rsidRDefault="00D82AEC" w:rsidP="00D82AEC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3.1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6B54F3C" w14:textId="2B8404A9" w:rsidR="00094A8A" w:rsidRPr="00030963" w:rsidRDefault="00D82AEC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D82AEC">
              <w:rPr>
                <w:rFonts w:ascii="Arial" w:hAnsi="Arial" w:cs="Arial"/>
                <w:b w:val="0"/>
                <w:bCs/>
                <w:sz w:val="22"/>
                <w:szCs w:val="14"/>
              </w:rPr>
              <w:t>Reunir un equipo HACCP e identificar el ámbito de aplicación (Fase 1)</w:t>
            </w:r>
          </w:p>
        </w:tc>
        <w:tc>
          <w:tcPr>
            <w:tcW w:w="4253" w:type="dxa"/>
            <w:gridSpan w:val="2"/>
            <w:vAlign w:val="center"/>
          </w:tcPr>
          <w:p w14:paraId="14AD6CF8" w14:textId="61ACF212" w:rsidR="00094A8A" w:rsidRPr="00030963" w:rsidRDefault="00D82AEC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 documento de conformación del equipo HACCP, actas de reunión, entrevistas a miembros del equipo HACCP</w:t>
            </w:r>
          </w:p>
        </w:tc>
        <w:tc>
          <w:tcPr>
            <w:tcW w:w="4394" w:type="dxa"/>
            <w:gridSpan w:val="2"/>
            <w:vAlign w:val="center"/>
          </w:tcPr>
          <w:p w14:paraId="5C3A1419" w14:textId="0C332DD9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Existencia de un equipo interdisciplinario, conocimientos en funciones del equipo HACCP</w:t>
            </w:r>
          </w:p>
        </w:tc>
      </w:tr>
      <w:tr w:rsidR="00094A8A" w:rsidRPr="00DC7FB6" w14:paraId="1F927D4C" w14:textId="77777777" w:rsidTr="00B905BB">
        <w:trPr>
          <w:trHeight w:val="1474"/>
        </w:trPr>
        <w:tc>
          <w:tcPr>
            <w:tcW w:w="571" w:type="dxa"/>
            <w:shd w:val="clear" w:color="auto" w:fill="auto"/>
            <w:vAlign w:val="center"/>
          </w:tcPr>
          <w:p w14:paraId="202D387E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18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00A1456" w14:textId="77777777" w:rsidR="003006A4" w:rsidRPr="003006A4" w:rsidRDefault="003006A4" w:rsidP="003006A4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Cap. II numeral</w:t>
            </w:r>
          </w:p>
          <w:p w14:paraId="01DCECA7" w14:textId="11713C58" w:rsidR="00094A8A" w:rsidRPr="00030963" w:rsidRDefault="003006A4" w:rsidP="003006A4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3.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4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136F82F6" w14:textId="088F55CB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Elaboración de un diagrama de flujo (Fase 4)</w:t>
            </w:r>
          </w:p>
        </w:tc>
        <w:tc>
          <w:tcPr>
            <w:tcW w:w="4253" w:type="dxa"/>
            <w:gridSpan w:val="2"/>
            <w:vAlign w:val="center"/>
          </w:tcPr>
          <w:p w14:paraId="37FFC500" w14:textId="4EC2CB12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del diagrama de flujo, comparación contra lo observado en áreas productivas</w:t>
            </w:r>
          </w:p>
        </w:tc>
        <w:tc>
          <w:tcPr>
            <w:tcW w:w="4394" w:type="dxa"/>
            <w:gridSpan w:val="2"/>
            <w:vAlign w:val="center"/>
          </w:tcPr>
          <w:p w14:paraId="6A35733B" w14:textId="75357E87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Descripción completa de procesos, coincidencia con los procesos de planta</w:t>
            </w:r>
          </w:p>
        </w:tc>
      </w:tr>
      <w:tr w:rsidR="00094A8A" w:rsidRPr="00DC7FB6" w14:paraId="3DA5F16E" w14:textId="77777777" w:rsidTr="00B905BB">
        <w:trPr>
          <w:trHeight w:val="1474"/>
        </w:trPr>
        <w:tc>
          <w:tcPr>
            <w:tcW w:w="571" w:type="dxa"/>
            <w:shd w:val="clear" w:color="auto" w:fill="auto"/>
            <w:vAlign w:val="center"/>
          </w:tcPr>
          <w:p w14:paraId="51DD7E70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19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5538C6F7" w14:textId="77777777" w:rsidR="003006A4" w:rsidRPr="003006A4" w:rsidRDefault="003006A4" w:rsidP="003006A4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Cap. II numeral</w:t>
            </w:r>
          </w:p>
          <w:p w14:paraId="39486083" w14:textId="29F84BFA" w:rsidR="00094A8A" w:rsidRPr="00030963" w:rsidRDefault="003006A4" w:rsidP="003006A4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3.</w:t>
            </w: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6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8AB428E" w14:textId="05A107B5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Listar todos los peligros potenciales y probables relacionados con cada fase, realizar un análisis de peligros para identificar los peligros significativos y examinar las medidas para controlar los peligros identificados (Fase 6 y Principio 1)</w:t>
            </w:r>
          </w:p>
        </w:tc>
        <w:tc>
          <w:tcPr>
            <w:tcW w:w="4253" w:type="dxa"/>
            <w:gridSpan w:val="2"/>
            <w:vAlign w:val="center"/>
          </w:tcPr>
          <w:p w14:paraId="4D250792" w14:textId="6E9A1BA4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del plan HACCP, análisis de peligros, valoración de peligros, indagar por técnicas de valoración de peligros, entrevistas con equipo HACCP</w:t>
            </w:r>
          </w:p>
        </w:tc>
        <w:tc>
          <w:tcPr>
            <w:tcW w:w="4394" w:type="dxa"/>
            <w:gridSpan w:val="2"/>
            <w:vAlign w:val="center"/>
          </w:tcPr>
          <w:p w14:paraId="20A0388B" w14:textId="36771E3A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Determinación de todos los peligros observables en los procesos de la organización, determinación de peligros significativos, valoración mínima por probabilidad y consecuencia, actualización frente a cambios</w:t>
            </w:r>
          </w:p>
        </w:tc>
      </w:tr>
      <w:tr w:rsidR="00094A8A" w:rsidRPr="00DC7FB6" w14:paraId="45401B8D" w14:textId="77777777" w:rsidTr="00B905BB">
        <w:trPr>
          <w:trHeight w:val="1474"/>
        </w:trPr>
        <w:tc>
          <w:tcPr>
            <w:tcW w:w="571" w:type="dxa"/>
            <w:shd w:val="clear" w:color="auto" w:fill="auto"/>
            <w:vAlign w:val="center"/>
          </w:tcPr>
          <w:p w14:paraId="222BE700" w14:textId="77777777" w:rsidR="00094A8A" w:rsidRPr="00DC7FB6" w:rsidRDefault="00094A8A" w:rsidP="006B0C1D">
            <w:pPr>
              <w:pStyle w:val="Ttulo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20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7D19FFFE" w14:textId="77777777" w:rsidR="003006A4" w:rsidRPr="003006A4" w:rsidRDefault="003006A4" w:rsidP="003006A4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Cap. II numeral</w:t>
            </w:r>
          </w:p>
          <w:p w14:paraId="09499CE8" w14:textId="3A452137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3.11.1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681522B5" w14:textId="0775A535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 w:rsidRPr="003006A4">
              <w:rPr>
                <w:rFonts w:ascii="Arial" w:hAnsi="Arial" w:cs="Arial"/>
                <w:b w:val="0"/>
                <w:bCs/>
                <w:sz w:val="22"/>
                <w:szCs w:val="14"/>
              </w:rPr>
              <w:t>Validación del plan HACCP</w:t>
            </w:r>
          </w:p>
        </w:tc>
        <w:tc>
          <w:tcPr>
            <w:tcW w:w="4253" w:type="dxa"/>
            <w:gridSpan w:val="2"/>
            <w:vAlign w:val="center"/>
          </w:tcPr>
          <w:p w14:paraId="0DE15CF6" w14:textId="787EF775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Revisión de sistemas de validación del plan HACCP, registros de validación, registros de auditorias</w:t>
            </w:r>
          </w:p>
        </w:tc>
        <w:tc>
          <w:tcPr>
            <w:tcW w:w="4394" w:type="dxa"/>
            <w:gridSpan w:val="2"/>
            <w:vAlign w:val="center"/>
          </w:tcPr>
          <w:p w14:paraId="19B80FBA" w14:textId="5AD27FDB" w:rsidR="00094A8A" w:rsidRPr="00030963" w:rsidRDefault="003006A4" w:rsidP="006B0C1D">
            <w:pPr>
              <w:pStyle w:val="Ttulo"/>
              <w:rPr>
                <w:rFonts w:ascii="Arial" w:hAnsi="Arial" w:cs="Arial"/>
                <w:b w:val="0"/>
                <w:bCs/>
                <w:sz w:val="22"/>
                <w:szCs w:val="14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14"/>
              </w:rPr>
              <w:t>Evidencias de que el Plan HACCP cumple el objetivo de controlar los peligros identificados</w:t>
            </w:r>
          </w:p>
        </w:tc>
      </w:tr>
    </w:tbl>
    <w:p w14:paraId="476DC6EA" w14:textId="77777777" w:rsidR="00746F16" w:rsidRPr="00E3583D" w:rsidRDefault="00746F16" w:rsidP="006A3AA7">
      <w:pPr>
        <w:jc w:val="center"/>
        <w:rPr>
          <w:lang w:val="es-MX"/>
        </w:rPr>
      </w:pPr>
    </w:p>
    <w:sectPr w:rsidR="00746F16" w:rsidRPr="00E3583D" w:rsidSect="00B905BB">
      <w:headerReference w:type="default" r:id="rId7"/>
      <w:footerReference w:type="default" r:id="rId8"/>
      <w:pgSz w:w="15840" w:h="12240" w:orient="landscape" w:code="1"/>
      <w:pgMar w:top="1134" w:right="1134" w:bottom="1701" w:left="1985" w:header="720" w:footer="85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3739" w14:textId="77777777" w:rsidR="000F4CA0" w:rsidRDefault="000F4CA0">
      <w:r>
        <w:separator/>
      </w:r>
    </w:p>
  </w:endnote>
  <w:endnote w:type="continuationSeparator" w:id="0">
    <w:p w14:paraId="4BA101E1" w14:textId="77777777" w:rsidR="000F4CA0" w:rsidRDefault="000F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ABF5" w14:textId="77777777" w:rsidR="00CA3AA6" w:rsidRDefault="00CA3AA6">
    <w:pPr>
      <w:jc w:val="center"/>
    </w:pPr>
    <w:r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4314" w14:textId="77777777" w:rsidR="000F4CA0" w:rsidRDefault="000F4CA0">
      <w:r>
        <w:separator/>
      </w:r>
    </w:p>
  </w:footnote>
  <w:footnote w:type="continuationSeparator" w:id="0">
    <w:p w14:paraId="712F55C1" w14:textId="77777777" w:rsidR="000F4CA0" w:rsidRDefault="000F4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7856" w14:textId="0992B97C" w:rsidR="00CA3AA6" w:rsidRDefault="002E15C1" w:rsidP="004D25DB">
    <w:pPr>
      <w:pStyle w:val="Encabezado"/>
      <w:jc w:val="right"/>
      <w:rPr>
        <w:rFonts w:cs="Tahoma"/>
        <w:b/>
        <w:bCs/>
        <w:noProof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386A948" wp14:editId="179350E2">
          <wp:simplePos x="0" y="0"/>
          <wp:positionH relativeFrom="column">
            <wp:posOffset>62865</wp:posOffset>
          </wp:positionH>
          <wp:positionV relativeFrom="paragraph">
            <wp:posOffset>-100330</wp:posOffset>
          </wp:positionV>
          <wp:extent cx="460375" cy="598170"/>
          <wp:effectExtent l="0" t="0" r="0" b="0"/>
          <wp:wrapNone/>
          <wp:docPr id="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B54173" w14:textId="77777777" w:rsidR="00E370A8" w:rsidRPr="00261385" w:rsidRDefault="00261385" w:rsidP="00261385">
    <w:pPr>
      <w:pStyle w:val="Encabezado"/>
      <w:jc w:val="center"/>
      <w:rPr>
        <w:rFonts w:cs="Tahoma"/>
        <w:b/>
        <w:bCs/>
        <w:noProof/>
        <w:sz w:val="16"/>
        <w:szCs w:val="16"/>
      </w:rPr>
    </w:pPr>
    <w:r w:rsidRPr="00261385">
      <w:rPr>
        <w:rFonts w:ascii="Arial" w:hAnsi="Arial" w:cs="Arial"/>
        <w:b/>
        <w:bCs/>
        <w:sz w:val="32"/>
      </w:rPr>
      <w:t>Modelo - Lista de Verificación</w:t>
    </w:r>
  </w:p>
  <w:p w14:paraId="549CBA2F" w14:textId="77777777" w:rsidR="00E370A8" w:rsidRDefault="00E370A8" w:rsidP="004D25DB">
    <w:pPr>
      <w:pStyle w:val="Encabezado"/>
      <w:jc w:val="right"/>
      <w:rPr>
        <w:rFonts w:cs="Tahoma"/>
        <w:b/>
        <w:bCs/>
        <w:noProof/>
        <w:sz w:val="16"/>
        <w:szCs w:val="16"/>
      </w:rPr>
    </w:pPr>
  </w:p>
  <w:p w14:paraId="1B9F7C03" w14:textId="77777777" w:rsidR="00E370A8" w:rsidRDefault="00E370A8" w:rsidP="004D25DB">
    <w:pPr>
      <w:pStyle w:val="Encabezado"/>
      <w:jc w:val="right"/>
      <w:rPr>
        <w:rFonts w:cs="Tahoma"/>
        <w:b/>
        <w:bCs/>
        <w:noProof/>
        <w:sz w:val="16"/>
        <w:szCs w:val="16"/>
      </w:rPr>
    </w:pPr>
  </w:p>
  <w:p w14:paraId="506537E3" w14:textId="77777777" w:rsidR="00E370A8" w:rsidRPr="003A3A3A" w:rsidRDefault="00E370A8" w:rsidP="004D25DB">
    <w:pPr>
      <w:pStyle w:val="Encabezado"/>
      <w:jc w:val="right"/>
      <w:rPr>
        <w:b/>
        <w:bCs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3BA3"/>
    <w:multiLevelType w:val="singleLevel"/>
    <w:tmpl w:val="FDB47B12"/>
    <w:lvl w:ilvl="0">
      <w:start w:val="4"/>
      <w:numFmt w:val="none"/>
      <w:pStyle w:val="Ttulo5"/>
      <w:lvlText w:val="4.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</w:abstractNum>
  <w:abstractNum w:abstractNumId="1" w15:restartNumberingAfterBreak="0">
    <w:nsid w:val="51CD773C"/>
    <w:multiLevelType w:val="singleLevel"/>
    <w:tmpl w:val="737A7566"/>
    <w:lvl w:ilvl="0">
      <w:start w:val="1"/>
      <w:numFmt w:val="upperLetter"/>
      <w:pStyle w:val="Ttulo9"/>
      <w:lvlText w:val="%1. -"/>
      <w:legacy w:legacy="1" w:legacySpace="0" w:legacyIndent="454"/>
      <w:lvlJc w:val="left"/>
      <w:pPr>
        <w:ind w:left="454" w:hanging="454"/>
      </w:pPr>
    </w:lvl>
  </w:abstractNum>
  <w:abstractNum w:abstractNumId="2" w15:restartNumberingAfterBreak="0">
    <w:nsid w:val="605F6062"/>
    <w:multiLevelType w:val="hybridMultilevel"/>
    <w:tmpl w:val="9D6E05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A75D68"/>
    <w:multiLevelType w:val="multilevel"/>
    <w:tmpl w:val="BA2A827A"/>
    <w:lvl w:ilvl="0">
      <w:start w:val="12"/>
      <w:numFmt w:val="decimal"/>
      <w:pStyle w:val="Epgrafe"/>
      <w:lvlText w:val="%1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75"/>
        </w:tabs>
        <w:ind w:left="33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5"/>
        </w:tabs>
        <w:ind w:left="43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520"/>
      </w:pPr>
      <w:rPr>
        <w:rFonts w:hint="default"/>
      </w:rPr>
    </w:lvl>
  </w:abstractNum>
  <w:abstractNum w:abstractNumId="4" w15:restartNumberingAfterBreak="0">
    <w:nsid w:val="7D2E2D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1A"/>
    <w:rsid w:val="00030963"/>
    <w:rsid w:val="00061372"/>
    <w:rsid w:val="00061533"/>
    <w:rsid w:val="0006785F"/>
    <w:rsid w:val="00094A8A"/>
    <w:rsid w:val="000A58C0"/>
    <w:rsid w:val="000B02BC"/>
    <w:rsid w:val="000D4E98"/>
    <w:rsid w:val="000E10FE"/>
    <w:rsid w:val="000E3BD6"/>
    <w:rsid w:val="000E7622"/>
    <w:rsid w:val="000F4CA0"/>
    <w:rsid w:val="00120B27"/>
    <w:rsid w:val="00143DD7"/>
    <w:rsid w:val="0016704B"/>
    <w:rsid w:val="001D38AD"/>
    <w:rsid w:val="001D7725"/>
    <w:rsid w:val="001E4699"/>
    <w:rsid w:val="001F63E5"/>
    <w:rsid w:val="0022267E"/>
    <w:rsid w:val="00261385"/>
    <w:rsid w:val="002736C7"/>
    <w:rsid w:val="00275CE6"/>
    <w:rsid w:val="00284AB3"/>
    <w:rsid w:val="002B6471"/>
    <w:rsid w:val="002E15C1"/>
    <w:rsid w:val="002F2710"/>
    <w:rsid w:val="003006A4"/>
    <w:rsid w:val="003528DA"/>
    <w:rsid w:val="00352E38"/>
    <w:rsid w:val="0037018B"/>
    <w:rsid w:val="00372CD4"/>
    <w:rsid w:val="00377EC8"/>
    <w:rsid w:val="003909D5"/>
    <w:rsid w:val="003A3A3A"/>
    <w:rsid w:val="003B12E3"/>
    <w:rsid w:val="003B1A1C"/>
    <w:rsid w:val="003D0A86"/>
    <w:rsid w:val="003E5BD7"/>
    <w:rsid w:val="00414174"/>
    <w:rsid w:val="00417D68"/>
    <w:rsid w:val="0042411B"/>
    <w:rsid w:val="004349C5"/>
    <w:rsid w:val="00447EA3"/>
    <w:rsid w:val="00453CA9"/>
    <w:rsid w:val="004545D3"/>
    <w:rsid w:val="0046617F"/>
    <w:rsid w:val="004738E3"/>
    <w:rsid w:val="004B2CD1"/>
    <w:rsid w:val="004D25DB"/>
    <w:rsid w:val="004D47DB"/>
    <w:rsid w:val="004D5252"/>
    <w:rsid w:val="004E2977"/>
    <w:rsid w:val="004E5C31"/>
    <w:rsid w:val="004E5DD2"/>
    <w:rsid w:val="00500D4B"/>
    <w:rsid w:val="00530E08"/>
    <w:rsid w:val="005407E7"/>
    <w:rsid w:val="00545CD2"/>
    <w:rsid w:val="00574EF3"/>
    <w:rsid w:val="00577518"/>
    <w:rsid w:val="005A2322"/>
    <w:rsid w:val="005B41F0"/>
    <w:rsid w:val="005B4CD2"/>
    <w:rsid w:val="005C01C7"/>
    <w:rsid w:val="005C0C13"/>
    <w:rsid w:val="005D3CA6"/>
    <w:rsid w:val="005E5938"/>
    <w:rsid w:val="006320FD"/>
    <w:rsid w:val="0065153D"/>
    <w:rsid w:val="00662749"/>
    <w:rsid w:val="00663F7D"/>
    <w:rsid w:val="006652F8"/>
    <w:rsid w:val="00672653"/>
    <w:rsid w:val="006A3AA7"/>
    <w:rsid w:val="006B0C1D"/>
    <w:rsid w:val="006B56E2"/>
    <w:rsid w:val="006D2CE1"/>
    <w:rsid w:val="006D5CFC"/>
    <w:rsid w:val="006E2137"/>
    <w:rsid w:val="006E41CA"/>
    <w:rsid w:val="006E5682"/>
    <w:rsid w:val="006F3E82"/>
    <w:rsid w:val="00746F16"/>
    <w:rsid w:val="00753D86"/>
    <w:rsid w:val="00756A75"/>
    <w:rsid w:val="00781AC4"/>
    <w:rsid w:val="00781F84"/>
    <w:rsid w:val="00786B4B"/>
    <w:rsid w:val="007C541E"/>
    <w:rsid w:val="007E0B98"/>
    <w:rsid w:val="007F3691"/>
    <w:rsid w:val="008025FD"/>
    <w:rsid w:val="008402A2"/>
    <w:rsid w:val="00840E4C"/>
    <w:rsid w:val="00842294"/>
    <w:rsid w:val="00861675"/>
    <w:rsid w:val="008F0B4D"/>
    <w:rsid w:val="0091115F"/>
    <w:rsid w:val="00913082"/>
    <w:rsid w:val="0091485C"/>
    <w:rsid w:val="0096533A"/>
    <w:rsid w:val="0097648A"/>
    <w:rsid w:val="00991F0A"/>
    <w:rsid w:val="00A20B45"/>
    <w:rsid w:val="00A24CD8"/>
    <w:rsid w:val="00A257E7"/>
    <w:rsid w:val="00A2592C"/>
    <w:rsid w:val="00A54DD0"/>
    <w:rsid w:val="00A82D1A"/>
    <w:rsid w:val="00AA36CE"/>
    <w:rsid w:val="00AE1026"/>
    <w:rsid w:val="00B116C6"/>
    <w:rsid w:val="00B2316A"/>
    <w:rsid w:val="00B3696F"/>
    <w:rsid w:val="00B766DF"/>
    <w:rsid w:val="00B905BB"/>
    <w:rsid w:val="00BB6091"/>
    <w:rsid w:val="00BD0FC0"/>
    <w:rsid w:val="00BE4DF3"/>
    <w:rsid w:val="00BE79B6"/>
    <w:rsid w:val="00BF50FA"/>
    <w:rsid w:val="00BF61AC"/>
    <w:rsid w:val="00C446E2"/>
    <w:rsid w:val="00C46DB6"/>
    <w:rsid w:val="00C578C5"/>
    <w:rsid w:val="00C72B65"/>
    <w:rsid w:val="00C81AA0"/>
    <w:rsid w:val="00C948E0"/>
    <w:rsid w:val="00C96FAE"/>
    <w:rsid w:val="00CA3AA6"/>
    <w:rsid w:val="00CC5959"/>
    <w:rsid w:val="00CC6D72"/>
    <w:rsid w:val="00CD1BEA"/>
    <w:rsid w:val="00CE23AF"/>
    <w:rsid w:val="00CF0F04"/>
    <w:rsid w:val="00D37B8B"/>
    <w:rsid w:val="00D421D1"/>
    <w:rsid w:val="00D51798"/>
    <w:rsid w:val="00D521BB"/>
    <w:rsid w:val="00D53BA2"/>
    <w:rsid w:val="00D615B1"/>
    <w:rsid w:val="00D64E62"/>
    <w:rsid w:val="00D82AEC"/>
    <w:rsid w:val="00D845CA"/>
    <w:rsid w:val="00DA07B5"/>
    <w:rsid w:val="00DA6A52"/>
    <w:rsid w:val="00DC7FB6"/>
    <w:rsid w:val="00DD028F"/>
    <w:rsid w:val="00E01784"/>
    <w:rsid w:val="00E06771"/>
    <w:rsid w:val="00E16398"/>
    <w:rsid w:val="00E370A8"/>
    <w:rsid w:val="00E456F8"/>
    <w:rsid w:val="00E6368C"/>
    <w:rsid w:val="00E6784D"/>
    <w:rsid w:val="00E727EE"/>
    <w:rsid w:val="00E77851"/>
    <w:rsid w:val="00EE3504"/>
    <w:rsid w:val="00F04D92"/>
    <w:rsid w:val="00F72779"/>
    <w:rsid w:val="00F72DEB"/>
    <w:rsid w:val="00F823AD"/>
    <w:rsid w:val="00F8335B"/>
    <w:rsid w:val="00F93A09"/>
    <w:rsid w:val="00FC246B"/>
    <w:rsid w:val="00FC2DB9"/>
    <w:rsid w:val="00FD457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E11360"/>
  <w15:chartTrackingRefBased/>
  <w15:docId w15:val="{AD4AB40A-EEC8-47E8-BC9C-09280AC9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32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708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ind w:left="1134" w:hanging="1134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tabs>
        <w:tab w:val="left" w:pos="2552"/>
      </w:tabs>
      <w:spacing w:before="240" w:after="120"/>
      <w:outlineLvl w:val="4"/>
    </w:pPr>
    <w:rPr>
      <w:rFonts w:ascii="Verdana" w:hAnsi="Verdana"/>
      <w:b/>
      <w:caps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uppressAutoHyphens/>
      <w:spacing w:after="54"/>
      <w:jc w:val="center"/>
      <w:outlineLvl w:val="6"/>
    </w:pPr>
    <w:rPr>
      <w:rFonts w:ascii="Arial" w:hAnsi="Arial"/>
      <w:b/>
      <w:spacing w:val="-1"/>
      <w:lang w:val="nl-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</w:tabs>
      <w:suppressAutoHyphens/>
      <w:ind w:left="670" w:hanging="670"/>
      <w:outlineLvl w:val="7"/>
    </w:pPr>
    <w:rPr>
      <w:rFonts w:ascii="Arial" w:hAnsi="Arial"/>
      <w:spacing w:val="-1"/>
      <w:sz w:val="24"/>
      <w:lang w:val="nl-NL"/>
    </w:rPr>
  </w:style>
  <w:style w:type="paragraph" w:styleId="Ttulo9">
    <w:name w:val="heading 9"/>
    <w:basedOn w:val="Normal"/>
    <w:next w:val="Normal"/>
    <w:qFormat/>
    <w:pPr>
      <w:keepNext/>
      <w:numPr>
        <w:numId w:val="2"/>
      </w:numPr>
      <w:autoSpaceDE w:val="0"/>
      <w:autoSpaceDN w:val="0"/>
      <w:spacing w:line="380" w:lineRule="exact"/>
      <w:outlineLvl w:val="8"/>
    </w:pPr>
    <w:rPr>
      <w:rFonts w:ascii="Arial" w:hAnsi="Arial"/>
      <w:spacing w:val="4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es-ES_tradnl"/>
    </w:rPr>
  </w:style>
  <w:style w:type="paragraph" w:styleId="Ttulo">
    <w:name w:val="Title"/>
    <w:basedOn w:val="Normal"/>
    <w:link w:val="TtuloCar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rPr>
      <w:rFonts w:ascii="Comic Sans MS" w:hAnsi="Comic Sans MS"/>
      <w:i/>
    </w:rPr>
  </w:style>
  <w:style w:type="paragraph" w:styleId="Sangradetextonormal">
    <w:name w:val="Body Text Indent"/>
    <w:basedOn w:val="Normal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pPr>
      <w:spacing w:before="120" w:line="240" w:lineRule="atLeast"/>
      <w:outlineLvl w:val="0"/>
    </w:pPr>
    <w:rPr>
      <w:rFonts w:ascii="Verdana" w:hAnsi="Verdana"/>
      <w:b/>
      <w:snapToGrid w:val="0"/>
      <w:color w:val="000000"/>
      <w:sz w:val="24"/>
    </w:rPr>
  </w:style>
  <w:style w:type="paragraph" w:styleId="Textoindependiente2">
    <w:name w:val="Body Text 2"/>
    <w:basedOn w:val="Normal"/>
    <w:pPr>
      <w:spacing w:before="240"/>
    </w:pPr>
    <w:rPr>
      <w:rFonts w:ascii="Arial" w:hAnsi="Arial"/>
      <w:spacing w:val="4"/>
    </w:rPr>
  </w:style>
  <w:style w:type="paragraph" w:styleId="Sangra2detindependiente">
    <w:name w:val="Body Text Indent 2"/>
    <w:basedOn w:val="Normal"/>
    <w:pPr>
      <w:ind w:left="1134"/>
    </w:pPr>
    <w:rPr>
      <w:rFonts w:ascii="Arial" w:hAnsi="Arial"/>
    </w:rPr>
  </w:style>
  <w:style w:type="paragraph" w:customStyle="1" w:styleId="Paragraph">
    <w:name w:val="Paragraph"/>
    <w:basedOn w:val="Normal"/>
    <w:pPr>
      <w:spacing w:after="80"/>
    </w:pPr>
    <w:rPr>
      <w:rFonts w:ascii="Century Schoolbook" w:hAnsi="Century Schoolbook"/>
      <w:spacing w:val="3"/>
      <w:lang w:val="en-GB"/>
    </w:rPr>
  </w:style>
  <w:style w:type="paragraph" w:customStyle="1" w:styleId="Epgrafe">
    <w:name w:val="Epígrafe"/>
    <w:basedOn w:val="Normal"/>
    <w:next w:val="Normal"/>
    <w:qFormat/>
    <w:pPr>
      <w:numPr>
        <w:numId w:val="3"/>
      </w:numPr>
      <w:tabs>
        <w:tab w:val="clear" w:pos="885"/>
        <w:tab w:val="num" w:pos="0"/>
      </w:tabs>
      <w:ind w:left="0" w:firstLine="0"/>
      <w:jc w:val="left"/>
    </w:pPr>
    <w:rPr>
      <w:sz w:val="24"/>
      <w:lang w:val="es-ES_tradnl"/>
    </w:rPr>
  </w:style>
  <w:style w:type="paragraph" w:styleId="Textonotaalfinal">
    <w:name w:val="endnote text"/>
    <w:basedOn w:val="Normal"/>
    <w:semiHidden/>
    <w:pPr>
      <w:widowControl w:val="0"/>
      <w:jc w:val="left"/>
    </w:pPr>
    <w:rPr>
      <w:rFonts w:ascii="Courier New" w:hAnsi="Courier New"/>
      <w:sz w:val="24"/>
      <w:lang w:val="en-GB"/>
    </w:rPr>
  </w:style>
  <w:style w:type="paragraph" w:styleId="Sangra3detindependiente">
    <w:name w:val="Body Text Indent 3"/>
    <w:basedOn w:val="Normal"/>
    <w:pPr>
      <w:ind w:left="1170" w:hanging="462"/>
    </w:pPr>
    <w:rPr>
      <w:sz w:val="20"/>
      <w:lang w:val="es-ES_tradnl"/>
    </w:rPr>
  </w:style>
  <w:style w:type="paragraph" w:styleId="Textodebloque">
    <w:name w:val="Block Text"/>
    <w:basedOn w:val="Normal"/>
    <w:pPr>
      <w:ind w:left="113" w:right="113"/>
      <w:jc w:val="center"/>
    </w:pPr>
    <w:rPr>
      <w:rFonts w:ascii="Arial" w:hAnsi="Arial"/>
      <w:b/>
      <w:sz w:val="20"/>
    </w:rPr>
  </w:style>
  <w:style w:type="paragraph" w:customStyle="1" w:styleId="Default">
    <w:name w:val="Default"/>
    <w:rsid w:val="00E16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styleId="Textodeglobo">
    <w:name w:val="Balloon Text"/>
    <w:basedOn w:val="Normal"/>
    <w:link w:val="TextodegloboCar"/>
    <w:rsid w:val="00DD028F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DD028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746F16"/>
    <w:rPr>
      <w:rFonts w:ascii="Tahoma" w:hAnsi="Tahoma"/>
      <w:sz w:val="22"/>
      <w:lang w:val="es-ES_tradnl" w:eastAsia="es-ES"/>
    </w:rPr>
  </w:style>
  <w:style w:type="character" w:customStyle="1" w:styleId="EncabezadoCar">
    <w:name w:val="Encabezado Car"/>
    <w:link w:val="Encabezado"/>
    <w:rsid w:val="003A3A3A"/>
    <w:rPr>
      <w:rFonts w:ascii="Tahoma" w:hAnsi="Tahoma"/>
      <w:sz w:val="22"/>
      <w:lang w:val="es-ES_tradnl" w:eastAsia="es-ES"/>
    </w:rPr>
  </w:style>
  <w:style w:type="table" w:styleId="Tablaconcuadrcula">
    <w:name w:val="Table Grid"/>
    <w:basedOn w:val="Tablanormal"/>
    <w:rsid w:val="006D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6D2C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D2CE1"/>
    <w:rPr>
      <w:sz w:val="20"/>
    </w:rPr>
  </w:style>
  <w:style w:type="character" w:customStyle="1" w:styleId="TextocomentarioCar">
    <w:name w:val="Texto comentario Car"/>
    <w:link w:val="Textocomentario"/>
    <w:rsid w:val="006D2CE1"/>
    <w:rPr>
      <w:rFonts w:ascii="Tahoma" w:hAnsi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D2CE1"/>
    <w:rPr>
      <w:b/>
      <w:bCs/>
    </w:rPr>
  </w:style>
  <w:style w:type="character" w:customStyle="1" w:styleId="AsuntodelcomentarioCar">
    <w:name w:val="Asunto del comentario Car"/>
    <w:link w:val="Asuntodelcomentario"/>
    <w:rsid w:val="006D2CE1"/>
    <w:rPr>
      <w:rFonts w:ascii="Tahoma" w:hAnsi="Tahoma"/>
      <w:b/>
      <w:bCs/>
      <w:lang w:val="es-ES" w:eastAsia="es-ES"/>
    </w:rPr>
  </w:style>
  <w:style w:type="paragraph" w:styleId="Revisin">
    <w:name w:val="Revision"/>
    <w:hidden/>
    <w:uiPriority w:val="99"/>
    <w:semiHidden/>
    <w:rsid w:val="006D2CE1"/>
    <w:rPr>
      <w:rFonts w:ascii="Tahoma" w:hAnsi="Tahoma"/>
      <w:sz w:val="2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006A4"/>
    <w:rPr>
      <w:rFonts w:ascii="Tahoma" w:hAnsi="Tahoma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</vt:lpstr>
    </vt:vector>
  </TitlesOfParts>
  <Company>B. VERITAS DE COLOMBIA LTDA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subject/>
  <dc:creator>MERY PATRICIA CAMPUZANO</dc:creator>
  <cp:keywords/>
  <cp:lastModifiedBy>Giovanni Cajas</cp:lastModifiedBy>
  <cp:revision>4</cp:revision>
  <cp:lastPrinted>2006-09-01T23:30:00Z</cp:lastPrinted>
  <dcterms:created xsi:type="dcterms:W3CDTF">2021-04-23T12:32:00Z</dcterms:created>
  <dcterms:modified xsi:type="dcterms:W3CDTF">2021-04-24T04:38:00Z</dcterms:modified>
</cp:coreProperties>
</file>