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EF" w:rsidRPr="005D70EF" w:rsidRDefault="005D70EF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Educación virtual y apoyos académicos</w:t>
      </w:r>
    </w:p>
    <w:p w:rsidR="005D70EF" w:rsidRPr="005D70EF" w:rsidRDefault="005D70EF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Actividad uno</w:t>
      </w:r>
    </w:p>
    <w:p w:rsidR="005D70EF" w:rsidRPr="005D70EF" w:rsidRDefault="005D70EF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Recurso principal</w:t>
      </w:r>
    </w:p>
    <w:p w:rsidR="005D70EF" w:rsidRPr="005D70EF" w:rsidRDefault="005D70EF" w:rsidP="005D70EF">
      <w:pPr>
        <w:pStyle w:val="Normal1"/>
        <w:rPr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Ttulo1"/>
        <w:shd w:val="clear" w:color="auto" w:fill="FFFFFF"/>
        <w:spacing w:line="240" w:lineRule="auto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JOSÉ ANTONIO PÉREZ FONTALVO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SAN MATEO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 xml:space="preserve">BOGOTÁ 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2017</w:t>
      </w:r>
    </w:p>
    <w:p w:rsidR="005D70EF" w:rsidRDefault="005D70EF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70EF" w:rsidRDefault="005D70EF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70EF" w:rsidRDefault="005D70EF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70EF" w:rsidRDefault="005D70EF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70EF" w:rsidRDefault="005D70EF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784B" w:rsidRDefault="009D7559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7559">
        <w:rPr>
          <w:rFonts w:ascii="Arial" w:hAnsi="Arial" w:cs="Arial"/>
          <w:b/>
          <w:sz w:val="24"/>
          <w:szCs w:val="24"/>
        </w:rPr>
        <w:t>¿Qué es la educación virtual?</w:t>
      </w:r>
    </w:p>
    <w:p w:rsidR="009D7559" w:rsidRDefault="00DC67DB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43535B"/>
          <w:shd w:val="clear" w:color="auto" w:fill="FFFFFF"/>
        </w:rPr>
        <w:t>La educación virtual hace referencia a que no es necesario que el cuerpo, tiempo y espacio se conjuguen para lograr establecer un encuentro de diálogo o experiencia de aprendizaje. Sin que se dé un encuentro cara a cara entre el profesor y el alumno es posible establecer una relación interpersonal de carácter educativo.</w:t>
      </w:r>
    </w:p>
    <w:p w:rsidR="009D7559" w:rsidRPr="009D7559" w:rsidRDefault="009D7559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7559" w:rsidRPr="009D7559" w:rsidRDefault="009D7559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7559" w:rsidRPr="009D7559" w:rsidRDefault="009D7559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Pr="007F3E23" w:rsidRDefault="007F3E23" w:rsidP="007F3E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b/>
          <w:bCs/>
          <w:sz w:val="24"/>
          <w:szCs w:val="24"/>
        </w:rPr>
        <w:t>Características de un Estudiante Virtual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Son Conectivos: les gusta relacionarse por medio de conexiones. Su mayor habilidad social es la comunicación escrita en medios sociales.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Son auto-conscientes de su aprendizaje. Debido a que el aprendizaje virtual tiene el gran beneficio del 24/7. Los estudiantes virtuales son planificadores de su tiempo y su aprendizaje. Generan en ellos mismos un compromiso, motivación y desempeño personal para lograr resultados.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abierta</w:t>
      </w:r>
      <w:r w:rsidRPr="007F3E23">
        <w:rPr>
          <w:rFonts w:ascii="Arial" w:hAnsi="Arial" w:cs="Arial"/>
          <w:sz w:val="24"/>
          <w:szCs w:val="24"/>
        </w:rPr>
        <w:t>s al cambio y a las nuevas tendencias de aprendizaje.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Poseen altas habilidades tecnológicas, desarrollan un gran manejo de búsqueda en la web y gestión de contenido. Están dispuestos a utilizar nuevas aplicaciones y a la actualización constante.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Comparten: Los estudiantes virtuales al ser conectivos tienen la habilidad de compartir conocimiento, por lo que pueden trabajar además de forma colaborativa sin dificultad.</w:t>
      </w:r>
    </w:p>
    <w:p w:rsid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Buscan resolver dudas: Muchas veces en una clase presencial, un estudiante puede dejar sus dudas a un lado por temor a expresarlas en público. En cambio el estudiante virtual reconoce y utiliza los medios de comunicación cuando tiene dudas. Se expresa en foros, correos y blogs.</w:t>
      </w:r>
    </w:p>
    <w:p w:rsidR="0055565C" w:rsidRDefault="0055565C" w:rsidP="0055565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5565C" w:rsidRDefault="0055565C" w:rsidP="0055565C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Basado en las características que de tener un estudiante virtual:</w:t>
      </w:r>
    </w:p>
    <w:p w:rsidR="0055565C" w:rsidRDefault="0055565C" w:rsidP="0055565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Martha fracaso como estudiante virtual por las siguientes razones:</w:t>
      </w:r>
    </w:p>
    <w:p w:rsidR="0055565C" w:rsidRDefault="0055565C" w:rsidP="0055565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integró con los demás y no participaba en las actividades grupales.</w:t>
      </w:r>
    </w:p>
    <w:p w:rsidR="0055565C" w:rsidRDefault="0055565C" w:rsidP="0055565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Desconocía las herramientas de apoyo cuando se le presentaba alguna duda.</w:t>
      </w:r>
    </w:p>
    <w:p w:rsidR="0055565C" w:rsidRDefault="0055565C" w:rsidP="0055565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enviaba las tareas o actividades.</w:t>
      </w:r>
    </w:p>
    <w:p w:rsidR="0055565C" w:rsidRPr="0055565C" w:rsidRDefault="0055565C" w:rsidP="0055565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realizaba las actividades porque no le veía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importancia.</w:t>
      </w:r>
    </w:p>
    <w:p w:rsidR="0055565C" w:rsidRPr="0055565C" w:rsidRDefault="0055565C" w:rsidP="0055565C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D7559" w:rsidRDefault="009D7559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¿Cuántas horas debe dedicar el estudiante diariamente?</w:t>
      </w: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está adaptado para dedicarle 20 horas en la semana; esto quiere decir que el estudiante diariamente le puede dedicar dos (2) a tres (3) horas diarias.</w:t>
      </w: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¿En quién apoyarse si necesita ayuda?</w:t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Llegado el caso que se genere una duda a través del módulo el estudiante, tiene la posibilidad de despejar la duda participando en los forros o comunicándose con el tutor por medio de su email o la misma plataforma le facilita dicha comunicación.</w:t>
      </w: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F3E23" w:rsidRPr="007F3E23" w:rsidRDefault="007F3E23" w:rsidP="007F3E23">
      <w:pPr>
        <w:tabs>
          <w:tab w:val="left" w:pos="550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F3E23">
        <w:rPr>
          <w:rFonts w:ascii="Arial" w:hAnsi="Arial" w:cs="Arial"/>
          <w:b/>
          <w:sz w:val="24"/>
          <w:szCs w:val="24"/>
        </w:rPr>
        <w:tab/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F3E23">
        <w:rPr>
          <w:rFonts w:ascii="Arial" w:hAnsi="Arial" w:cs="Arial"/>
          <w:b/>
          <w:sz w:val="24"/>
          <w:szCs w:val="24"/>
        </w:rPr>
        <w:t>¿De qué manera van estar organizadas su asignatura y sus actividades?</w:t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 xml:space="preserve">Cada unidad de aprendizaje </w:t>
      </w:r>
      <w:r>
        <w:rPr>
          <w:rFonts w:ascii="Arial" w:hAnsi="Arial" w:cs="Arial"/>
          <w:sz w:val="24"/>
          <w:szCs w:val="24"/>
        </w:rPr>
        <w:t>incluye tres actividades y estas a su vez tienen un trabajo independiente, donde las dos primeras actividades están relacionadas con situaciones que plantea el material y la tercera actividad está relacionada con el proyecto.</w:t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F3E23" w:rsidRPr="007F3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5522D"/>
    <w:multiLevelType w:val="hybridMultilevel"/>
    <w:tmpl w:val="9516D9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55565C"/>
    <w:rsid w:val="005D70EF"/>
    <w:rsid w:val="007F3E23"/>
    <w:rsid w:val="0087784B"/>
    <w:rsid w:val="009D7559"/>
    <w:rsid w:val="00D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D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D70E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5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2018-03-12T02:12:00Z</dcterms:created>
  <dcterms:modified xsi:type="dcterms:W3CDTF">2018-03-14T11:35:00Z</dcterms:modified>
</cp:coreProperties>
</file>