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431" w:rsidRPr="00416987" w:rsidRDefault="002A2431" w:rsidP="00416987"/>
    <w:p w:rsidR="00416987" w:rsidRDefault="00416987" w:rsidP="00416987">
      <w:pPr>
        <w:shd w:val="clear" w:color="auto" w:fill="FFFFFF"/>
        <w:spacing w:after="0" w:line="240" w:lineRule="auto"/>
        <w:rPr>
          <w:rFonts w:ascii="Arial" w:eastAsia="Times New Roman" w:hAnsi="Arial" w:cs="Arial"/>
          <w:color w:val="943634" w:themeColor="accent2" w:themeShade="BF"/>
          <w:spacing w:val="-3"/>
          <w:sz w:val="19"/>
          <w:szCs w:val="19"/>
          <w:lang w:eastAsia="es-CO"/>
        </w:rPr>
      </w:pPr>
      <w:r w:rsidRPr="002A2431">
        <w:rPr>
          <w:rFonts w:ascii="Arial" w:eastAsia="Times New Roman" w:hAnsi="Arial" w:cs="Arial"/>
          <w:color w:val="943634" w:themeColor="accent2" w:themeShade="BF"/>
          <w:spacing w:val="-3"/>
          <w:sz w:val="19"/>
          <w:szCs w:val="19"/>
          <w:lang w:eastAsia="es-CO"/>
        </w:rPr>
        <w:t>¿Cuál cree que era el canal perceptual dominante de Martha? Mencione una de las técnicas de estudio que más le habrían favorecido  a Martha en su proceso de aprendizaje. ¿Por qué?</w:t>
      </w:r>
    </w:p>
    <w:p w:rsidR="00325CEA" w:rsidRPr="002A2431" w:rsidRDefault="00325CEA" w:rsidP="00416987">
      <w:pPr>
        <w:shd w:val="clear" w:color="auto" w:fill="FFFFFF"/>
        <w:spacing w:after="0" w:line="240" w:lineRule="auto"/>
        <w:rPr>
          <w:rFonts w:ascii="Arial" w:eastAsia="Times New Roman" w:hAnsi="Arial" w:cs="Arial"/>
          <w:color w:val="943634" w:themeColor="accent2" w:themeShade="BF"/>
          <w:spacing w:val="-3"/>
          <w:sz w:val="19"/>
          <w:szCs w:val="19"/>
          <w:lang w:eastAsia="es-CO"/>
        </w:rPr>
      </w:pPr>
    </w:p>
    <w:p w:rsidR="002A2431" w:rsidRPr="002A2431" w:rsidRDefault="00CF20AE" w:rsidP="00693E02">
      <w:pPr>
        <w:tabs>
          <w:tab w:val="left" w:pos="1209"/>
        </w:tabs>
        <w:jc w:val="both"/>
        <w:rPr>
          <w:rFonts w:ascii="Arial" w:hAnsi="Arial" w:cs="Arial"/>
          <w:color w:val="222222"/>
          <w:sz w:val="19"/>
          <w:szCs w:val="19"/>
          <w:shd w:val="clear" w:color="auto" w:fill="FFFFFF"/>
        </w:rPr>
      </w:pPr>
      <w:r w:rsidRPr="002A2431">
        <w:rPr>
          <w:rFonts w:ascii="Arial" w:hAnsi="Arial" w:cs="Arial"/>
        </w:rPr>
        <w:t xml:space="preserve">Yo </w:t>
      </w:r>
      <w:r w:rsidR="00693E02" w:rsidRPr="002A2431">
        <w:rPr>
          <w:rFonts w:ascii="Arial" w:hAnsi="Arial" w:cs="Arial"/>
        </w:rPr>
        <w:t>considero</w:t>
      </w:r>
      <w:r w:rsidRPr="002A2431">
        <w:rPr>
          <w:rFonts w:ascii="Arial" w:hAnsi="Arial" w:cs="Arial"/>
        </w:rPr>
        <w:t xml:space="preserve"> que el canal predominante de </w:t>
      </w:r>
      <w:r w:rsidR="00693E02" w:rsidRPr="002A2431">
        <w:rPr>
          <w:rFonts w:ascii="Arial" w:hAnsi="Arial" w:cs="Arial"/>
        </w:rPr>
        <w:t>Martha</w:t>
      </w:r>
      <w:r w:rsidRPr="002A2431">
        <w:rPr>
          <w:rFonts w:ascii="Arial" w:hAnsi="Arial" w:cs="Arial"/>
        </w:rPr>
        <w:t xml:space="preserve"> es el auditivo  debido a que </w:t>
      </w:r>
      <w:r w:rsidRPr="002A2431">
        <w:rPr>
          <w:rFonts w:ascii="Arial" w:hAnsi="Arial" w:cs="Arial"/>
          <w:color w:val="222222"/>
          <w:sz w:val="19"/>
          <w:szCs w:val="19"/>
          <w:shd w:val="clear" w:color="auto" w:fill="FFFFFF"/>
        </w:rPr>
        <w:t xml:space="preserve">depende de los actos de </w:t>
      </w:r>
      <w:r w:rsidRPr="002A2431">
        <w:rPr>
          <w:rFonts w:ascii="Arial" w:hAnsi="Arial" w:cs="Arial"/>
          <w:color w:val="FF0000"/>
          <w:sz w:val="19"/>
          <w:szCs w:val="19"/>
          <w:shd w:val="clear" w:color="auto" w:fill="FFFFFF"/>
        </w:rPr>
        <w:t>escuchar y hablar</w:t>
      </w:r>
      <w:r w:rsidRPr="002A2431">
        <w:rPr>
          <w:rFonts w:ascii="Arial" w:hAnsi="Arial" w:cs="Arial"/>
          <w:color w:val="222222"/>
          <w:sz w:val="19"/>
          <w:szCs w:val="19"/>
          <w:shd w:val="clear" w:color="auto" w:fill="FFFFFF"/>
        </w:rPr>
        <w:t xml:space="preserve"> como formas principales de su aprendizaje opino que en este caso, tienen dificultades con las instrucciones recibidas de forma escrita, ella necesitaría un canal auditivo para generar las para organizar la información que está recibiendo y así se procesar mejor la </w:t>
      </w:r>
      <w:r w:rsidR="00693E02" w:rsidRPr="002A2431">
        <w:rPr>
          <w:rFonts w:ascii="Arial" w:hAnsi="Arial" w:cs="Arial"/>
          <w:color w:val="222222"/>
          <w:sz w:val="19"/>
          <w:szCs w:val="19"/>
          <w:shd w:val="clear" w:color="auto" w:fill="FFFFFF"/>
        </w:rPr>
        <w:t>información</w:t>
      </w:r>
      <w:r w:rsidR="002A2431" w:rsidRPr="002A2431">
        <w:rPr>
          <w:rFonts w:ascii="Arial" w:hAnsi="Arial" w:cs="Arial"/>
          <w:color w:val="222222"/>
          <w:sz w:val="19"/>
          <w:szCs w:val="19"/>
          <w:shd w:val="clear" w:color="auto" w:fill="FFFFFF"/>
        </w:rPr>
        <w:t>.</w:t>
      </w:r>
    </w:p>
    <w:p w:rsidR="00693E02" w:rsidRPr="002A2431" w:rsidRDefault="00693E02" w:rsidP="00693E02">
      <w:pPr>
        <w:tabs>
          <w:tab w:val="left" w:pos="1209"/>
        </w:tabs>
        <w:jc w:val="both"/>
        <w:rPr>
          <w:rFonts w:ascii="Arial" w:hAnsi="Arial" w:cs="Arial"/>
        </w:rPr>
      </w:pPr>
      <w:r w:rsidRPr="002A2431">
        <w:rPr>
          <w:rFonts w:ascii="Arial" w:hAnsi="Arial" w:cs="Arial"/>
          <w:color w:val="222222"/>
          <w:sz w:val="19"/>
          <w:szCs w:val="19"/>
          <w:shd w:val="clear" w:color="auto" w:fill="FFFFFF"/>
        </w:rPr>
        <w:t xml:space="preserve">Es probable que la técnica de estudio que más le hubiera aportado a Martha en el proceso de formación virtual seria la motivación porque  es allí donde nace el interés y la voluntad de aprender y de esforzarse para alcanzar un objetivo, puede existir muchos aspectos importantes que le aporten al aprendizaje, pero mientras no se genere la motivación interna o externa o ambas en cualquier momento el proceso de aprendizaje puede acabar,  en segundo lugar también le hubiera ayudado generar una lectura compresiva, pues en la modalidad de educación virtual es fundamental generar una lectura </w:t>
      </w:r>
      <w:r w:rsidR="004624D1" w:rsidRPr="002A2431">
        <w:rPr>
          <w:rFonts w:ascii="Arial" w:hAnsi="Arial" w:cs="Arial"/>
          <w:color w:val="222222"/>
          <w:sz w:val="19"/>
          <w:szCs w:val="19"/>
          <w:shd w:val="clear" w:color="auto" w:fill="FFFFFF"/>
        </w:rPr>
        <w:t>comprensiva</w:t>
      </w:r>
      <w:r w:rsidRPr="002A2431">
        <w:rPr>
          <w:rFonts w:ascii="Arial" w:hAnsi="Arial" w:cs="Arial"/>
          <w:color w:val="222222"/>
          <w:sz w:val="19"/>
          <w:szCs w:val="19"/>
          <w:shd w:val="clear" w:color="auto" w:fill="FFFFFF"/>
        </w:rPr>
        <w:t xml:space="preserve"> y reflexiva. </w:t>
      </w:r>
    </w:p>
    <w:p w:rsidR="00416987" w:rsidRPr="00416987" w:rsidRDefault="00416987" w:rsidP="00416987">
      <w:pPr>
        <w:shd w:val="clear" w:color="auto" w:fill="FFFFFF"/>
        <w:spacing w:after="0" w:line="240" w:lineRule="auto"/>
        <w:rPr>
          <w:rFonts w:ascii="Arial" w:eastAsia="Times New Roman" w:hAnsi="Arial" w:cs="Arial"/>
          <w:color w:val="943634" w:themeColor="accent2" w:themeShade="BF"/>
          <w:spacing w:val="-3"/>
          <w:sz w:val="19"/>
          <w:szCs w:val="19"/>
          <w:lang w:eastAsia="es-CO"/>
        </w:rPr>
      </w:pPr>
      <w:r w:rsidRPr="00416987">
        <w:rPr>
          <w:rFonts w:ascii="Arial" w:eastAsia="Times New Roman" w:hAnsi="Arial" w:cs="Arial"/>
          <w:color w:val="943634" w:themeColor="accent2" w:themeShade="BF"/>
          <w:spacing w:val="-3"/>
          <w:sz w:val="19"/>
          <w:szCs w:val="19"/>
          <w:lang w:eastAsia="es-CO"/>
        </w:rPr>
        <w:t>¿Por qué aunque Martha obtuvo resultados menos satisfactorios en sus estudios, le va muy bien en su trabajo?</w:t>
      </w:r>
    </w:p>
    <w:p w:rsidR="00416987" w:rsidRPr="002A2431" w:rsidRDefault="002A2431" w:rsidP="002A2431">
      <w:pPr>
        <w:tabs>
          <w:tab w:val="left" w:pos="1209"/>
        </w:tabs>
        <w:jc w:val="both"/>
        <w:rPr>
          <w:rFonts w:ascii="Arial" w:hAnsi="Arial" w:cs="Arial"/>
        </w:rPr>
      </w:pPr>
      <w:r w:rsidRPr="002A2431">
        <w:rPr>
          <w:rFonts w:ascii="Arial" w:hAnsi="Arial" w:cs="Arial"/>
        </w:rPr>
        <w:t xml:space="preserve"> Es probable que la forma de interacción laboral de Martha genere un mejor desempeño de ella puesto que desarrolla más su capacidad  de </w:t>
      </w:r>
      <w:r w:rsidRPr="002A2431">
        <w:rPr>
          <w:rFonts w:ascii="Arial" w:hAnsi="Arial" w:cs="Arial"/>
          <w:sz w:val="19"/>
          <w:szCs w:val="19"/>
          <w:shd w:val="clear" w:color="auto" w:fill="FFFFFF"/>
        </w:rPr>
        <w:t>escuchar y hablar potencializando su</w:t>
      </w:r>
      <w:r w:rsidRPr="002A2431">
        <w:rPr>
          <w:rFonts w:ascii="Arial" w:eastAsia="Times New Roman" w:hAnsi="Arial" w:cs="Arial"/>
          <w:spacing w:val="-3"/>
          <w:sz w:val="19"/>
          <w:szCs w:val="19"/>
          <w:lang w:eastAsia="es-CO"/>
        </w:rPr>
        <w:t xml:space="preserve"> canal perceptual dominante (el</w:t>
      </w:r>
      <w:r w:rsidRPr="002A2431">
        <w:rPr>
          <w:rFonts w:ascii="Arial" w:hAnsi="Arial" w:cs="Arial"/>
          <w:sz w:val="19"/>
          <w:szCs w:val="19"/>
          <w:shd w:val="clear" w:color="auto" w:fill="FFFFFF"/>
        </w:rPr>
        <w:t xml:space="preserve"> </w:t>
      </w:r>
      <w:r w:rsidRPr="002A2431">
        <w:rPr>
          <w:rFonts w:ascii="Arial" w:hAnsi="Arial" w:cs="Arial"/>
        </w:rPr>
        <w:t>auditivo) y a su vez la retribución económica y de sentirse útil al desempeñarse en su trabajo la motive a hacerlo bien.</w:t>
      </w:r>
    </w:p>
    <w:p w:rsidR="002A2431" w:rsidRDefault="002A2431" w:rsidP="00416987">
      <w:pPr>
        <w:tabs>
          <w:tab w:val="left" w:pos="1209"/>
        </w:tabs>
      </w:pPr>
    </w:p>
    <w:sectPr w:rsidR="002A2431" w:rsidSect="008739C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87DB6"/>
    <w:multiLevelType w:val="multilevel"/>
    <w:tmpl w:val="1208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090156"/>
    <w:multiLevelType w:val="multilevel"/>
    <w:tmpl w:val="04E4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16987"/>
    <w:rsid w:val="002A2431"/>
    <w:rsid w:val="00325CEA"/>
    <w:rsid w:val="00416987"/>
    <w:rsid w:val="004624D1"/>
    <w:rsid w:val="00693E02"/>
    <w:rsid w:val="008739CA"/>
    <w:rsid w:val="00CF20A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9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69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6987"/>
    <w:rPr>
      <w:rFonts w:ascii="Tahoma" w:hAnsi="Tahoma" w:cs="Tahoma"/>
      <w:sz w:val="16"/>
      <w:szCs w:val="16"/>
    </w:rPr>
  </w:style>
  <w:style w:type="paragraph" w:customStyle="1" w:styleId="adnarticulocompletop">
    <w:name w:val="adnarticulocompletop"/>
    <w:basedOn w:val="Normal"/>
    <w:rsid w:val="00CF20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508953953">
      <w:bodyDiv w:val="1"/>
      <w:marLeft w:val="0"/>
      <w:marRight w:val="0"/>
      <w:marTop w:val="0"/>
      <w:marBottom w:val="0"/>
      <w:divBdr>
        <w:top w:val="none" w:sz="0" w:space="0" w:color="auto"/>
        <w:left w:val="none" w:sz="0" w:space="0" w:color="auto"/>
        <w:bottom w:val="none" w:sz="0" w:space="0" w:color="auto"/>
        <w:right w:val="none" w:sz="0" w:space="0" w:color="auto"/>
      </w:divBdr>
    </w:div>
    <w:div w:id="595870206">
      <w:bodyDiv w:val="1"/>
      <w:marLeft w:val="0"/>
      <w:marRight w:val="0"/>
      <w:marTop w:val="0"/>
      <w:marBottom w:val="0"/>
      <w:divBdr>
        <w:top w:val="none" w:sz="0" w:space="0" w:color="auto"/>
        <w:left w:val="none" w:sz="0" w:space="0" w:color="auto"/>
        <w:bottom w:val="none" w:sz="0" w:space="0" w:color="auto"/>
        <w:right w:val="none" w:sz="0" w:space="0" w:color="auto"/>
      </w:divBdr>
    </w:div>
    <w:div w:id="8366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1382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2018-03-17T20:02:00Z</dcterms:created>
  <dcterms:modified xsi:type="dcterms:W3CDTF">2018-03-17T20:02:00Z</dcterms:modified>
</cp:coreProperties>
</file>