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A6E" w:rsidRDefault="000B15AB" w:rsidP="000C3A6E">
      <w:pPr>
        <w:jc w:val="center"/>
      </w:pPr>
      <w:r>
        <w:br/>
      </w:r>
      <w:r w:rsidR="000C3A6E">
        <w:t>Domingo Antonio Espinosa polo</w:t>
      </w:r>
    </w:p>
    <w:p w:rsidR="000C3A6E" w:rsidRDefault="000C3A6E" w:rsidP="000C3A6E">
      <w:pPr>
        <w:jc w:val="center"/>
      </w:pPr>
      <w:r>
        <w:t xml:space="preserve">Unidad Dos </w:t>
      </w:r>
    </w:p>
    <w:p w:rsidR="000C3A6E" w:rsidRDefault="000C3A6E" w:rsidP="000C3A6E">
      <w:pPr>
        <w:jc w:val="center"/>
      </w:pPr>
      <w:r>
        <w:t>Actividad 1</w:t>
      </w:r>
    </w:p>
    <w:p w:rsidR="000C3A6E" w:rsidRDefault="000C3A6E" w:rsidP="000C3A6E">
      <w:pPr>
        <w:jc w:val="center"/>
      </w:pPr>
    </w:p>
    <w:p w:rsidR="000C3A6E" w:rsidRDefault="000C3A6E" w:rsidP="000C3A6E">
      <w:pPr>
        <w:jc w:val="center"/>
      </w:pPr>
    </w:p>
    <w:p w:rsidR="000C3A6E" w:rsidRDefault="000C3A6E" w:rsidP="000C3A6E">
      <w:pPr>
        <w:jc w:val="center"/>
      </w:pPr>
      <w:r>
        <w:t>Características de la educación y  del estudiante virtual.</w:t>
      </w:r>
    </w:p>
    <w:p w:rsidR="000C3A6E" w:rsidRDefault="000C3A6E" w:rsidP="000C3A6E">
      <w:pPr>
        <w:jc w:val="center"/>
      </w:pPr>
    </w:p>
    <w:p w:rsidR="000C3A6E" w:rsidRDefault="000C3A6E" w:rsidP="000C3A6E">
      <w:pPr>
        <w:jc w:val="center"/>
      </w:pPr>
    </w:p>
    <w:p w:rsidR="000C3A6E" w:rsidRDefault="000C3A6E" w:rsidP="000C3A6E">
      <w:pPr>
        <w:jc w:val="center"/>
      </w:pPr>
    </w:p>
    <w:p w:rsidR="000C3A6E" w:rsidRDefault="000C3A6E" w:rsidP="000C3A6E">
      <w:pPr>
        <w:jc w:val="center"/>
      </w:pPr>
    </w:p>
    <w:p w:rsidR="000C3A6E" w:rsidRDefault="000C3A6E" w:rsidP="000C3A6E">
      <w:pPr>
        <w:jc w:val="center"/>
      </w:pPr>
      <w:r>
        <w:t>Características de la educación y del estudiante virtual—2018</w:t>
      </w:r>
    </w:p>
    <w:p w:rsidR="000B15AB" w:rsidRDefault="000B15AB" w:rsidP="000C3A6E">
      <w:pPr>
        <w:jc w:val="center"/>
      </w:pPr>
    </w:p>
    <w:p w:rsidR="000B15AB" w:rsidRDefault="000B15AB" w:rsidP="000B15AB">
      <w:pPr>
        <w:jc w:val="center"/>
      </w:pPr>
      <w:r>
        <w:t>Solución interrogantes planteados.</w:t>
      </w:r>
    </w:p>
    <w:p w:rsidR="000B15AB" w:rsidRPr="000B15AB" w:rsidRDefault="000B15AB" w:rsidP="000B15AB">
      <w:pPr>
        <w:ind w:left="851"/>
        <w:jc w:val="both"/>
        <w:rPr>
          <w:b/>
        </w:rPr>
      </w:pPr>
      <w:r w:rsidRPr="000B15AB">
        <w:rPr>
          <w:b/>
          <w:sz w:val="16"/>
          <w:szCs w:val="16"/>
        </w:rPr>
        <w:t>Que es la educación virtual y que es el estudiante virtual</w:t>
      </w:r>
      <w:proofErr w:type="gramStart"/>
      <w:r w:rsidRPr="000B15AB">
        <w:rPr>
          <w:b/>
          <w:sz w:val="16"/>
          <w:szCs w:val="16"/>
        </w:rPr>
        <w:t>?</w:t>
      </w:r>
      <w:proofErr w:type="gramEnd"/>
    </w:p>
    <w:p w:rsidR="000B15AB" w:rsidRDefault="000B15AB" w:rsidP="000B15AB">
      <w:pPr>
        <w:pStyle w:val="Prrafodelista"/>
        <w:ind w:left="1440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-modalidad educativa que combina la tecnología con la realidad virtual entre redes de comunicación y seres humanos.</w:t>
      </w:r>
    </w:p>
    <w:p w:rsidR="000B15AB" w:rsidRPr="000B15AB" w:rsidRDefault="000B15AB" w:rsidP="000B15AB">
      <w:pPr>
        <w:pStyle w:val="Prrafodelista"/>
        <w:ind w:left="1440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-El estudiante virtual; persona que se acoge al modelo de educación virtual a fines de lograr sus metas profesionales.</w:t>
      </w:r>
    </w:p>
    <w:p w:rsidR="000B15AB" w:rsidRPr="000B15AB" w:rsidRDefault="000B15AB" w:rsidP="000B15AB">
      <w:pPr>
        <w:ind w:left="851"/>
        <w:jc w:val="both"/>
        <w:rPr>
          <w:b/>
          <w:sz w:val="16"/>
          <w:szCs w:val="16"/>
        </w:rPr>
      </w:pPr>
      <w:r w:rsidRPr="000B15AB">
        <w:rPr>
          <w:b/>
          <w:sz w:val="16"/>
          <w:szCs w:val="16"/>
        </w:rPr>
        <w:t>Cuantas horas</w:t>
      </w:r>
      <w:r w:rsidRPr="000B15AB">
        <w:rPr>
          <w:b/>
        </w:rPr>
        <w:t xml:space="preserve"> </w:t>
      </w:r>
      <w:r w:rsidRPr="000B15AB">
        <w:rPr>
          <w:b/>
          <w:sz w:val="16"/>
          <w:szCs w:val="16"/>
        </w:rPr>
        <w:t>debe dedicar a estudiar diaria</w:t>
      </w:r>
      <w:r>
        <w:rPr>
          <w:b/>
          <w:sz w:val="16"/>
          <w:szCs w:val="16"/>
        </w:rPr>
        <w:t>mente</w:t>
      </w:r>
      <w:proofErr w:type="gramStart"/>
      <w:r>
        <w:rPr>
          <w:b/>
          <w:sz w:val="16"/>
          <w:szCs w:val="16"/>
        </w:rPr>
        <w:t>?</w:t>
      </w:r>
      <w:proofErr w:type="gramEnd"/>
    </w:p>
    <w:p w:rsidR="000B15AB" w:rsidRDefault="000B15AB" w:rsidP="000B15AB">
      <w:pPr>
        <w:pStyle w:val="Prrafodelista"/>
        <w:ind w:left="1211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</w:t>
      </w:r>
      <w:r w:rsidRPr="000B15AB">
        <w:rPr>
          <w:b/>
          <w:sz w:val="16"/>
          <w:szCs w:val="16"/>
        </w:rPr>
        <w:t>-estudiar mínimo de 3 a 4 horas diarias</w:t>
      </w:r>
      <w:proofErr w:type="gramStart"/>
      <w:r>
        <w:rPr>
          <w:b/>
          <w:sz w:val="16"/>
          <w:szCs w:val="16"/>
        </w:rPr>
        <w:t>?</w:t>
      </w:r>
      <w:proofErr w:type="gramEnd"/>
    </w:p>
    <w:p w:rsidR="000B15AB" w:rsidRDefault="000B15AB" w:rsidP="000B15AB">
      <w:pPr>
        <w:pStyle w:val="Prrafodelista"/>
        <w:ind w:left="1211"/>
        <w:jc w:val="both"/>
        <w:rPr>
          <w:b/>
          <w:sz w:val="16"/>
          <w:szCs w:val="16"/>
        </w:rPr>
      </w:pPr>
    </w:p>
    <w:p w:rsidR="000B15AB" w:rsidRDefault="000B15AB" w:rsidP="000B15AB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      En quien se puede apoyar en caso que requiera ayuda</w:t>
      </w:r>
      <w:proofErr w:type="gramStart"/>
      <w:r>
        <w:rPr>
          <w:b/>
          <w:sz w:val="16"/>
          <w:szCs w:val="16"/>
        </w:rPr>
        <w:t>?</w:t>
      </w:r>
      <w:proofErr w:type="gramEnd"/>
    </w:p>
    <w:p w:rsidR="000B15AB" w:rsidRDefault="000B15AB" w:rsidP="000B15AB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                       -mesa de ayuda, tutor o docentes y compañeros.</w:t>
      </w:r>
    </w:p>
    <w:p w:rsidR="000B15AB" w:rsidRDefault="000B15AB" w:rsidP="000B15AB">
      <w:pPr>
        <w:tabs>
          <w:tab w:val="left" w:pos="960"/>
        </w:tabs>
        <w:ind w:left="284" w:hanging="284"/>
        <w:rPr>
          <w:b/>
          <w:sz w:val="16"/>
          <w:szCs w:val="16"/>
        </w:rPr>
      </w:pPr>
      <w:r>
        <w:rPr>
          <w:b/>
          <w:sz w:val="16"/>
          <w:szCs w:val="16"/>
        </w:rPr>
        <w:tab/>
        <w:t xml:space="preserve">               De qué manera van a estar organizadas sus asignaturas y actividades</w:t>
      </w:r>
      <w:proofErr w:type="gramStart"/>
      <w:r>
        <w:rPr>
          <w:b/>
          <w:sz w:val="16"/>
          <w:szCs w:val="16"/>
        </w:rPr>
        <w:t>?</w:t>
      </w:r>
      <w:proofErr w:type="gramEnd"/>
    </w:p>
    <w:p w:rsidR="000B15AB" w:rsidRDefault="000B15AB" w:rsidP="000B15AB">
      <w:pPr>
        <w:tabs>
          <w:tab w:val="left" w:pos="960"/>
        </w:tabs>
        <w:ind w:left="284" w:hanging="284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                        -Está organizada por una actividad inicial o introductoria. Por módulos; que a su vez contiene 4 unidades.</w:t>
      </w:r>
    </w:p>
    <w:p w:rsidR="000B15AB" w:rsidRDefault="000B15AB" w:rsidP="000B15AB">
      <w:pPr>
        <w:tabs>
          <w:tab w:val="left" w:pos="960"/>
        </w:tabs>
        <w:ind w:left="284" w:hanging="284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                          Cada unidad presenta dos actividades; una relacionada con el material de estudio y otra que nos orienta al</w:t>
      </w:r>
    </w:p>
    <w:p w:rsidR="000B15AB" w:rsidRDefault="000B15AB" w:rsidP="000B15AB">
      <w:pPr>
        <w:tabs>
          <w:tab w:val="left" w:pos="960"/>
        </w:tabs>
        <w:ind w:left="284" w:hanging="284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                          Al desarrollo del proyecto, cada actividad cuenta con un momento de trabajo independiente y un momento</w:t>
      </w:r>
    </w:p>
    <w:p w:rsidR="000B15AB" w:rsidRDefault="000B15AB" w:rsidP="000B15AB">
      <w:pPr>
        <w:tabs>
          <w:tab w:val="left" w:pos="960"/>
        </w:tabs>
        <w:ind w:left="284" w:hanging="284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                           De trabajo colaborativo y para finalizar el modulo una actividad de cierre.</w:t>
      </w:r>
    </w:p>
    <w:p w:rsidR="000B15AB" w:rsidRPr="000B15AB" w:rsidRDefault="000B15AB" w:rsidP="000B15AB">
      <w:pPr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                       </w:t>
      </w:r>
    </w:p>
    <w:tbl>
      <w:tblPr>
        <w:tblStyle w:val="Tablaconcuadrcula"/>
        <w:tblW w:w="0" w:type="auto"/>
        <w:tblInd w:w="1211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83"/>
        <w:gridCol w:w="1830"/>
        <w:gridCol w:w="1660"/>
        <w:gridCol w:w="1873"/>
      </w:tblGrid>
      <w:tr w:rsidR="000B15AB" w:rsidTr="000B15AB">
        <w:trPr>
          <w:trHeight w:val="115"/>
        </w:trPr>
        <w:tc>
          <w:tcPr>
            <w:tcW w:w="2283" w:type="dxa"/>
          </w:tcPr>
          <w:p w:rsidR="000B15AB" w:rsidRDefault="000B15AB" w:rsidP="000B15AB">
            <w:pPr>
              <w:pStyle w:val="Prrafodelista"/>
              <w:ind w:left="0"/>
              <w:jc w:val="center"/>
              <w:rPr>
                <w:b/>
                <w:color w:val="FF0000"/>
              </w:rPr>
            </w:pPr>
          </w:p>
          <w:p w:rsidR="000B15AB" w:rsidRPr="000B15AB" w:rsidRDefault="000B15AB" w:rsidP="000B15AB">
            <w:pPr>
              <w:pStyle w:val="Prrafodelista"/>
              <w:ind w:left="0"/>
              <w:jc w:val="center"/>
              <w:rPr>
                <w:b/>
                <w:color w:val="FF0000"/>
              </w:rPr>
            </w:pPr>
            <w:r w:rsidRPr="000B15AB">
              <w:rPr>
                <w:b/>
                <w:color w:val="FF0000"/>
              </w:rPr>
              <w:t>Características que hicieron</w:t>
            </w:r>
          </w:p>
          <w:p w:rsidR="000B15AB" w:rsidRPr="000B15AB" w:rsidRDefault="000B15AB" w:rsidP="000B15AB">
            <w:pPr>
              <w:pStyle w:val="Prrafodelista"/>
              <w:ind w:left="0"/>
              <w:jc w:val="center"/>
              <w:rPr>
                <w:b/>
                <w:color w:val="FF0000"/>
              </w:rPr>
            </w:pPr>
            <w:r w:rsidRPr="000B15AB">
              <w:rPr>
                <w:b/>
                <w:color w:val="FF0000"/>
              </w:rPr>
              <w:t>Fracasar a marta</w:t>
            </w:r>
          </w:p>
          <w:p w:rsidR="000B15AB" w:rsidRDefault="000B15AB" w:rsidP="000B15AB">
            <w:pPr>
              <w:pStyle w:val="Prrafodelista"/>
              <w:ind w:left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830" w:type="dxa"/>
          </w:tcPr>
          <w:p w:rsidR="000B15AB" w:rsidRDefault="000B15AB" w:rsidP="000B15AB">
            <w:pPr>
              <w:pStyle w:val="Prrafodelista"/>
              <w:ind w:left="0"/>
              <w:jc w:val="center"/>
              <w:rPr>
                <w:b/>
                <w:sz w:val="16"/>
                <w:szCs w:val="16"/>
              </w:rPr>
            </w:pPr>
            <w:r w:rsidRPr="000B15AB">
              <w:rPr>
                <w:b/>
                <w:color w:val="FF0000"/>
                <w:sz w:val="16"/>
                <w:szCs w:val="16"/>
              </w:rPr>
              <w:t>disciplina</w:t>
            </w:r>
          </w:p>
          <w:p w:rsidR="000B15AB" w:rsidRDefault="000B15AB" w:rsidP="000B15AB">
            <w:pPr>
              <w:pStyle w:val="Prrafodelista"/>
              <w:ind w:left="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Falta de concentración</w:t>
            </w:r>
          </w:p>
          <w:p w:rsidR="000B15AB" w:rsidRDefault="000B15AB" w:rsidP="000B15AB">
            <w:pPr>
              <w:pStyle w:val="Prrafodelista"/>
              <w:ind w:left="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 la hora de estudiar, debido  quehaceres en el hogar y carencia de organización.</w:t>
            </w:r>
          </w:p>
        </w:tc>
        <w:tc>
          <w:tcPr>
            <w:tcW w:w="1660" w:type="dxa"/>
          </w:tcPr>
          <w:p w:rsidR="000B15AB" w:rsidRDefault="000B15AB" w:rsidP="000B15AB">
            <w:pPr>
              <w:pStyle w:val="Prrafodelista"/>
              <w:ind w:left="0"/>
              <w:jc w:val="center"/>
              <w:rPr>
                <w:b/>
                <w:color w:val="C00000"/>
                <w:sz w:val="16"/>
                <w:szCs w:val="16"/>
              </w:rPr>
            </w:pPr>
            <w:r w:rsidRPr="000B15AB">
              <w:rPr>
                <w:b/>
                <w:color w:val="C00000"/>
                <w:sz w:val="16"/>
                <w:szCs w:val="16"/>
              </w:rPr>
              <w:t>Autocritica</w:t>
            </w:r>
          </w:p>
          <w:p w:rsidR="000B15AB" w:rsidRDefault="000B15AB" w:rsidP="000B15AB">
            <w:pPr>
              <w:pStyle w:val="Prrafodelista"/>
              <w:ind w:left="0"/>
              <w:rPr>
                <w:b/>
                <w:color w:val="C00000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0B15AB">
              <w:rPr>
                <w:b/>
                <w:color w:val="000000" w:themeColor="text1"/>
                <w:sz w:val="16"/>
                <w:szCs w:val="16"/>
              </w:rPr>
              <w:t>Mar</w:t>
            </w:r>
            <w:r>
              <w:rPr>
                <w:b/>
                <w:color w:val="000000" w:themeColor="text1"/>
                <w:sz w:val="16"/>
                <w:szCs w:val="16"/>
              </w:rPr>
              <w:t>ta no reconoció sus errores y siguió avanzando sin importar perder su tiempo y dinero.</w:t>
            </w:r>
          </w:p>
          <w:p w:rsidR="000B15AB" w:rsidRDefault="000B15AB" w:rsidP="000B15AB">
            <w:pPr>
              <w:pStyle w:val="Prrafodelista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73" w:type="dxa"/>
          </w:tcPr>
          <w:p w:rsidR="000B15AB" w:rsidRDefault="000B15AB" w:rsidP="000B15AB">
            <w:pPr>
              <w:pStyle w:val="Prrafodelista"/>
              <w:ind w:left="0"/>
              <w:jc w:val="center"/>
              <w:rPr>
                <w:b/>
                <w:color w:val="943634" w:themeColor="accent2" w:themeShade="BF"/>
                <w:sz w:val="16"/>
                <w:szCs w:val="16"/>
              </w:rPr>
            </w:pPr>
            <w:r w:rsidRPr="000B15AB">
              <w:rPr>
                <w:b/>
                <w:color w:val="943634" w:themeColor="accent2" w:themeShade="BF"/>
                <w:sz w:val="16"/>
                <w:szCs w:val="16"/>
              </w:rPr>
              <w:t>Autónomo. Crítico. Reflexivo</w:t>
            </w:r>
            <w:r>
              <w:rPr>
                <w:b/>
                <w:color w:val="943634" w:themeColor="accent2" w:themeShade="BF"/>
                <w:sz w:val="16"/>
                <w:szCs w:val="16"/>
              </w:rPr>
              <w:t>.</w:t>
            </w:r>
          </w:p>
          <w:p w:rsidR="000B15AB" w:rsidRPr="000B15AB" w:rsidRDefault="000B15AB" w:rsidP="000B15AB">
            <w:pPr>
              <w:pStyle w:val="Prrafodelista"/>
              <w:ind w:left="0"/>
              <w:jc w:val="center"/>
              <w:rPr>
                <w:b/>
                <w:color w:val="000000" w:themeColor="text1"/>
                <w:sz w:val="16"/>
                <w:szCs w:val="16"/>
              </w:rPr>
            </w:pPr>
            <w:r>
              <w:rPr>
                <w:b/>
                <w:color w:val="000000" w:themeColor="text1"/>
                <w:sz w:val="16"/>
                <w:szCs w:val="16"/>
              </w:rPr>
              <w:t>No tomo la decisión de cumplir su obligación, si no que busco ayuda fácil, negándose la oportunidad de aprender por sí misma.</w:t>
            </w:r>
          </w:p>
        </w:tc>
      </w:tr>
      <w:tr w:rsidR="000B15AB" w:rsidTr="000B15AB">
        <w:trPr>
          <w:trHeight w:val="667"/>
        </w:trPr>
        <w:tc>
          <w:tcPr>
            <w:tcW w:w="2283" w:type="dxa"/>
          </w:tcPr>
          <w:p w:rsidR="000B15AB" w:rsidRPr="000B15AB" w:rsidRDefault="000B15AB" w:rsidP="000B15AB">
            <w:pPr>
              <w:pStyle w:val="Prrafodelista"/>
              <w:ind w:left="0"/>
              <w:jc w:val="center"/>
              <w:rPr>
                <w:b/>
              </w:rPr>
            </w:pPr>
            <w:r w:rsidRPr="000B15AB">
              <w:rPr>
                <w:b/>
                <w:color w:val="FFC000"/>
              </w:rPr>
              <w:t>Características que debe tener una persona para ser un buen estudiante virtual.</w:t>
            </w:r>
          </w:p>
        </w:tc>
        <w:tc>
          <w:tcPr>
            <w:tcW w:w="1830" w:type="dxa"/>
          </w:tcPr>
          <w:p w:rsidR="000B15AB" w:rsidRDefault="000B15AB" w:rsidP="000B15AB">
            <w:pPr>
              <w:pStyle w:val="Prrafodelista"/>
              <w:ind w:left="0"/>
              <w:jc w:val="both"/>
              <w:rPr>
                <w:b/>
                <w:sz w:val="16"/>
                <w:szCs w:val="16"/>
              </w:rPr>
            </w:pPr>
          </w:p>
          <w:p w:rsidR="000B15AB" w:rsidRDefault="000B15AB" w:rsidP="000B15AB">
            <w:pPr>
              <w:pStyle w:val="Prrafodelista"/>
              <w:ind w:left="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Crear su propia norma</w:t>
            </w:r>
          </w:p>
          <w:p w:rsidR="000B15AB" w:rsidRDefault="000B15AB" w:rsidP="000B15AB">
            <w:pPr>
              <w:pStyle w:val="Prrafodelista"/>
              <w:ind w:left="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Para establecer en el método de educación virtual y cumplirla.</w:t>
            </w:r>
          </w:p>
        </w:tc>
        <w:tc>
          <w:tcPr>
            <w:tcW w:w="1660" w:type="dxa"/>
          </w:tcPr>
          <w:p w:rsidR="000B15AB" w:rsidRDefault="000B15AB" w:rsidP="000B15AB">
            <w:pPr>
              <w:pStyle w:val="Prrafodelista"/>
              <w:ind w:left="0"/>
              <w:jc w:val="both"/>
              <w:rPr>
                <w:b/>
                <w:sz w:val="16"/>
                <w:szCs w:val="16"/>
              </w:rPr>
            </w:pPr>
          </w:p>
          <w:p w:rsidR="000B15AB" w:rsidRDefault="000B15AB" w:rsidP="000B15AB">
            <w:pPr>
              <w:pStyle w:val="Prrafodelista"/>
              <w:ind w:left="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Aceptar limitantes y crecer atreves de ellos. </w:t>
            </w:r>
          </w:p>
        </w:tc>
        <w:tc>
          <w:tcPr>
            <w:tcW w:w="1873" w:type="dxa"/>
          </w:tcPr>
          <w:p w:rsidR="000B15AB" w:rsidRDefault="000B15AB" w:rsidP="000B15AB">
            <w:pPr>
              <w:pStyle w:val="Prrafodelista"/>
              <w:ind w:left="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</w:p>
          <w:p w:rsidR="000B15AB" w:rsidRDefault="000B15AB" w:rsidP="000B15AB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Tomar decisiones propias que te direccionen a cumplir con los compromisos, manteniendo una autocrítica de lo que se hace bien o no.</w:t>
            </w:r>
          </w:p>
        </w:tc>
      </w:tr>
      <w:tr w:rsidR="000B15AB" w:rsidTr="000B15AB">
        <w:trPr>
          <w:trHeight w:val="804"/>
        </w:trPr>
        <w:tc>
          <w:tcPr>
            <w:tcW w:w="2283" w:type="dxa"/>
          </w:tcPr>
          <w:p w:rsidR="000B15AB" w:rsidRDefault="000B15AB" w:rsidP="000B15AB">
            <w:pPr>
              <w:pStyle w:val="Prrafodelista"/>
              <w:ind w:left="0"/>
              <w:jc w:val="center"/>
              <w:rPr>
                <w:b/>
                <w:color w:val="76923C" w:themeColor="accent3" w:themeShade="BF"/>
                <w:sz w:val="16"/>
                <w:szCs w:val="16"/>
              </w:rPr>
            </w:pPr>
          </w:p>
          <w:p w:rsidR="000B15AB" w:rsidRDefault="000B15AB" w:rsidP="000B15AB">
            <w:pPr>
              <w:pStyle w:val="Prrafodelista"/>
              <w:ind w:left="0"/>
              <w:jc w:val="center"/>
              <w:rPr>
                <w:b/>
                <w:color w:val="76923C" w:themeColor="accent3" w:themeShade="BF"/>
                <w:sz w:val="16"/>
                <w:szCs w:val="16"/>
              </w:rPr>
            </w:pPr>
            <w:r w:rsidRPr="000B15AB">
              <w:rPr>
                <w:b/>
                <w:color w:val="76923C" w:themeColor="accent3" w:themeShade="BF"/>
                <w:sz w:val="16"/>
                <w:szCs w:val="16"/>
              </w:rPr>
              <w:t>Solución al caso de marta</w:t>
            </w:r>
          </w:p>
          <w:p w:rsidR="000B15AB" w:rsidRDefault="000B15AB" w:rsidP="000B15AB">
            <w:pPr>
              <w:pStyle w:val="Prrafodelista"/>
              <w:ind w:left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30" w:type="dxa"/>
          </w:tcPr>
          <w:p w:rsidR="000B15AB" w:rsidRDefault="000B15AB" w:rsidP="000B15AB">
            <w:pPr>
              <w:pStyle w:val="Prrafodelista"/>
              <w:ind w:left="0"/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marta debió asesorarse que era un estudiante virtual y si le convenía o no a su estilo de vida,</w:t>
            </w:r>
          </w:p>
        </w:tc>
        <w:tc>
          <w:tcPr>
            <w:tcW w:w="1660" w:type="dxa"/>
          </w:tcPr>
          <w:p w:rsidR="000B15AB" w:rsidRDefault="000B15AB" w:rsidP="000B15AB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Una vez ya ingresa organizar un método y aplicarlo a su rutina de esta forma va a encontrar una dirección y va adquirir disciplina</w:t>
            </w:r>
          </w:p>
        </w:tc>
        <w:tc>
          <w:tcPr>
            <w:tcW w:w="1873" w:type="dxa"/>
          </w:tcPr>
          <w:p w:rsidR="000B15AB" w:rsidRDefault="000B15AB" w:rsidP="000B15AB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 el debido proceso aprender y asociarse mas con las herramientas y personas que lo pueden guiar en este proceso de aprendizaje virtual</w:t>
            </w:r>
          </w:p>
        </w:tc>
      </w:tr>
      <w:tr w:rsidR="000B15AB" w:rsidTr="000B15AB">
        <w:trPr>
          <w:trHeight w:val="86"/>
        </w:trPr>
        <w:tc>
          <w:tcPr>
            <w:tcW w:w="2283" w:type="dxa"/>
          </w:tcPr>
          <w:p w:rsidR="000B15AB" w:rsidRDefault="000B15AB" w:rsidP="000B15AB">
            <w:pPr>
              <w:pStyle w:val="Prrafodelista"/>
              <w:ind w:left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830" w:type="dxa"/>
          </w:tcPr>
          <w:p w:rsidR="000B15AB" w:rsidRDefault="000B15AB" w:rsidP="000B15AB">
            <w:pPr>
              <w:pStyle w:val="Prrafodelista"/>
              <w:ind w:left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660" w:type="dxa"/>
          </w:tcPr>
          <w:p w:rsidR="000B15AB" w:rsidRDefault="000B15AB" w:rsidP="000B15AB">
            <w:pPr>
              <w:pStyle w:val="Prrafodelista"/>
              <w:ind w:left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1873" w:type="dxa"/>
          </w:tcPr>
          <w:p w:rsidR="000B15AB" w:rsidRDefault="000B15AB" w:rsidP="000B15AB">
            <w:pPr>
              <w:pStyle w:val="Prrafodelista"/>
              <w:ind w:left="0"/>
              <w:jc w:val="both"/>
              <w:rPr>
                <w:b/>
                <w:sz w:val="16"/>
                <w:szCs w:val="16"/>
              </w:rPr>
            </w:pPr>
          </w:p>
        </w:tc>
      </w:tr>
    </w:tbl>
    <w:p w:rsidR="000B15AB" w:rsidRPr="000B15AB" w:rsidRDefault="000B15AB" w:rsidP="000B15AB">
      <w:pPr>
        <w:jc w:val="both"/>
        <w:rPr>
          <w:b/>
          <w:sz w:val="16"/>
          <w:szCs w:val="16"/>
        </w:rPr>
      </w:pPr>
    </w:p>
    <w:p w:rsidR="000B15AB" w:rsidRPr="000B15AB" w:rsidRDefault="000B15AB" w:rsidP="000B15AB">
      <w:pPr>
        <w:ind w:left="1080"/>
        <w:jc w:val="both"/>
        <w:rPr>
          <w:b/>
          <w:sz w:val="16"/>
          <w:szCs w:val="16"/>
        </w:rPr>
      </w:pPr>
    </w:p>
    <w:p w:rsidR="000B15AB" w:rsidRDefault="000B15AB" w:rsidP="000B15AB">
      <w:bookmarkStart w:id="0" w:name="_GoBack"/>
    </w:p>
    <w:p w:rsidR="000B15AB" w:rsidRDefault="000B15AB" w:rsidP="000C3A6E">
      <w:pPr>
        <w:jc w:val="center"/>
      </w:pPr>
    </w:p>
    <w:bookmarkEnd w:id="0"/>
    <w:p w:rsidR="000B15AB" w:rsidRDefault="000B15AB" w:rsidP="000C3A6E">
      <w:pPr>
        <w:jc w:val="center"/>
      </w:pPr>
    </w:p>
    <w:p w:rsidR="000B15AB" w:rsidRDefault="000B15AB" w:rsidP="000C3A6E">
      <w:pPr>
        <w:jc w:val="center"/>
      </w:pPr>
    </w:p>
    <w:p w:rsidR="000B15AB" w:rsidRDefault="000B15AB" w:rsidP="000B15AB"/>
    <w:p w:rsidR="000C3A6E" w:rsidRDefault="000C3A6E" w:rsidP="000C3A6E">
      <w:pPr>
        <w:jc w:val="center"/>
      </w:pPr>
    </w:p>
    <w:p w:rsidR="000C3A6E" w:rsidRDefault="000C3A6E"/>
    <w:p w:rsidR="000C3A6E" w:rsidRDefault="000C3A6E"/>
    <w:sectPr w:rsidR="000C3A6E" w:rsidSect="000B15AB">
      <w:pgSz w:w="12240" w:h="15840"/>
      <w:pgMar w:top="1417" w:right="1701" w:bottom="1417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48A" w:rsidRDefault="0073448A" w:rsidP="000B15AB">
      <w:pPr>
        <w:spacing w:after="0" w:line="240" w:lineRule="auto"/>
      </w:pPr>
      <w:r>
        <w:separator/>
      </w:r>
    </w:p>
  </w:endnote>
  <w:endnote w:type="continuationSeparator" w:id="0">
    <w:p w:rsidR="0073448A" w:rsidRDefault="0073448A" w:rsidP="000B1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48A" w:rsidRDefault="0073448A" w:rsidP="000B15AB">
      <w:pPr>
        <w:spacing w:after="0" w:line="240" w:lineRule="auto"/>
      </w:pPr>
      <w:r>
        <w:separator/>
      </w:r>
    </w:p>
  </w:footnote>
  <w:footnote w:type="continuationSeparator" w:id="0">
    <w:p w:rsidR="0073448A" w:rsidRDefault="0073448A" w:rsidP="000B1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C220F"/>
    <w:multiLevelType w:val="hybridMultilevel"/>
    <w:tmpl w:val="95926F5A"/>
    <w:lvl w:ilvl="0" w:tplc="240A000F">
      <w:start w:val="1"/>
      <w:numFmt w:val="decimal"/>
      <w:lvlText w:val="%1."/>
      <w:lvlJc w:val="left"/>
      <w:pPr>
        <w:ind w:left="1211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24F0E95"/>
    <w:multiLevelType w:val="hybridMultilevel"/>
    <w:tmpl w:val="270A1B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711498"/>
    <w:multiLevelType w:val="hybridMultilevel"/>
    <w:tmpl w:val="90684AC2"/>
    <w:lvl w:ilvl="0" w:tplc="2256909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A6E"/>
    <w:rsid w:val="000B15AB"/>
    <w:rsid w:val="000C3A6E"/>
    <w:rsid w:val="004F6994"/>
    <w:rsid w:val="0073448A"/>
    <w:rsid w:val="009C7C20"/>
    <w:rsid w:val="00CF2940"/>
    <w:rsid w:val="00D9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5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B1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B15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15AB"/>
  </w:style>
  <w:style w:type="paragraph" w:styleId="Piedepgina">
    <w:name w:val="footer"/>
    <w:basedOn w:val="Normal"/>
    <w:link w:val="PiedepginaCar"/>
    <w:uiPriority w:val="99"/>
    <w:unhideWhenUsed/>
    <w:rsid w:val="000B15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15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15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B1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B15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15AB"/>
  </w:style>
  <w:style w:type="paragraph" w:styleId="Piedepgina">
    <w:name w:val="footer"/>
    <w:basedOn w:val="Normal"/>
    <w:link w:val="PiedepginaCar"/>
    <w:uiPriority w:val="99"/>
    <w:unhideWhenUsed/>
    <w:rsid w:val="000B15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1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2018-03-21T01:18:00Z</dcterms:created>
  <dcterms:modified xsi:type="dcterms:W3CDTF">2018-03-21T01:18:00Z</dcterms:modified>
</cp:coreProperties>
</file>