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383" w:rsidRPr="00274383" w:rsidRDefault="00274383">
      <w:pPr>
        <w:rPr>
          <w:b/>
        </w:rPr>
      </w:pPr>
      <w:r w:rsidRPr="00274383">
        <w:rPr>
          <w:b/>
        </w:rPr>
        <w:t>UNIDAD TRES-ACTIVIDAD 2-Emprendimiento y educación</w:t>
      </w:r>
      <w:bookmarkStart w:id="0" w:name="_GoBack"/>
      <w:bookmarkEnd w:id="0"/>
    </w:p>
    <w:p w:rsidR="00741769" w:rsidRDefault="00D3498C">
      <w:r w:rsidRPr="00D3498C">
        <w:t>¿Cuál es el mejor modelo de negocio que don Pacho debe plantear para la elaboración de su propuesta desde el emprendimiento?</w:t>
      </w:r>
    </w:p>
    <w:p w:rsidR="009B3CB6" w:rsidRDefault="009B3CB6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274383" w:rsidRDefault="00274383"/>
    <w:p w:rsidR="00274383" w:rsidRDefault="00274383">
      <w:r>
        <w:t xml:space="preserve">Lista de referencias </w:t>
      </w:r>
    </w:p>
    <w:p w:rsidR="00274383" w:rsidRDefault="00274383" w:rsidP="00274383">
      <w:r>
        <w:t>Sandoval, L. (s.f.). Vender Comida para Perros y Accesorios ¿Cómo hacerlo? (Diseño de Negocio III). Recuperado 31 marzo, 2018, de http://www.emprender-facil.com/es/vender-comida-para-perros/</w:t>
      </w:r>
    </w:p>
    <w:p w:rsidR="00274383" w:rsidRDefault="00274383" w:rsidP="00274383">
      <w:r>
        <w:t>¿Qué significa modelo de negocio? (2017, 27 marzo). Recuperado 31 marzo, 2018, de http://www.emprendedores.es/crear-una-empresa/que-significa-modelo-de-negocio</w:t>
      </w:r>
    </w:p>
    <w:sectPr w:rsidR="0027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8C"/>
    <w:rsid w:val="000C0C44"/>
    <w:rsid w:val="000F14A9"/>
    <w:rsid w:val="00274383"/>
    <w:rsid w:val="00741769"/>
    <w:rsid w:val="00853589"/>
    <w:rsid w:val="009B3CB6"/>
    <w:rsid w:val="009C3EBC"/>
    <w:rsid w:val="00A426C0"/>
    <w:rsid w:val="00C922A0"/>
    <w:rsid w:val="00D3498C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C41D"/>
  <w15:chartTrackingRefBased/>
  <w15:docId w15:val="{3FC0A1D0-2955-4FCE-A5D4-20793E24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3A366C-DF63-45FA-A435-D6E11425EE39}" type="doc">
      <dgm:prSet loTypeId="urn:microsoft.com/office/officeart/2005/8/layout/bProcess3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EC1926CE-C075-4EDE-9DF2-41AFA438A51D}">
      <dgm:prSet phldrT="[Texto]"/>
      <dgm:spPr/>
      <dgm:t>
        <a:bodyPr/>
        <a:lstStyle/>
        <a:p>
          <a:r>
            <a:rPr lang="en-US"/>
            <a:t>1. Propuesta de valor:</a:t>
          </a:r>
        </a:p>
        <a:p>
          <a:r>
            <a:rPr lang="en-US"/>
            <a:t>Venta de productos locales y nacionales agricolas de calidad y a bajos precios. </a:t>
          </a:r>
        </a:p>
      </dgm:t>
    </dgm:pt>
    <dgm:pt modelId="{024B397D-974A-4C2E-8837-03DD8619FDF9}" type="parTrans" cxnId="{9490D4B4-FCA3-4A51-84CC-C30F72A3370A}">
      <dgm:prSet/>
      <dgm:spPr/>
      <dgm:t>
        <a:bodyPr/>
        <a:lstStyle/>
        <a:p>
          <a:endParaRPr lang="en-US"/>
        </a:p>
      </dgm:t>
    </dgm:pt>
    <dgm:pt modelId="{F8A4D7AE-B0C9-4211-8E60-48F496DE555C}" type="sibTrans" cxnId="{9490D4B4-FCA3-4A51-84CC-C30F72A3370A}">
      <dgm:prSet/>
      <dgm:spPr/>
      <dgm:t>
        <a:bodyPr/>
        <a:lstStyle/>
        <a:p>
          <a:endParaRPr lang="en-US"/>
        </a:p>
      </dgm:t>
    </dgm:pt>
    <dgm:pt modelId="{4619A86D-419D-42B6-A271-F1667A89C6A2}">
      <dgm:prSet phldrT="[Texto]"/>
      <dgm:spPr/>
      <dgm:t>
        <a:bodyPr/>
        <a:lstStyle/>
        <a:p>
          <a:r>
            <a:rPr lang="en-US"/>
            <a:t>2. segmento de clientes:</a:t>
          </a:r>
        </a:p>
        <a:p>
          <a:r>
            <a:rPr lang="en-US"/>
            <a:t>Habitantes de Mundo perdido que busquen ahorrar tiempo y dinero en la compra de viveres.</a:t>
          </a:r>
        </a:p>
        <a:p>
          <a:endParaRPr lang="en-US"/>
        </a:p>
      </dgm:t>
    </dgm:pt>
    <dgm:pt modelId="{BD4974DB-1763-4554-8D96-4FBA7AFE63E2}" type="parTrans" cxnId="{27DAC6AE-3BC2-4307-9F63-B105A7094FDD}">
      <dgm:prSet/>
      <dgm:spPr/>
      <dgm:t>
        <a:bodyPr/>
        <a:lstStyle/>
        <a:p>
          <a:endParaRPr lang="en-US"/>
        </a:p>
      </dgm:t>
    </dgm:pt>
    <dgm:pt modelId="{8474844B-2C4D-42D9-AB66-266125A82655}" type="sibTrans" cxnId="{27DAC6AE-3BC2-4307-9F63-B105A7094FDD}">
      <dgm:prSet/>
      <dgm:spPr/>
      <dgm:t>
        <a:bodyPr/>
        <a:lstStyle/>
        <a:p>
          <a:endParaRPr lang="en-US"/>
        </a:p>
      </dgm:t>
    </dgm:pt>
    <dgm:pt modelId="{612B96A0-5293-454F-9CD4-6EF07AE852E4}">
      <dgm:prSet phldrT="[Texto]"/>
      <dgm:spPr/>
      <dgm:t>
        <a:bodyPr/>
        <a:lstStyle/>
        <a:p>
          <a:r>
            <a:rPr lang="en-US"/>
            <a:t>3. Canales:</a:t>
          </a:r>
        </a:p>
        <a:p>
          <a:r>
            <a:rPr lang="en-US"/>
            <a:t>Local, exposicion de los productos en felias en la plaza central, publicidad (carteles y voz a voz)</a:t>
          </a:r>
        </a:p>
      </dgm:t>
    </dgm:pt>
    <dgm:pt modelId="{6CB397F2-B4A1-42C6-B85B-74FE76CD8554}" type="parTrans" cxnId="{B06B499F-F1FB-456E-8AB2-F5D680AB283A}">
      <dgm:prSet/>
      <dgm:spPr/>
      <dgm:t>
        <a:bodyPr/>
        <a:lstStyle/>
        <a:p>
          <a:endParaRPr lang="en-US"/>
        </a:p>
      </dgm:t>
    </dgm:pt>
    <dgm:pt modelId="{2C3B7E4B-D8A4-460B-AFE4-5BF8831DA0E1}" type="sibTrans" cxnId="{B06B499F-F1FB-456E-8AB2-F5D680AB283A}">
      <dgm:prSet/>
      <dgm:spPr/>
      <dgm:t>
        <a:bodyPr/>
        <a:lstStyle/>
        <a:p>
          <a:endParaRPr lang="en-US"/>
        </a:p>
      </dgm:t>
    </dgm:pt>
    <dgm:pt modelId="{66687C85-7AD6-4231-9FB0-DDDE75E88872}">
      <dgm:prSet phldrT="[Texto]"/>
      <dgm:spPr/>
      <dgm:t>
        <a:bodyPr/>
        <a:lstStyle/>
        <a:p>
          <a:r>
            <a:rPr lang="en-US"/>
            <a:t>4. Relacion con los clientes: </a:t>
          </a:r>
        </a:p>
        <a:p>
          <a:r>
            <a:rPr lang="en-US"/>
            <a:t>Compra de productos cultivados o realizados en las fincas de Mundo perdido. </a:t>
          </a:r>
        </a:p>
      </dgm:t>
    </dgm:pt>
    <dgm:pt modelId="{0C9102BF-7FBB-4D60-B5DA-70CC496AE015}" type="parTrans" cxnId="{5DC808CF-25D0-4B0F-999C-71F0C6224A35}">
      <dgm:prSet/>
      <dgm:spPr/>
      <dgm:t>
        <a:bodyPr/>
        <a:lstStyle/>
        <a:p>
          <a:endParaRPr lang="en-US"/>
        </a:p>
      </dgm:t>
    </dgm:pt>
    <dgm:pt modelId="{CD4FEB69-DB57-4B35-834F-5696D4D22C8B}" type="sibTrans" cxnId="{5DC808CF-25D0-4B0F-999C-71F0C6224A35}">
      <dgm:prSet/>
      <dgm:spPr/>
      <dgm:t>
        <a:bodyPr/>
        <a:lstStyle/>
        <a:p>
          <a:endParaRPr lang="en-US"/>
        </a:p>
      </dgm:t>
    </dgm:pt>
    <dgm:pt modelId="{32EF9059-C753-42E9-8147-5F61E0F433FF}">
      <dgm:prSet phldrT="[Texto]"/>
      <dgm:spPr/>
      <dgm:t>
        <a:bodyPr/>
        <a:lstStyle/>
        <a:p>
          <a:r>
            <a:rPr lang="en-US"/>
            <a:t>5. Fuentes de ingreso:</a:t>
          </a:r>
        </a:p>
        <a:p>
          <a:r>
            <a:rPr lang="en-US"/>
            <a:t>Venta de productos comestibles para el diario vivir. </a:t>
          </a:r>
        </a:p>
      </dgm:t>
    </dgm:pt>
    <dgm:pt modelId="{01A9A394-1F1E-449F-A060-2C135CE9E19C}" type="parTrans" cxnId="{D181B4FF-34D4-4B2F-8D48-23A2F84CD3CA}">
      <dgm:prSet/>
      <dgm:spPr/>
      <dgm:t>
        <a:bodyPr/>
        <a:lstStyle/>
        <a:p>
          <a:endParaRPr lang="en-US"/>
        </a:p>
      </dgm:t>
    </dgm:pt>
    <dgm:pt modelId="{9DF53307-0630-4DE3-B7EC-8CEC9E7EB90D}" type="sibTrans" cxnId="{D181B4FF-34D4-4B2F-8D48-23A2F84CD3CA}">
      <dgm:prSet/>
      <dgm:spPr/>
      <dgm:t>
        <a:bodyPr/>
        <a:lstStyle/>
        <a:p>
          <a:endParaRPr lang="en-US"/>
        </a:p>
      </dgm:t>
    </dgm:pt>
    <dgm:pt modelId="{3B99FBB5-A196-43C7-9471-42B1A43FE70D}">
      <dgm:prSet phldrT="[Texto]"/>
      <dgm:spPr/>
      <dgm:t>
        <a:bodyPr/>
        <a:lstStyle/>
        <a:p>
          <a:r>
            <a:rPr lang="en-US"/>
            <a:t>6. Recursos: Local, estanterias, sistema de inventario y facturacion, bases de datos de proveedores tanto locales como nacionales. </a:t>
          </a:r>
        </a:p>
      </dgm:t>
    </dgm:pt>
    <dgm:pt modelId="{54236D38-57F1-41D7-99F1-DC4FC498FC6E}" type="parTrans" cxnId="{4F7717DA-5616-4461-91E2-86700A33F0E6}">
      <dgm:prSet/>
      <dgm:spPr/>
      <dgm:t>
        <a:bodyPr/>
        <a:lstStyle/>
        <a:p>
          <a:endParaRPr lang="en-US"/>
        </a:p>
      </dgm:t>
    </dgm:pt>
    <dgm:pt modelId="{0F75C37F-14EB-45B5-9FC0-680288E07786}" type="sibTrans" cxnId="{4F7717DA-5616-4461-91E2-86700A33F0E6}">
      <dgm:prSet/>
      <dgm:spPr/>
      <dgm:t>
        <a:bodyPr/>
        <a:lstStyle/>
        <a:p>
          <a:endParaRPr lang="en-US"/>
        </a:p>
      </dgm:t>
    </dgm:pt>
    <dgm:pt modelId="{74EF5ED3-7CFF-4105-9804-F7A7F96C3C11}">
      <dgm:prSet phldrT="[Texto]"/>
      <dgm:spPr/>
      <dgm:t>
        <a:bodyPr/>
        <a:lstStyle/>
        <a:p>
          <a:r>
            <a:rPr lang="en-US"/>
            <a:t>7. Actividades clave: Publicidad clara y llamativa, insentivos hacia los clientes, apollo a los capesinos o  productores locales. </a:t>
          </a:r>
        </a:p>
      </dgm:t>
    </dgm:pt>
    <dgm:pt modelId="{AFF2E49F-199A-4E40-8A14-453F9CEE7F95}" type="parTrans" cxnId="{269C53B1-1F13-4D8D-B0F7-50FE36554608}">
      <dgm:prSet/>
      <dgm:spPr/>
      <dgm:t>
        <a:bodyPr/>
        <a:lstStyle/>
        <a:p>
          <a:endParaRPr lang="en-US"/>
        </a:p>
      </dgm:t>
    </dgm:pt>
    <dgm:pt modelId="{3F234393-48D2-44A3-B961-C043787F8BA0}" type="sibTrans" cxnId="{269C53B1-1F13-4D8D-B0F7-50FE36554608}">
      <dgm:prSet/>
      <dgm:spPr/>
      <dgm:t>
        <a:bodyPr/>
        <a:lstStyle/>
        <a:p>
          <a:endParaRPr lang="en-US"/>
        </a:p>
      </dgm:t>
    </dgm:pt>
    <dgm:pt modelId="{86D9705B-C02A-47A2-9CB8-96FAB499FBAD}">
      <dgm:prSet phldrT="[Texto]"/>
      <dgm:spPr/>
      <dgm:t>
        <a:bodyPr/>
        <a:lstStyle/>
        <a:p>
          <a:r>
            <a:rPr lang="en-US"/>
            <a:t>8. Socios claves:</a:t>
          </a:r>
          <a:br>
            <a:rPr lang="en-US"/>
          </a:br>
          <a:r>
            <a:rPr lang="en-US"/>
            <a:t>La alcaldia, productores locales, proveedores.</a:t>
          </a:r>
        </a:p>
      </dgm:t>
    </dgm:pt>
    <dgm:pt modelId="{556F1E13-1315-4AA1-8F1C-13A1A5C2C5B3}" type="parTrans" cxnId="{ED93B4F3-3095-474E-A833-A23D3B089C7B}">
      <dgm:prSet/>
      <dgm:spPr/>
      <dgm:t>
        <a:bodyPr/>
        <a:lstStyle/>
        <a:p>
          <a:endParaRPr lang="en-US"/>
        </a:p>
      </dgm:t>
    </dgm:pt>
    <dgm:pt modelId="{BE1A1CA2-77E3-454E-8303-7F668E6CB0C3}" type="sibTrans" cxnId="{ED93B4F3-3095-474E-A833-A23D3B089C7B}">
      <dgm:prSet/>
      <dgm:spPr/>
      <dgm:t>
        <a:bodyPr/>
        <a:lstStyle/>
        <a:p>
          <a:endParaRPr lang="en-US"/>
        </a:p>
      </dgm:t>
    </dgm:pt>
    <dgm:pt modelId="{53D694DB-2E3B-4C84-8492-3219E9DAEE13}">
      <dgm:prSet phldrT="[Texto]"/>
      <dgm:spPr/>
      <dgm:t>
        <a:bodyPr/>
        <a:lstStyle/>
        <a:p>
          <a:r>
            <a:rPr lang="en-US"/>
            <a:t>9. Estructura de coste:</a:t>
          </a:r>
          <a:br>
            <a:rPr lang="en-US"/>
          </a:br>
          <a:r>
            <a:rPr lang="en-US"/>
            <a:t>Alquies o compra del local, pago de servicios, pago a provedores, pago de publicidad, pago a trasportistas.</a:t>
          </a:r>
        </a:p>
      </dgm:t>
    </dgm:pt>
    <dgm:pt modelId="{4F0F8B93-E72E-41FC-96FF-AAC956BB6A54}" type="parTrans" cxnId="{CC41F89A-6B2D-4CD0-87F6-B148FCFCBFF6}">
      <dgm:prSet/>
      <dgm:spPr/>
      <dgm:t>
        <a:bodyPr/>
        <a:lstStyle/>
        <a:p>
          <a:endParaRPr lang="en-US"/>
        </a:p>
      </dgm:t>
    </dgm:pt>
    <dgm:pt modelId="{C650F729-B80D-42AB-B41B-261C4CA3207B}" type="sibTrans" cxnId="{CC41F89A-6B2D-4CD0-87F6-B148FCFCBFF6}">
      <dgm:prSet/>
      <dgm:spPr/>
      <dgm:t>
        <a:bodyPr/>
        <a:lstStyle/>
        <a:p>
          <a:endParaRPr lang="en-US"/>
        </a:p>
      </dgm:t>
    </dgm:pt>
    <dgm:pt modelId="{C2EA598B-A759-4D45-A6EC-C24ACD34FB2D}" type="pres">
      <dgm:prSet presAssocID="{E33A366C-DF63-45FA-A435-D6E11425EE39}" presName="Name0" presStyleCnt="0">
        <dgm:presLayoutVars>
          <dgm:dir/>
          <dgm:resizeHandles val="exact"/>
        </dgm:presLayoutVars>
      </dgm:prSet>
      <dgm:spPr/>
    </dgm:pt>
    <dgm:pt modelId="{D97A2515-1009-42BA-B0C3-9E0495ADD984}" type="pres">
      <dgm:prSet presAssocID="{EC1926CE-C075-4EDE-9DF2-41AFA438A51D}" presName="node" presStyleLbl="node1" presStyleIdx="0" presStyleCnt="9">
        <dgm:presLayoutVars>
          <dgm:bulletEnabled val="1"/>
        </dgm:presLayoutVars>
      </dgm:prSet>
      <dgm:spPr/>
    </dgm:pt>
    <dgm:pt modelId="{8F94E955-AB7B-4BA3-94FE-F5B030725254}" type="pres">
      <dgm:prSet presAssocID="{F8A4D7AE-B0C9-4211-8E60-48F496DE555C}" presName="sibTrans" presStyleLbl="sibTrans1D1" presStyleIdx="0" presStyleCnt="8"/>
      <dgm:spPr/>
    </dgm:pt>
    <dgm:pt modelId="{DC659692-D9D3-472F-A6D7-8F9BF3394CE6}" type="pres">
      <dgm:prSet presAssocID="{F8A4D7AE-B0C9-4211-8E60-48F496DE555C}" presName="connectorText" presStyleLbl="sibTrans1D1" presStyleIdx="0" presStyleCnt="8"/>
      <dgm:spPr/>
    </dgm:pt>
    <dgm:pt modelId="{9ABDB0F5-3713-4BAD-BD4C-394BE249B8A4}" type="pres">
      <dgm:prSet presAssocID="{4619A86D-419D-42B6-A271-F1667A89C6A2}" presName="node" presStyleLbl="node1" presStyleIdx="1" presStyleCnt="9">
        <dgm:presLayoutVars>
          <dgm:bulletEnabled val="1"/>
        </dgm:presLayoutVars>
      </dgm:prSet>
      <dgm:spPr/>
    </dgm:pt>
    <dgm:pt modelId="{0F0B6700-FFBE-4B0A-BA5B-938081D48B6B}" type="pres">
      <dgm:prSet presAssocID="{8474844B-2C4D-42D9-AB66-266125A82655}" presName="sibTrans" presStyleLbl="sibTrans1D1" presStyleIdx="1" presStyleCnt="8"/>
      <dgm:spPr/>
    </dgm:pt>
    <dgm:pt modelId="{EC1F1C6D-D811-4F05-9C5B-D4DA0E2BF0F9}" type="pres">
      <dgm:prSet presAssocID="{8474844B-2C4D-42D9-AB66-266125A82655}" presName="connectorText" presStyleLbl="sibTrans1D1" presStyleIdx="1" presStyleCnt="8"/>
      <dgm:spPr/>
    </dgm:pt>
    <dgm:pt modelId="{B26B80A9-1B62-4FC6-A7EF-0C6A6CD9F1C2}" type="pres">
      <dgm:prSet presAssocID="{612B96A0-5293-454F-9CD4-6EF07AE852E4}" presName="node" presStyleLbl="node1" presStyleIdx="2" presStyleCnt="9">
        <dgm:presLayoutVars>
          <dgm:bulletEnabled val="1"/>
        </dgm:presLayoutVars>
      </dgm:prSet>
      <dgm:spPr/>
    </dgm:pt>
    <dgm:pt modelId="{E4791735-84A8-4DFC-9786-CDBE5A99BD68}" type="pres">
      <dgm:prSet presAssocID="{2C3B7E4B-D8A4-460B-AFE4-5BF8831DA0E1}" presName="sibTrans" presStyleLbl="sibTrans1D1" presStyleIdx="2" presStyleCnt="8"/>
      <dgm:spPr/>
    </dgm:pt>
    <dgm:pt modelId="{EFD56CCF-F7B0-47F0-A368-83243B74C13C}" type="pres">
      <dgm:prSet presAssocID="{2C3B7E4B-D8A4-460B-AFE4-5BF8831DA0E1}" presName="connectorText" presStyleLbl="sibTrans1D1" presStyleIdx="2" presStyleCnt="8"/>
      <dgm:spPr/>
    </dgm:pt>
    <dgm:pt modelId="{56B84F8C-7542-4F69-A712-1F7E9C4CCF8E}" type="pres">
      <dgm:prSet presAssocID="{66687C85-7AD6-4231-9FB0-DDDE75E88872}" presName="node" presStyleLbl="node1" presStyleIdx="3" presStyleCnt="9">
        <dgm:presLayoutVars>
          <dgm:bulletEnabled val="1"/>
        </dgm:presLayoutVars>
      </dgm:prSet>
      <dgm:spPr/>
    </dgm:pt>
    <dgm:pt modelId="{28194032-C4FD-46A9-9A32-FCB70A06198C}" type="pres">
      <dgm:prSet presAssocID="{CD4FEB69-DB57-4B35-834F-5696D4D22C8B}" presName="sibTrans" presStyleLbl="sibTrans1D1" presStyleIdx="3" presStyleCnt="8"/>
      <dgm:spPr/>
    </dgm:pt>
    <dgm:pt modelId="{7939C8A8-BB13-42E9-92B7-8205F79B69BB}" type="pres">
      <dgm:prSet presAssocID="{CD4FEB69-DB57-4B35-834F-5696D4D22C8B}" presName="connectorText" presStyleLbl="sibTrans1D1" presStyleIdx="3" presStyleCnt="8"/>
      <dgm:spPr/>
    </dgm:pt>
    <dgm:pt modelId="{B129FA2D-6559-4615-BF21-FB08AA2A2CC2}" type="pres">
      <dgm:prSet presAssocID="{32EF9059-C753-42E9-8147-5F61E0F433FF}" presName="node" presStyleLbl="node1" presStyleIdx="4" presStyleCnt="9">
        <dgm:presLayoutVars>
          <dgm:bulletEnabled val="1"/>
        </dgm:presLayoutVars>
      </dgm:prSet>
      <dgm:spPr/>
    </dgm:pt>
    <dgm:pt modelId="{E23BCC2D-BCFC-4F11-B040-463A32DA262B}" type="pres">
      <dgm:prSet presAssocID="{9DF53307-0630-4DE3-B7EC-8CEC9E7EB90D}" presName="sibTrans" presStyleLbl="sibTrans1D1" presStyleIdx="4" presStyleCnt="8"/>
      <dgm:spPr/>
    </dgm:pt>
    <dgm:pt modelId="{F2B39C6A-02E9-41A1-B477-DC91AD0BC466}" type="pres">
      <dgm:prSet presAssocID="{9DF53307-0630-4DE3-B7EC-8CEC9E7EB90D}" presName="connectorText" presStyleLbl="sibTrans1D1" presStyleIdx="4" presStyleCnt="8"/>
      <dgm:spPr/>
    </dgm:pt>
    <dgm:pt modelId="{C34996E8-5BBA-4B0F-AC8B-E02F91A0D369}" type="pres">
      <dgm:prSet presAssocID="{3B99FBB5-A196-43C7-9471-42B1A43FE70D}" presName="node" presStyleLbl="node1" presStyleIdx="5" presStyleCnt="9">
        <dgm:presLayoutVars>
          <dgm:bulletEnabled val="1"/>
        </dgm:presLayoutVars>
      </dgm:prSet>
      <dgm:spPr/>
    </dgm:pt>
    <dgm:pt modelId="{B87A2117-25A2-412D-8007-CD531D37AA25}" type="pres">
      <dgm:prSet presAssocID="{0F75C37F-14EB-45B5-9FC0-680288E07786}" presName="sibTrans" presStyleLbl="sibTrans1D1" presStyleIdx="5" presStyleCnt="8"/>
      <dgm:spPr/>
    </dgm:pt>
    <dgm:pt modelId="{077C614A-9D49-48F8-8A17-BFF39F7572C7}" type="pres">
      <dgm:prSet presAssocID="{0F75C37F-14EB-45B5-9FC0-680288E07786}" presName="connectorText" presStyleLbl="sibTrans1D1" presStyleIdx="5" presStyleCnt="8"/>
      <dgm:spPr/>
    </dgm:pt>
    <dgm:pt modelId="{18D55EA5-7FCA-4436-A966-126D5F02E0E9}" type="pres">
      <dgm:prSet presAssocID="{74EF5ED3-7CFF-4105-9804-F7A7F96C3C11}" presName="node" presStyleLbl="node1" presStyleIdx="6" presStyleCnt="9">
        <dgm:presLayoutVars>
          <dgm:bulletEnabled val="1"/>
        </dgm:presLayoutVars>
      </dgm:prSet>
      <dgm:spPr/>
    </dgm:pt>
    <dgm:pt modelId="{7EEEE9AC-13A1-479A-A8E9-7BD923405E9F}" type="pres">
      <dgm:prSet presAssocID="{3F234393-48D2-44A3-B961-C043787F8BA0}" presName="sibTrans" presStyleLbl="sibTrans1D1" presStyleIdx="6" presStyleCnt="8"/>
      <dgm:spPr/>
    </dgm:pt>
    <dgm:pt modelId="{58E46B66-953F-48A3-AB6D-802CF1CCEA49}" type="pres">
      <dgm:prSet presAssocID="{3F234393-48D2-44A3-B961-C043787F8BA0}" presName="connectorText" presStyleLbl="sibTrans1D1" presStyleIdx="6" presStyleCnt="8"/>
      <dgm:spPr/>
    </dgm:pt>
    <dgm:pt modelId="{9AA16D97-3480-44C0-AB68-29D11AFE6174}" type="pres">
      <dgm:prSet presAssocID="{86D9705B-C02A-47A2-9CB8-96FAB499FBAD}" presName="node" presStyleLbl="node1" presStyleIdx="7" presStyleCnt="9">
        <dgm:presLayoutVars>
          <dgm:bulletEnabled val="1"/>
        </dgm:presLayoutVars>
      </dgm:prSet>
      <dgm:spPr/>
    </dgm:pt>
    <dgm:pt modelId="{B277BEBB-4E84-47EE-BDD1-23D4E8DF9553}" type="pres">
      <dgm:prSet presAssocID="{BE1A1CA2-77E3-454E-8303-7F668E6CB0C3}" presName="sibTrans" presStyleLbl="sibTrans1D1" presStyleIdx="7" presStyleCnt="8"/>
      <dgm:spPr/>
    </dgm:pt>
    <dgm:pt modelId="{67C82E13-2FD0-4231-8440-2FFA1B4E2382}" type="pres">
      <dgm:prSet presAssocID="{BE1A1CA2-77E3-454E-8303-7F668E6CB0C3}" presName="connectorText" presStyleLbl="sibTrans1D1" presStyleIdx="7" presStyleCnt="8"/>
      <dgm:spPr/>
    </dgm:pt>
    <dgm:pt modelId="{2269869C-E69C-4012-A5C2-FB2779E62BC0}" type="pres">
      <dgm:prSet presAssocID="{53D694DB-2E3B-4C84-8492-3219E9DAEE13}" presName="node" presStyleLbl="node1" presStyleIdx="8" presStyleCnt="9">
        <dgm:presLayoutVars>
          <dgm:bulletEnabled val="1"/>
        </dgm:presLayoutVars>
      </dgm:prSet>
      <dgm:spPr/>
    </dgm:pt>
  </dgm:ptLst>
  <dgm:cxnLst>
    <dgm:cxn modelId="{47B31102-16B4-4926-8C4F-73061817FA94}" type="presOf" srcId="{3B99FBB5-A196-43C7-9471-42B1A43FE70D}" destId="{C34996E8-5BBA-4B0F-AC8B-E02F91A0D369}" srcOrd="0" destOrd="0" presId="urn:microsoft.com/office/officeart/2005/8/layout/bProcess3"/>
    <dgm:cxn modelId="{A88FF919-190E-493B-B998-89EE11F85B80}" type="presOf" srcId="{2C3B7E4B-D8A4-460B-AFE4-5BF8831DA0E1}" destId="{E4791735-84A8-4DFC-9786-CDBE5A99BD68}" srcOrd="0" destOrd="0" presId="urn:microsoft.com/office/officeart/2005/8/layout/bProcess3"/>
    <dgm:cxn modelId="{E573021C-CA04-4A6F-88C0-9179D1BC8103}" type="presOf" srcId="{8474844B-2C4D-42D9-AB66-266125A82655}" destId="{EC1F1C6D-D811-4F05-9C5B-D4DA0E2BF0F9}" srcOrd="1" destOrd="0" presId="urn:microsoft.com/office/officeart/2005/8/layout/bProcess3"/>
    <dgm:cxn modelId="{259B061C-D65A-4BBE-B4FD-FC005C3A82AF}" type="presOf" srcId="{53D694DB-2E3B-4C84-8492-3219E9DAEE13}" destId="{2269869C-E69C-4012-A5C2-FB2779E62BC0}" srcOrd="0" destOrd="0" presId="urn:microsoft.com/office/officeart/2005/8/layout/bProcess3"/>
    <dgm:cxn modelId="{AB749924-4A9D-4B9C-BA75-5641C96477CF}" type="presOf" srcId="{E33A366C-DF63-45FA-A435-D6E11425EE39}" destId="{C2EA598B-A759-4D45-A6EC-C24ACD34FB2D}" srcOrd="0" destOrd="0" presId="urn:microsoft.com/office/officeart/2005/8/layout/bProcess3"/>
    <dgm:cxn modelId="{C62DAA25-79BB-4C73-848B-AD3EA653762F}" type="presOf" srcId="{2C3B7E4B-D8A4-460B-AFE4-5BF8831DA0E1}" destId="{EFD56CCF-F7B0-47F0-A368-83243B74C13C}" srcOrd="1" destOrd="0" presId="urn:microsoft.com/office/officeart/2005/8/layout/bProcess3"/>
    <dgm:cxn modelId="{16031C26-CE17-4A19-BFA9-D025D76DC3B7}" type="presOf" srcId="{0F75C37F-14EB-45B5-9FC0-680288E07786}" destId="{B87A2117-25A2-412D-8007-CD531D37AA25}" srcOrd="0" destOrd="0" presId="urn:microsoft.com/office/officeart/2005/8/layout/bProcess3"/>
    <dgm:cxn modelId="{378B932E-332E-405E-8354-97DA4ED0973F}" type="presOf" srcId="{F8A4D7AE-B0C9-4211-8E60-48F496DE555C}" destId="{DC659692-D9D3-472F-A6D7-8F9BF3394CE6}" srcOrd="1" destOrd="0" presId="urn:microsoft.com/office/officeart/2005/8/layout/bProcess3"/>
    <dgm:cxn modelId="{28944833-B44A-45FE-B15F-1F5B26E4F551}" type="presOf" srcId="{4619A86D-419D-42B6-A271-F1667A89C6A2}" destId="{9ABDB0F5-3713-4BAD-BD4C-394BE249B8A4}" srcOrd="0" destOrd="0" presId="urn:microsoft.com/office/officeart/2005/8/layout/bProcess3"/>
    <dgm:cxn modelId="{5C681646-DC67-4D7F-ACBF-F645B03F6874}" type="presOf" srcId="{9DF53307-0630-4DE3-B7EC-8CEC9E7EB90D}" destId="{F2B39C6A-02E9-41A1-B477-DC91AD0BC466}" srcOrd="1" destOrd="0" presId="urn:microsoft.com/office/officeart/2005/8/layout/bProcess3"/>
    <dgm:cxn modelId="{46510E4E-966A-49C4-BC43-AC19C9DF3D85}" type="presOf" srcId="{CD4FEB69-DB57-4B35-834F-5696D4D22C8B}" destId="{7939C8A8-BB13-42E9-92B7-8205F79B69BB}" srcOrd="1" destOrd="0" presId="urn:microsoft.com/office/officeart/2005/8/layout/bProcess3"/>
    <dgm:cxn modelId="{EA47CF78-70E0-4F51-B557-0DE7CEAFD184}" type="presOf" srcId="{F8A4D7AE-B0C9-4211-8E60-48F496DE555C}" destId="{8F94E955-AB7B-4BA3-94FE-F5B030725254}" srcOrd="0" destOrd="0" presId="urn:microsoft.com/office/officeart/2005/8/layout/bProcess3"/>
    <dgm:cxn modelId="{0FAE267A-3647-4789-AE9E-77D4EDB004A4}" type="presOf" srcId="{66687C85-7AD6-4231-9FB0-DDDE75E88872}" destId="{56B84F8C-7542-4F69-A712-1F7E9C4CCF8E}" srcOrd="0" destOrd="0" presId="urn:microsoft.com/office/officeart/2005/8/layout/bProcess3"/>
    <dgm:cxn modelId="{5DED2A86-BA3A-4977-AFD9-60AE242A3250}" type="presOf" srcId="{0F75C37F-14EB-45B5-9FC0-680288E07786}" destId="{077C614A-9D49-48F8-8A17-BFF39F7572C7}" srcOrd="1" destOrd="0" presId="urn:microsoft.com/office/officeart/2005/8/layout/bProcess3"/>
    <dgm:cxn modelId="{CD75E688-B2E4-4CAC-A0F9-954990569BE8}" type="presOf" srcId="{8474844B-2C4D-42D9-AB66-266125A82655}" destId="{0F0B6700-FFBE-4B0A-BA5B-938081D48B6B}" srcOrd="0" destOrd="0" presId="urn:microsoft.com/office/officeart/2005/8/layout/bProcess3"/>
    <dgm:cxn modelId="{627B0A8B-F308-478C-8262-8A0046E91D6B}" type="presOf" srcId="{CD4FEB69-DB57-4B35-834F-5696D4D22C8B}" destId="{28194032-C4FD-46A9-9A32-FCB70A06198C}" srcOrd="0" destOrd="0" presId="urn:microsoft.com/office/officeart/2005/8/layout/bProcess3"/>
    <dgm:cxn modelId="{79CD9991-7146-47F2-87DE-3CF21D932D05}" type="presOf" srcId="{612B96A0-5293-454F-9CD4-6EF07AE852E4}" destId="{B26B80A9-1B62-4FC6-A7EF-0C6A6CD9F1C2}" srcOrd="0" destOrd="0" presId="urn:microsoft.com/office/officeart/2005/8/layout/bProcess3"/>
    <dgm:cxn modelId="{80DA5499-8A21-4A8C-B698-46E64281C983}" type="presOf" srcId="{9DF53307-0630-4DE3-B7EC-8CEC9E7EB90D}" destId="{E23BCC2D-BCFC-4F11-B040-463A32DA262B}" srcOrd="0" destOrd="0" presId="urn:microsoft.com/office/officeart/2005/8/layout/bProcess3"/>
    <dgm:cxn modelId="{CC41F89A-6B2D-4CD0-87F6-B148FCFCBFF6}" srcId="{E33A366C-DF63-45FA-A435-D6E11425EE39}" destId="{53D694DB-2E3B-4C84-8492-3219E9DAEE13}" srcOrd="8" destOrd="0" parTransId="{4F0F8B93-E72E-41FC-96FF-AAC956BB6A54}" sibTransId="{C650F729-B80D-42AB-B41B-261C4CA3207B}"/>
    <dgm:cxn modelId="{B06B499F-F1FB-456E-8AB2-F5D680AB283A}" srcId="{E33A366C-DF63-45FA-A435-D6E11425EE39}" destId="{612B96A0-5293-454F-9CD4-6EF07AE852E4}" srcOrd="2" destOrd="0" parTransId="{6CB397F2-B4A1-42C6-B85B-74FE76CD8554}" sibTransId="{2C3B7E4B-D8A4-460B-AFE4-5BF8831DA0E1}"/>
    <dgm:cxn modelId="{969648A0-F7B0-441C-8C48-65E9FB6ED974}" type="presOf" srcId="{32EF9059-C753-42E9-8147-5F61E0F433FF}" destId="{B129FA2D-6559-4615-BF21-FB08AA2A2CC2}" srcOrd="0" destOrd="0" presId="urn:microsoft.com/office/officeart/2005/8/layout/bProcess3"/>
    <dgm:cxn modelId="{27DAC6AE-3BC2-4307-9F63-B105A7094FDD}" srcId="{E33A366C-DF63-45FA-A435-D6E11425EE39}" destId="{4619A86D-419D-42B6-A271-F1667A89C6A2}" srcOrd="1" destOrd="0" parTransId="{BD4974DB-1763-4554-8D96-4FBA7AFE63E2}" sibTransId="{8474844B-2C4D-42D9-AB66-266125A82655}"/>
    <dgm:cxn modelId="{269C53B1-1F13-4D8D-B0F7-50FE36554608}" srcId="{E33A366C-DF63-45FA-A435-D6E11425EE39}" destId="{74EF5ED3-7CFF-4105-9804-F7A7F96C3C11}" srcOrd="6" destOrd="0" parTransId="{AFF2E49F-199A-4E40-8A14-453F9CEE7F95}" sibTransId="{3F234393-48D2-44A3-B961-C043787F8BA0}"/>
    <dgm:cxn modelId="{9490D4B4-FCA3-4A51-84CC-C30F72A3370A}" srcId="{E33A366C-DF63-45FA-A435-D6E11425EE39}" destId="{EC1926CE-C075-4EDE-9DF2-41AFA438A51D}" srcOrd="0" destOrd="0" parTransId="{024B397D-974A-4C2E-8837-03DD8619FDF9}" sibTransId="{F8A4D7AE-B0C9-4211-8E60-48F496DE555C}"/>
    <dgm:cxn modelId="{F64256C3-70E9-4535-B134-B2F997FA3446}" type="presOf" srcId="{3F234393-48D2-44A3-B961-C043787F8BA0}" destId="{58E46B66-953F-48A3-AB6D-802CF1CCEA49}" srcOrd="1" destOrd="0" presId="urn:microsoft.com/office/officeart/2005/8/layout/bProcess3"/>
    <dgm:cxn modelId="{5DC808CF-25D0-4B0F-999C-71F0C6224A35}" srcId="{E33A366C-DF63-45FA-A435-D6E11425EE39}" destId="{66687C85-7AD6-4231-9FB0-DDDE75E88872}" srcOrd="3" destOrd="0" parTransId="{0C9102BF-7FBB-4D60-B5DA-70CC496AE015}" sibTransId="{CD4FEB69-DB57-4B35-834F-5696D4D22C8B}"/>
    <dgm:cxn modelId="{4DCA4DD9-F100-4A0B-AA92-F6825EF0B09E}" type="presOf" srcId="{74EF5ED3-7CFF-4105-9804-F7A7F96C3C11}" destId="{18D55EA5-7FCA-4436-A966-126D5F02E0E9}" srcOrd="0" destOrd="0" presId="urn:microsoft.com/office/officeart/2005/8/layout/bProcess3"/>
    <dgm:cxn modelId="{4F7717DA-5616-4461-91E2-86700A33F0E6}" srcId="{E33A366C-DF63-45FA-A435-D6E11425EE39}" destId="{3B99FBB5-A196-43C7-9471-42B1A43FE70D}" srcOrd="5" destOrd="0" parTransId="{54236D38-57F1-41D7-99F1-DC4FC498FC6E}" sibTransId="{0F75C37F-14EB-45B5-9FC0-680288E07786}"/>
    <dgm:cxn modelId="{895A02E0-29AC-4BBF-84E8-7ACC0A4A5379}" type="presOf" srcId="{EC1926CE-C075-4EDE-9DF2-41AFA438A51D}" destId="{D97A2515-1009-42BA-B0C3-9E0495ADD984}" srcOrd="0" destOrd="0" presId="urn:microsoft.com/office/officeart/2005/8/layout/bProcess3"/>
    <dgm:cxn modelId="{010985E4-4D9D-4003-88EE-8D5ACA785C7C}" type="presOf" srcId="{86D9705B-C02A-47A2-9CB8-96FAB499FBAD}" destId="{9AA16D97-3480-44C0-AB68-29D11AFE6174}" srcOrd="0" destOrd="0" presId="urn:microsoft.com/office/officeart/2005/8/layout/bProcess3"/>
    <dgm:cxn modelId="{2A404EEA-4A74-4575-97D5-A596A5FFF5BB}" type="presOf" srcId="{BE1A1CA2-77E3-454E-8303-7F668E6CB0C3}" destId="{B277BEBB-4E84-47EE-BDD1-23D4E8DF9553}" srcOrd="0" destOrd="0" presId="urn:microsoft.com/office/officeart/2005/8/layout/bProcess3"/>
    <dgm:cxn modelId="{13049BF0-C7C4-489C-9166-5D7AC45596D4}" type="presOf" srcId="{BE1A1CA2-77E3-454E-8303-7F668E6CB0C3}" destId="{67C82E13-2FD0-4231-8440-2FFA1B4E2382}" srcOrd="1" destOrd="0" presId="urn:microsoft.com/office/officeart/2005/8/layout/bProcess3"/>
    <dgm:cxn modelId="{ED93B4F3-3095-474E-A833-A23D3B089C7B}" srcId="{E33A366C-DF63-45FA-A435-D6E11425EE39}" destId="{86D9705B-C02A-47A2-9CB8-96FAB499FBAD}" srcOrd="7" destOrd="0" parTransId="{556F1E13-1315-4AA1-8F1C-13A1A5C2C5B3}" sibTransId="{BE1A1CA2-77E3-454E-8303-7F668E6CB0C3}"/>
    <dgm:cxn modelId="{85FC32F6-B793-4196-9D24-2F65A8257B96}" type="presOf" srcId="{3F234393-48D2-44A3-B961-C043787F8BA0}" destId="{7EEEE9AC-13A1-479A-A8E9-7BD923405E9F}" srcOrd="0" destOrd="0" presId="urn:microsoft.com/office/officeart/2005/8/layout/bProcess3"/>
    <dgm:cxn modelId="{D181B4FF-34D4-4B2F-8D48-23A2F84CD3CA}" srcId="{E33A366C-DF63-45FA-A435-D6E11425EE39}" destId="{32EF9059-C753-42E9-8147-5F61E0F433FF}" srcOrd="4" destOrd="0" parTransId="{01A9A394-1F1E-449F-A060-2C135CE9E19C}" sibTransId="{9DF53307-0630-4DE3-B7EC-8CEC9E7EB90D}"/>
    <dgm:cxn modelId="{5BD7AE10-1B6E-4CC8-B8A7-9979A1C16192}" type="presParOf" srcId="{C2EA598B-A759-4D45-A6EC-C24ACD34FB2D}" destId="{D97A2515-1009-42BA-B0C3-9E0495ADD984}" srcOrd="0" destOrd="0" presId="urn:microsoft.com/office/officeart/2005/8/layout/bProcess3"/>
    <dgm:cxn modelId="{9A55F92F-2471-4262-BE95-85423A0DC110}" type="presParOf" srcId="{C2EA598B-A759-4D45-A6EC-C24ACD34FB2D}" destId="{8F94E955-AB7B-4BA3-94FE-F5B030725254}" srcOrd="1" destOrd="0" presId="urn:microsoft.com/office/officeart/2005/8/layout/bProcess3"/>
    <dgm:cxn modelId="{DB5DC4D8-C30E-41E7-BFDC-B0298CAF69A0}" type="presParOf" srcId="{8F94E955-AB7B-4BA3-94FE-F5B030725254}" destId="{DC659692-D9D3-472F-A6D7-8F9BF3394CE6}" srcOrd="0" destOrd="0" presId="urn:microsoft.com/office/officeart/2005/8/layout/bProcess3"/>
    <dgm:cxn modelId="{FF9D543F-ECCC-41B0-93AB-B5CDD9302EFA}" type="presParOf" srcId="{C2EA598B-A759-4D45-A6EC-C24ACD34FB2D}" destId="{9ABDB0F5-3713-4BAD-BD4C-394BE249B8A4}" srcOrd="2" destOrd="0" presId="urn:microsoft.com/office/officeart/2005/8/layout/bProcess3"/>
    <dgm:cxn modelId="{3D2A179E-C37B-4BD5-88AB-BC66F6D1B48A}" type="presParOf" srcId="{C2EA598B-A759-4D45-A6EC-C24ACD34FB2D}" destId="{0F0B6700-FFBE-4B0A-BA5B-938081D48B6B}" srcOrd="3" destOrd="0" presId="urn:microsoft.com/office/officeart/2005/8/layout/bProcess3"/>
    <dgm:cxn modelId="{253F4098-0AA4-4D7D-A18F-9E691FDF7F08}" type="presParOf" srcId="{0F0B6700-FFBE-4B0A-BA5B-938081D48B6B}" destId="{EC1F1C6D-D811-4F05-9C5B-D4DA0E2BF0F9}" srcOrd="0" destOrd="0" presId="urn:microsoft.com/office/officeart/2005/8/layout/bProcess3"/>
    <dgm:cxn modelId="{04D636BD-475D-46B3-81B5-FD0447FFC768}" type="presParOf" srcId="{C2EA598B-A759-4D45-A6EC-C24ACD34FB2D}" destId="{B26B80A9-1B62-4FC6-A7EF-0C6A6CD9F1C2}" srcOrd="4" destOrd="0" presId="urn:microsoft.com/office/officeart/2005/8/layout/bProcess3"/>
    <dgm:cxn modelId="{625A9CE7-3326-44C0-918E-C1993ACF24D5}" type="presParOf" srcId="{C2EA598B-A759-4D45-A6EC-C24ACD34FB2D}" destId="{E4791735-84A8-4DFC-9786-CDBE5A99BD68}" srcOrd="5" destOrd="0" presId="urn:microsoft.com/office/officeart/2005/8/layout/bProcess3"/>
    <dgm:cxn modelId="{BB20C9AB-22C3-4B5E-94EE-1FB954A65722}" type="presParOf" srcId="{E4791735-84A8-4DFC-9786-CDBE5A99BD68}" destId="{EFD56CCF-F7B0-47F0-A368-83243B74C13C}" srcOrd="0" destOrd="0" presId="urn:microsoft.com/office/officeart/2005/8/layout/bProcess3"/>
    <dgm:cxn modelId="{0A8A4984-CEDD-408E-B2A0-DB6F0ED1AE53}" type="presParOf" srcId="{C2EA598B-A759-4D45-A6EC-C24ACD34FB2D}" destId="{56B84F8C-7542-4F69-A712-1F7E9C4CCF8E}" srcOrd="6" destOrd="0" presId="urn:microsoft.com/office/officeart/2005/8/layout/bProcess3"/>
    <dgm:cxn modelId="{B00CAC12-4E7B-41C9-933F-271CD6D16E13}" type="presParOf" srcId="{C2EA598B-A759-4D45-A6EC-C24ACD34FB2D}" destId="{28194032-C4FD-46A9-9A32-FCB70A06198C}" srcOrd="7" destOrd="0" presId="urn:microsoft.com/office/officeart/2005/8/layout/bProcess3"/>
    <dgm:cxn modelId="{D60B5026-4CFE-437C-AB86-595566808FD8}" type="presParOf" srcId="{28194032-C4FD-46A9-9A32-FCB70A06198C}" destId="{7939C8A8-BB13-42E9-92B7-8205F79B69BB}" srcOrd="0" destOrd="0" presId="urn:microsoft.com/office/officeart/2005/8/layout/bProcess3"/>
    <dgm:cxn modelId="{27EF581B-0529-4283-8DEC-309867CD8340}" type="presParOf" srcId="{C2EA598B-A759-4D45-A6EC-C24ACD34FB2D}" destId="{B129FA2D-6559-4615-BF21-FB08AA2A2CC2}" srcOrd="8" destOrd="0" presId="urn:microsoft.com/office/officeart/2005/8/layout/bProcess3"/>
    <dgm:cxn modelId="{85EB4994-C807-488F-BA69-D0E3A50E2372}" type="presParOf" srcId="{C2EA598B-A759-4D45-A6EC-C24ACD34FB2D}" destId="{E23BCC2D-BCFC-4F11-B040-463A32DA262B}" srcOrd="9" destOrd="0" presId="urn:microsoft.com/office/officeart/2005/8/layout/bProcess3"/>
    <dgm:cxn modelId="{3056B548-C7C2-42FD-908D-769793787DEC}" type="presParOf" srcId="{E23BCC2D-BCFC-4F11-B040-463A32DA262B}" destId="{F2B39C6A-02E9-41A1-B477-DC91AD0BC466}" srcOrd="0" destOrd="0" presId="urn:microsoft.com/office/officeart/2005/8/layout/bProcess3"/>
    <dgm:cxn modelId="{D3D8CD1D-34A8-4CFC-AF47-2E95AFC63C24}" type="presParOf" srcId="{C2EA598B-A759-4D45-A6EC-C24ACD34FB2D}" destId="{C34996E8-5BBA-4B0F-AC8B-E02F91A0D369}" srcOrd="10" destOrd="0" presId="urn:microsoft.com/office/officeart/2005/8/layout/bProcess3"/>
    <dgm:cxn modelId="{6C466FD1-6D0B-41BC-AE31-2CC858F61D62}" type="presParOf" srcId="{C2EA598B-A759-4D45-A6EC-C24ACD34FB2D}" destId="{B87A2117-25A2-412D-8007-CD531D37AA25}" srcOrd="11" destOrd="0" presId="urn:microsoft.com/office/officeart/2005/8/layout/bProcess3"/>
    <dgm:cxn modelId="{A92CDA34-4B65-4C80-A6E9-94AE531F7BDC}" type="presParOf" srcId="{B87A2117-25A2-412D-8007-CD531D37AA25}" destId="{077C614A-9D49-48F8-8A17-BFF39F7572C7}" srcOrd="0" destOrd="0" presId="urn:microsoft.com/office/officeart/2005/8/layout/bProcess3"/>
    <dgm:cxn modelId="{9F15A97B-9C15-41D8-A5AC-9C6EF290017C}" type="presParOf" srcId="{C2EA598B-A759-4D45-A6EC-C24ACD34FB2D}" destId="{18D55EA5-7FCA-4436-A966-126D5F02E0E9}" srcOrd="12" destOrd="0" presId="urn:microsoft.com/office/officeart/2005/8/layout/bProcess3"/>
    <dgm:cxn modelId="{B4C827B6-6F5E-40B1-8C4D-A64C1FC6AA6C}" type="presParOf" srcId="{C2EA598B-A759-4D45-A6EC-C24ACD34FB2D}" destId="{7EEEE9AC-13A1-479A-A8E9-7BD923405E9F}" srcOrd="13" destOrd="0" presId="urn:microsoft.com/office/officeart/2005/8/layout/bProcess3"/>
    <dgm:cxn modelId="{8BA4F01F-0807-4EF1-A434-A8F72722A2DC}" type="presParOf" srcId="{7EEEE9AC-13A1-479A-A8E9-7BD923405E9F}" destId="{58E46B66-953F-48A3-AB6D-802CF1CCEA49}" srcOrd="0" destOrd="0" presId="urn:microsoft.com/office/officeart/2005/8/layout/bProcess3"/>
    <dgm:cxn modelId="{AF36D066-FD49-4890-BF16-BA1344439216}" type="presParOf" srcId="{C2EA598B-A759-4D45-A6EC-C24ACD34FB2D}" destId="{9AA16D97-3480-44C0-AB68-29D11AFE6174}" srcOrd="14" destOrd="0" presId="urn:microsoft.com/office/officeart/2005/8/layout/bProcess3"/>
    <dgm:cxn modelId="{A32759DF-E5D4-4DDF-B6DA-D99B32BFDCCA}" type="presParOf" srcId="{C2EA598B-A759-4D45-A6EC-C24ACD34FB2D}" destId="{B277BEBB-4E84-47EE-BDD1-23D4E8DF9553}" srcOrd="15" destOrd="0" presId="urn:microsoft.com/office/officeart/2005/8/layout/bProcess3"/>
    <dgm:cxn modelId="{18F83580-6FBE-4E3B-9A30-D42D0BA8FA7C}" type="presParOf" srcId="{B277BEBB-4E84-47EE-BDD1-23D4E8DF9553}" destId="{67C82E13-2FD0-4231-8440-2FFA1B4E2382}" srcOrd="0" destOrd="0" presId="urn:microsoft.com/office/officeart/2005/8/layout/bProcess3"/>
    <dgm:cxn modelId="{A61035AF-BED0-49B6-8225-9A85D668F785}" type="presParOf" srcId="{C2EA598B-A759-4D45-A6EC-C24ACD34FB2D}" destId="{2269869C-E69C-4012-A5C2-FB2779E62BC0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94E955-AB7B-4BA3-94FE-F5B030725254}">
      <dsp:nvSpPr>
        <dsp:cNvPr id="0" name=""/>
        <dsp:cNvSpPr/>
      </dsp:nvSpPr>
      <dsp:spPr>
        <a:xfrm>
          <a:off x="1708842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48072" y="424569"/>
        <a:ext cx="16266" cy="3253"/>
      </dsp:txXfrm>
    </dsp:sp>
    <dsp:sp modelId="{D97A2515-1009-42BA-B0C3-9E0495ADD984}">
      <dsp:nvSpPr>
        <dsp:cNvPr id="0" name=""/>
        <dsp:cNvSpPr/>
      </dsp:nvSpPr>
      <dsp:spPr>
        <a:xfrm>
          <a:off x="296179" y="1857"/>
          <a:ext cx="1414462" cy="84867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1. Propuesta de valor: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Venta de productos locales y nacionales agricolas de calidad y a bajos precios. </a:t>
          </a:r>
        </a:p>
      </dsp:txBody>
      <dsp:txXfrm>
        <a:off x="296179" y="1857"/>
        <a:ext cx="1414462" cy="848677"/>
      </dsp:txXfrm>
    </dsp:sp>
    <dsp:sp modelId="{0F0B6700-FFBE-4B0A-BA5B-938081D48B6B}">
      <dsp:nvSpPr>
        <dsp:cNvPr id="0" name=""/>
        <dsp:cNvSpPr/>
      </dsp:nvSpPr>
      <dsp:spPr>
        <a:xfrm>
          <a:off x="3448631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7861" y="424569"/>
        <a:ext cx="16266" cy="3253"/>
      </dsp:txXfrm>
    </dsp:sp>
    <dsp:sp modelId="{9ABDB0F5-3713-4BAD-BD4C-394BE249B8A4}">
      <dsp:nvSpPr>
        <dsp:cNvPr id="0" name=""/>
        <dsp:cNvSpPr/>
      </dsp:nvSpPr>
      <dsp:spPr>
        <a:xfrm>
          <a:off x="2035968" y="1857"/>
          <a:ext cx="1414462" cy="8486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2. segmento de clientes: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Habitantes de Mundo perdido que busquen ahorrar tiempo y dinero en la compra de viveres.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035968" y="1857"/>
        <a:ext cx="1414462" cy="848677"/>
      </dsp:txXfrm>
    </dsp:sp>
    <dsp:sp modelId="{E4791735-84A8-4DFC-9786-CDBE5A99BD68}">
      <dsp:nvSpPr>
        <dsp:cNvPr id="0" name=""/>
        <dsp:cNvSpPr/>
      </dsp:nvSpPr>
      <dsp:spPr>
        <a:xfrm>
          <a:off x="1003411" y="848734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55831" y="994471"/>
        <a:ext cx="174737" cy="3253"/>
      </dsp:txXfrm>
    </dsp:sp>
    <dsp:sp modelId="{B26B80A9-1B62-4FC6-A7EF-0C6A6CD9F1C2}">
      <dsp:nvSpPr>
        <dsp:cNvPr id="0" name=""/>
        <dsp:cNvSpPr/>
      </dsp:nvSpPr>
      <dsp:spPr>
        <a:xfrm>
          <a:off x="3775757" y="1857"/>
          <a:ext cx="1414462" cy="84867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3. Canales: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Local, exposicion de los productos en felias en la plaza central, publicidad (carteles y voz a voz)</a:t>
          </a:r>
        </a:p>
      </dsp:txBody>
      <dsp:txXfrm>
        <a:off x="3775757" y="1857"/>
        <a:ext cx="1414462" cy="848677"/>
      </dsp:txXfrm>
    </dsp:sp>
    <dsp:sp modelId="{28194032-C4FD-46A9-9A32-FCB70A06198C}">
      <dsp:nvSpPr>
        <dsp:cNvPr id="0" name=""/>
        <dsp:cNvSpPr/>
      </dsp:nvSpPr>
      <dsp:spPr>
        <a:xfrm>
          <a:off x="1708842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48072" y="1598573"/>
        <a:ext cx="16266" cy="3253"/>
      </dsp:txXfrm>
    </dsp:sp>
    <dsp:sp modelId="{56B84F8C-7542-4F69-A712-1F7E9C4CCF8E}">
      <dsp:nvSpPr>
        <dsp:cNvPr id="0" name=""/>
        <dsp:cNvSpPr/>
      </dsp:nvSpPr>
      <dsp:spPr>
        <a:xfrm>
          <a:off x="296179" y="1175861"/>
          <a:ext cx="1414462" cy="84867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4. Relacion con los clientes: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Compra de productos cultivados o realizados en las fincas de Mundo perdido. </a:t>
          </a:r>
        </a:p>
      </dsp:txBody>
      <dsp:txXfrm>
        <a:off x="296179" y="1175861"/>
        <a:ext cx="1414462" cy="848677"/>
      </dsp:txXfrm>
    </dsp:sp>
    <dsp:sp modelId="{E23BCC2D-BCFC-4F11-B040-463A32DA262B}">
      <dsp:nvSpPr>
        <dsp:cNvPr id="0" name=""/>
        <dsp:cNvSpPr/>
      </dsp:nvSpPr>
      <dsp:spPr>
        <a:xfrm>
          <a:off x="3448631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7861" y="1598573"/>
        <a:ext cx="16266" cy="3253"/>
      </dsp:txXfrm>
    </dsp:sp>
    <dsp:sp modelId="{B129FA2D-6559-4615-BF21-FB08AA2A2CC2}">
      <dsp:nvSpPr>
        <dsp:cNvPr id="0" name=""/>
        <dsp:cNvSpPr/>
      </dsp:nvSpPr>
      <dsp:spPr>
        <a:xfrm>
          <a:off x="2035968" y="1175861"/>
          <a:ext cx="1414462" cy="84867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5. Fuentes de ingreso: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Venta de productos comestibles para el diario vivir. </a:t>
          </a:r>
        </a:p>
      </dsp:txBody>
      <dsp:txXfrm>
        <a:off x="2035968" y="1175861"/>
        <a:ext cx="1414462" cy="848677"/>
      </dsp:txXfrm>
    </dsp:sp>
    <dsp:sp modelId="{B87A2117-25A2-412D-8007-CD531D37AA25}">
      <dsp:nvSpPr>
        <dsp:cNvPr id="0" name=""/>
        <dsp:cNvSpPr/>
      </dsp:nvSpPr>
      <dsp:spPr>
        <a:xfrm>
          <a:off x="1003411" y="2022738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55831" y="2168475"/>
        <a:ext cx="174737" cy="3253"/>
      </dsp:txXfrm>
    </dsp:sp>
    <dsp:sp modelId="{C34996E8-5BBA-4B0F-AC8B-E02F91A0D369}">
      <dsp:nvSpPr>
        <dsp:cNvPr id="0" name=""/>
        <dsp:cNvSpPr/>
      </dsp:nvSpPr>
      <dsp:spPr>
        <a:xfrm>
          <a:off x="3775757" y="1175861"/>
          <a:ext cx="1414462" cy="84867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6. Recursos: Local, estanterias, sistema de inventario y facturacion, bases de datos de proveedores tanto locales como nacionales. </a:t>
          </a:r>
        </a:p>
      </dsp:txBody>
      <dsp:txXfrm>
        <a:off x="3775757" y="1175861"/>
        <a:ext cx="1414462" cy="848677"/>
      </dsp:txXfrm>
    </dsp:sp>
    <dsp:sp modelId="{7EEEE9AC-13A1-479A-A8E9-7BD923405E9F}">
      <dsp:nvSpPr>
        <dsp:cNvPr id="0" name=""/>
        <dsp:cNvSpPr/>
      </dsp:nvSpPr>
      <dsp:spPr>
        <a:xfrm>
          <a:off x="1708842" y="2728483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48072" y="2772577"/>
        <a:ext cx="16266" cy="3253"/>
      </dsp:txXfrm>
    </dsp:sp>
    <dsp:sp modelId="{18D55EA5-7FCA-4436-A966-126D5F02E0E9}">
      <dsp:nvSpPr>
        <dsp:cNvPr id="0" name=""/>
        <dsp:cNvSpPr/>
      </dsp:nvSpPr>
      <dsp:spPr>
        <a:xfrm>
          <a:off x="296179" y="2349865"/>
          <a:ext cx="1414462" cy="8486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7. Actividades clave: Publicidad clara y llamativa, insentivos hacia los clientes, apollo a los capesinos o  productores locales. </a:t>
          </a:r>
        </a:p>
      </dsp:txBody>
      <dsp:txXfrm>
        <a:off x="296179" y="2349865"/>
        <a:ext cx="1414462" cy="848677"/>
      </dsp:txXfrm>
    </dsp:sp>
    <dsp:sp modelId="{B277BEBB-4E84-47EE-BDD1-23D4E8DF9553}">
      <dsp:nvSpPr>
        <dsp:cNvPr id="0" name=""/>
        <dsp:cNvSpPr/>
      </dsp:nvSpPr>
      <dsp:spPr>
        <a:xfrm>
          <a:off x="3448631" y="2728483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7861" y="2772577"/>
        <a:ext cx="16266" cy="3253"/>
      </dsp:txXfrm>
    </dsp:sp>
    <dsp:sp modelId="{9AA16D97-3480-44C0-AB68-29D11AFE6174}">
      <dsp:nvSpPr>
        <dsp:cNvPr id="0" name=""/>
        <dsp:cNvSpPr/>
      </dsp:nvSpPr>
      <dsp:spPr>
        <a:xfrm>
          <a:off x="2035968" y="2349865"/>
          <a:ext cx="1414462" cy="84867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8. Socios claves:</a:t>
          </a:r>
          <a:br>
            <a:rPr lang="en-US" sz="800" kern="1200"/>
          </a:br>
          <a:r>
            <a:rPr lang="en-US" sz="800" kern="1200"/>
            <a:t>La alcaldia, productores locales, proveedores.</a:t>
          </a:r>
        </a:p>
      </dsp:txBody>
      <dsp:txXfrm>
        <a:off x="2035968" y="2349865"/>
        <a:ext cx="1414462" cy="848677"/>
      </dsp:txXfrm>
    </dsp:sp>
    <dsp:sp modelId="{2269869C-E69C-4012-A5C2-FB2779E62BC0}">
      <dsp:nvSpPr>
        <dsp:cNvPr id="0" name=""/>
        <dsp:cNvSpPr/>
      </dsp:nvSpPr>
      <dsp:spPr>
        <a:xfrm>
          <a:off x="3775757" y="2349865"/>
          <a:ext cx="1414462" cy="84867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9. Estructura de coste:</a:t>
          </a:r>
          <a:br>
            <a:rPr lang="en-US" sz="800" kern="1200"/>
          </a:br>
          <a:r>
            <a:rPr lang="en-US" sz="800" kern="1200"/>
            <a:t>Alquies o compra del local, pago de servicios, pago a provedores, pago de publicidad, pago a trasportistas.</a:t>
          </a:r>
        </a:p>
      </dsp:txBody>
      <dsp:txXfrm>
        <a:off x="3775757" y="2349865"/>
        <a:ext cx="1414462" cy="848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Rodriguez Osorio</dc:creator>
  <cp:keywords/>
  <dc:description/>
  <cp:lastModifiedBy>Sergio Alejandro Rodriguez Osorio</cp:lastModifiedBy>
  <cp:revision>1</cp:revision>
  <dcterms:created xsi:type="dcterms:W3CDTF">2018-03-31T14:03:00Z</dcterms:created>
  <dcterms:modified xsi:type="dcterms:W3CDTF">2018-03-31T15:20:00Z</dcterms:modified>
</cp:coreProperties>
</file>