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6069A" w:rsidTr="00B33D90">
        <w:trPr>
          <w:trHeight w:val="416"/>
        </w:trPr>
        <w:tc>
          <w:tcPr>
            <w:tcW w:w="2942" w:type="dxa"/>
          </w:tcPr>
          <w:p w:rsidR="0016069A" w:rsidRDefault="00B33D90">
            <w:bookmarkStart w:id="0" w:name="_GoBack" w:colFirst="2" w:colLast="2"/>
            <w:r>
              <w:t>HOGAR</w:t>
            </w:r>
          </w:p>
        </w:tc>
        <w:tc>
          <w:tcPr>
            <w:tcW w:w="2943" w:type="dxa"/>
          </w:tcPr>
          <w:p w:rsidR="0016069A" w:rsidRDefault="00B33D90">
            <w:r>
              <w:t>SAN MATEO</w:t>
            </w:r>
          </w:p>
        </w:tc>
        <w:tc>
          <w:tcPr>
            <w:tcW w:w="2943" w:type="dxa"/>
          </w:tcPr>
          <w:p w:rsidR="0016069A" w:rsidRDefault="00B33D90">
            <w:r>
              <w:t>CONSTITUCIÓN</w:t>
            </w:r>
          </w:p>
        </w:tc>
      </w:tr>
      <w:tr w:rsidR="0016069A" w:rsidTr="0016069A">
        <w:tc>
          <w:tcPr>
            <w:tcW w:w="2942" w:type="dxa"/>
          </w:tcPr>
          <w:p w:rsidR="0016069A" w:rsidRDefault="00B33D90">
            <w:r>
              <w:t>Respeto  hacia todas las personas</w:t>
            </w:r>
          </w:p>
        </w:tc>
        <w:tc>
          <w:tcPr>
            <w:tcW w:w="2943" w:type="dxa"/>
          </w:tcPr>
          <w:p w:rsidR="0016069A" w:rsidRDefault="00B33D90">
            <w:r>
              <w:t>Respeto hacia todos los miembros e la comunidad Educativa</w:t>
            </w:r>
          </w:p>
        </w:tc>
        <w:tc>
          <w:tcPr>
            <w:tcW w:w="2943" w:type="dxa"/>
          </w:tcPr>
          <w:p w:rsidR="0016069A" w:rsidRPr="00533080" w:rsidRDefault="00533080">
            <w:r w:rsidRPr="00533080">
              <w:rPr>
                <w:color w:val="000000"/>
                <w:shd w:val="clear" w:color="auto" w:fill="FFFFFF"/>
              </w:rPr>
              <w:t>Artículo 13. Todas las personas nacen libres e iguales ante la ley, recibirán la misma protección y trato de las autoridades y gozarán de los mismos derechos,</w:t>
            </w:r>
          </w:p>
        </w:tc>
      </w:tr>
      <w:tr w:rsidR="0016069A" w:rsidTr="0016069A">
        <w:tc>
          <w:tcPr>
            <w:tcW w:w="2942" w:type="dxa"/>
          </w:tcPr>
          <w:p w:rsidR="0016069A" w:rsidRDefault="006D4C72">
            <w:r>
              <w:t>Ser comprometido con todas las labores que se deben hacer.</w:t>
            </w:r>
          </w:p>
        </w:tc>
        <w:tc>
          <w:tcPr>
            <w:tcW w:w="2943" w:type="dxa"/>
          </w:tcPr>
          <w:p w:rsidR="0016069A" w:rsidRDefault="00956631">
            <w:r>
              <w:t>Cumplir todas las obligaciones inherentes a su calidad de Estudiante</w:t>
            </w:r>
          </w:p>
        </w:tc>
        <w:tc>
          <w:tcPr>
            <w:tcW w:w="2943" w:type="dxa"/>
          </w:tcPr>
          <w:p w:rsidR="0016069A" w:rsidRDefault="00956631">
            <w:r w:rsidRPr="00956631">
              <w:rPr>
                <w:color w:val="000000"/>
                <w:shd w:val="clear" w:color="auto" w:fill="FFFFFF"/>
              </w:rPr>
              <w:t>Ar</w:t>
            </w:r>
            <w:r w:rsidRPr="00956631">
              <w:rPr>
                <w:color w:val="000000"/>
                <w:shd w:val="clear" w:color="auto" w:fill="FFFFFF"/>
              </w:rPr>
              <w:t>tículo 95. La calidad de colombiano enaltece a todos los miembros de la comunidad nacional. Todos están en el deber de engrandecerla y dignificarla. </w:t>
            </w:r>
          </w:p>
        </w:tc>
      </w:tr>
      <w:tr w:rsidR="0016069A" w:rsidTr="0016069A">
        <w:tc>
          <w:tcPr>
            <w:tcW w:w="2942" w:type="dxa"/>
          </w:tcPr>
          <w:p w:rsidR="0016069A" w:rsidRDefault="003C0708">
            <w:r>
              <w:t>Tener un ambiente tranquilo que facilite la convivencia.</w:t>
            </w:r>
          </w:p>
        </w:tc>
        <w:tc>
          <w:tcPr>
            <w:tcW w:w="2943" w:type="dxa"/>
          </w:tcPr>
          <w:p w:rsidR="0016069A" w:rsidRDefault="003C0708">
            <w:r>
              <w:t xml:space="preserve">Convivir en paz </w:t>
            </w:r>
          </w:p>
        </w:tc>
        <w:tc>
          <w:tcPr>
            <w:tcW w:w="2943" w:type="dxa"/>
          </w:tcPr>
          <w:p w:rsidR="0016069A" w:rsidRPr="002A1131" w:rsidRDefault="002A1131">
            <w:r w:rsidRPr="002A1131">
              <w:rPr>
                <w:color w:val="000000"/>
                <w:shd w:val="clear" w:color="auto" w:fill="FFFFFF"/>
              </w:rPr>
              <w:t>Artículo 22. La paz es un derecho y un deber de obligatorio cumplimiento</w:t>
            </w:r>
          </w:p>
        </w:tc>
      </w:tr>
      <w:tr w:rsidR="0016069A" w:rsidTr="0016069A">
        <w:tc>
          <w:tcPr>
            <w:tcW w:w="2942" w:type="dxa"/>
          </w:tcPr>
          <w:p w:rsidR="0016069A" w:rsidRDefault="00DB1BF0">
            <w:r>
              <w:t>Ser respetuoso con los puntos de vista ajenos.</w:t>
            </w:r>
          </w:p>
        </w:tc>
        <w:tc>
          <w:tcPr>
            <w:tcW w:w="2943" w:type="dxa"/>
          </w:tcPr>
          <w:p w:rsidR="0016069A" w:rsidRDefault="00DB1BF0">
            <w:r>
              <w:t>Respetar opiniones y creencias de los demás</w:t>
            </w:r>
          </w:p>
        </w:tc>
        <w:tc>
          <w:tcPr>
            <w:tcW w:w="2943" w:type="dxa"/>
          </w:tcPr>
          <w:p w:rsidR="0016069A" w:rsidRPr="00DB1BF0" w:rsidRDefault="00DB1BF0">
            <w:r w:rsidRPr="00DB1BF0">
              <w:rPr>
                <w:color w:val="000000"/>
                <w:shd w:val="clear" w:color="auto" w:fill="FFFFFF"/>
              </w:rPr>
              <w:t>Artículo 20. Se garantiza a toda persona la libertad de expresar y difundir su pensamiento y opiniones, la de informar y recibir información veraz e imparcial,</w:t>
            </w:r>
          </w:p>
        </w:tc>
      </w:tr>
      <w:bookmarkEnd w:id="0"/>
    </w:tbl>
    <w:p w:rsidR="005510C7" w:rsidRDefault="005510C7"/>
    <w:sectPr w:rsidR="00551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DF"/>
    <w:rsid w:val="0016069A"/>
    <w:rsid w:val="002A1131"/>
    <w:rsid w:val="003C0708"/>
    <w:rsid w:val="00533080"/>
    <w:rsid w:val="005510C7"/>
    <w:rsid w:val="006D4C72"/>
    <w:rsid w:val="007D37DF"/>
    <w:rsid w:val="00956631"/>
    <w:rsid w:val="00B053A4"/>
    <w:rsid w:val="00B33D90"/>
    <w:rsid w:val="00DB1BF0"/>
    <w:rsid w:val="00FF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5A284"/>
  <w15:chartTrackingRefBased/>
  <w15:docId w15:val="{37683B23-E80C-4261-AB65-45B3CC74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2018-04-14T02:03:00Z</dcterms:created>
  <dcterms:modified xsi:type="dcterms:W3CDTF">2018-04-14T02:03:00Z</dcterms:modified>
</cp:coreProperties>
</file>