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CCBF9" w:themeColor="background2"/>
  <w:body>
    <w:tbl>
      <w:tblPr>
        <w:tblStyle w:val="Cuadrculamedia1-nfasis2"/>
        <w:tblW w:w="9782" w:type="dxa"/>
        <w:tblInd w:w="-743" w:type="dxa"/>
        <w:tblLook w:val="04A0" w:firstRow="1" w:lastRow="0" w:firstColumn="1" w:lastColumn="0" w:noHBand="0" w:noVBand="1"/>
      </w:tblPr>
      <w:tblGrid>
        <w:gridCol w:w="2881"/>
        <w:gridCol w:w="3640"/>
        <w:gridCol w:w="3261"/>
      </w:tblGrid>
      <w:tr w:rsidR="00306945" w:rsidTr="00BF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06945" w:rsidRPr="00306945" w:rsidRDefault="00306945" w:rsidP="00306945">
            <w:pPr>
              <w:jc w:val="center"/>
              <w:rPr>
                <w:i/>
              </w:rPr>
            </w:pPr>
            <w:r>
              <w:rPr>
                <w:i/>
              </w:rPr>
              <w:t>HOGAR</w:t>
            </w:r>
          </w:p>
        </w:tc>
        <w:tc>
          <w:tcPr>
            <w:tcW w:w="3640" w:type="dxa"/>
          </w:tcPr>
          <w:p w:rsidR="00306945" w:rsidRDefault="00306945" w:rsidP="00306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INSTITUCION</w:t>
            </w:r>
          </w:p>
        </w:tc>
        <w:tc>
          <w:tcPr>
            <w:tcW w:w="3261" w:type="dxa"/>
          </w:tcPr>
          <w:p w:rsidR="00306945" w:rsidRDefault="00306945" w:rsidP="003069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CONSTITUCION POLITICA</w:t>
            </w:r>
          </w:p>
        </w:tc>
      </w:tr>
      <w:tr w:rsidR="00306945" w:rsidTr="00BF5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1" w:type="dxa"/>
          </w:tcPr>
          <w:p w:rsidR="00306945" w:rsidRPr="00B84537" w:rsidRDefault="00330E18" w:rsidP="00B14864">
            <w:r>
              <w:rPr>
                <w:i/>
              </w:rPr>
              <w:t xml:space="preserve"> </w:t>
            </w:r>
            <w:r w:rsidRPr="00E51ED6">
              <w:rPr>
                <w:b w:val="0"/>
              </w:rPr>
              <w:t xml:space="preserve">En </w:t>
            </w:r>
            <w:r w:rsidR="00B14864" w:rsidRPr="00E51ED6">
              <w:rPr>
                <w:b w:val="0"/>
              </w:rPr>
              <w:t>nuestro</w:t>
            </w:r>
            <w:r w:rsidRPr="00E51ED6">
              <w:rPr>
                <w:b w:val="0"/>
              </w:rPr>
              <w:t xml:space="preserve"> hogar </w:t>
            </w:r>
            <w:r w:rsidR="00B27697" w:rsidRPr="00E51ED6">
              <w:rPr>
                <w:b w:val="0"/>
              </w:rPr>
              <w:t xml:space="preserve">tenemos </w:t>
            </w:r>
            <w:r w:rsidR="00B14864" w:rsidRPr="00E51ED6">
              <w:rPr>
                <w:b w:val="0"/>
              </w:rPr>
              <w:t>un modo</w:t>
            </w:r>
            <w:r w:rsidR="00B27697" w:rsidRPr="00E51ED6">
              <w:rPr>
                <w:b w:val="0"/>
              </w:rPr>
              <w:t xml:space="preserve"> dife</w:t>
            </w:r>
            <w:r w:rsidR="00B14864" w:rsidRPr="00E51ED6">
              <w:rPr>
                <w:b w:val="0"/>
              </w:rPr>
              <w:t>re</w:t>
            </w:r>
            <w:r w:rsidR="00B27697" w:rsidRPr="00E51ED6">
              <w:rPr>
                <w:b w:val="0"/>
              </w:rPr>
              <w:t>nt</w:t>
            </w:r>
            <w:r w:rsidR="00B14864" w:rsidRPr="00E51ED6">
              <w:rPr>
                <w:b w:val="0"/>
              </w:rPr>
              <w:t>e de convivir, somos un poco más liberados</w:t>
            </w:r>
            <w:r w:rsidR="00AD7740" w:rsidRPr="00E51ED6">
              <w:rPr>
                <w:b w:val="0"/>
              </w:rPr>
              <w:t>. N</w:t>
            </w:r>
            <w:r w:rsidR="00B27697" w:rsidRPr="00E51ED6">
              <w:rPr>
                <w:b w:val="0"/>
              </w:rPr>
              <w:t>o nos d</w:t>
            </w:r>
            <w:r w:rsidR="00B14864" w:rsidRPr="00E51ED6">
              <w:rPr>
                <w:b w:val="0"/>
              </w:rPr>
              <w:t>a</w:t>
            </w:r>
            <w:r w:rsidR="00B27697" w:rsidRPr="00E51ED6">
              <w:rPr>
                <w:b w:val="0"/>
              </w:rPr>
              <w:t xml:space="preserve"> </w:t>
            </w:r>
            <w:r w:rsidR="00B14864" w:rsidRPr="00E51ED6">
              <w:rPr>
                <w:b w:val="0"/>
              </w:rPr>
              <w:t xml:space="preserve">miedo infringir con </w:t>
            </w:r>
            <w:r w:rsidR="00B27697" w:rsidRPr="00E51ED6">
              <w:rPr>
                <w:b w:val="0"/>
              </w:rPr>
              <w:t xml:space="preserve">una norma. Existen varios tipos de reglas que se </w:t>
            </w:r>
            <w:r w:rsidR="00AD7740" w:rsidRPr="00E51ED6">
              <w:rPr>
                <w:b w:val="0"/>
              </w:rPr>
              <w:t>conforman</w:t>
            </w:r>
            <w:r w:rsidR="00B27697" w:rsidRPr="00E51ED6">
              <w:rPr>
                <w:b w:val="0"/>
              </w:rPr>
              <w:t xml:space="preserve"> por </w:t>
            </w:r>
            <w:r w:rsidR="00AD7740" w:rsidRPr="00E51ED6">
              <w:rPr>
                <w:b w:val="0"/>
              </w:rPr>
              <w:t>tener</w:t>
            </w:r>
            <w:r w:rsidR="00B27697" w:rsidRPr="00E51ED6">
              <w:rPr>
                <w:b w:val="0"/>
              </w:rPr>
              <w:t xml:space="preserve"> </w:t>
            </w:r>
            <w:r w:rsidR="00AD7740" w:rsidRPr="00E51ED6">
              <w:rPr>
                <w:b w:val="0"/>
              </w:rPr>
              <w:t>una mejor</w:t>
            </w:r>
            <w:r w:rsidR="00B27697" w:rsidRPr="00E51ED6">
              <w:rPr>
                <w:b w:val="0"/>
              </w:rPr>
              <w:t xml:space="preserve"> </w:t>
            </w:r>
            <w:r w:rsidR="00AD7740" w:rsidRPr="00E51ED6">
              <w:rPr>
                <w:b w:val="0"/>
              </w:rPr>
              <w:t xml:space="preserve">convivencia la cual se incluye: el </w:t>
            </w:r>
            <w:r w:rsidR="00B27697" w:rsidRPr="00E51ED6">
              <w:rPr>
                <w:b w:val="0"/>
              </w:rPr>
              <w:t xml:space="preserve">respeto, tolerancia, </w:t>
            </w:r>
            <w:r w:rsidR="00AD7740" w:rsidRPr="00E51ED6">
              <w:rPr>
                <w:b w:val="0"/>
              </w:rPr>
              <w:t>honestidad, todo lo que conforma un hogar. E este lo que más</w:t>
            </w:r>
            <w:r w:rsidR="0044426D" w:rsidRPr="00E51ED6">
              <w:rPr>
                <w:b w:val="0"/>
              </w:rPr>
              <w:t xml:space="preserve"> se </w:t>
            </w:r>
            <w:r w:rsidR="00AD7740" w:rsidRPr="00E51ED6">
              <w:rPr>
                <w:b w:val="0"/>
              </w:rPr>
              <w:t xml:space="preserve">maneja seria la honestidad y el respeto, ya que como </w:t>
            </w:r>
            <w:r w:rsidR="0044426D" w:rsidRPr="00E51ED6">
              <w:rPr>
                <w:b w:val="0"/>
              </w:rPr>
              <w:t>venía</w:t>
            </w:r>
            <w:r w:rsidR="00AD7740" w:rsidRPr="00E51ED6">
              <w:rPr>
                <w:b w:val="0"/>
              </w:rPr>
              <w:t xml:space="preserve"> </w:t>
            </w:r>
            <w:r w:rsidR="0044426D" w:rsidRPr="00E51ED6">
              <w:rPr>
                <w:b w:val="0"/>
              </w:rPr>
              <w:t>diciéndoles</w:t>
            </w:r>
            <w:r w:rsidR="00AD7740" w:rsidRPr="00E51ED6">
              <w:rPr>
                <w:b w:val="0"/>
              </w:rPr>
              <w:t xml:space="preserve"> en un hogar a veces se </w:t>
            </w:r>
            <w:r w:rsidR="0044426D" w:rsidRPr="00E51ED6">
              <w:rPr>
                <w:b w:val="0"/>
              </w:rPr>
              <w:t>falla</w:t>
            </w:r>
            <w:r w:rsidR="00AD7740" w:rsidRPr="00E51ED6">
              <w:rPr>
                <w:b w:val="0"/>
              </w:rPr>
              <w:t xml:space="preserve"> porque no hay nada que podamos estar pagando por ello</w:t>
            </w:r>
            <w:r w:rsidR="00AD7740" w:rsidRPr="00B84537">
              <w:t>.</w:t>
            </w:r>
          </w:p>
        </w:tc>
        <w:tc>
          <w:tcPr>
            <w:tcW w:w="3640" w:type="dxa"/>
          </w:tcPr>
          <w:p w:rsidR="00306945" w:rsidRDefault="004442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todas las </w:t>
            </w:r>
            <w:r w:rsidR="00B32A80">
              <w:t>intuiciones</w:t>
            </w:r>
            <w:r>
              <w:t xml:space="preserve"> vamos a encontrar unas reglas, que se </w:t>
            </w:r>
            <w:r w:rsidR="00B32A80">
              <w:t>armaron</w:t>
            </w:r>
            <w:r w:rsidR="007A37D1">
              <w:t xml:space="preserve"> para tener un mejor desarrollo. Aquellas normas sirven para tener también </w:t>
            </w:r>
            <w:r w:rsidR="00B32A80">
              <w:t>controlado</w:t>
            </w:r>
            <w:r w:rsidR="007A37D1">
              <w:t xml:space="preserve"> el ambiente en que estamos conviviendo, se </w:t>
            </w:r>
            <w:r w:rsidR="00B32A80">
              <w:t>inicia</w:t>
            </w:r>
            <w:r w:rsidR="007A37D1">
              <w:t xml:space="preserve"> por lo </w:t>
            </w:r>
            <w:r w:rsidR="00B32A80">
              <w:t>más</w:t>
            </w:r>
            <w:r w:rsidR="007A37D1">
              <w:t xml:space="preserve"> bajo hasta lo </w:t>
            </w:r>
            <w:r w:rsidR="00B32A80">
              <w:t>más</w:t>
            </w:r>
            <w:r w:rsidR="007A37D1">
              <w:t xml:space="preserve"> alto, es </w:t>
            </w:r>
            <w:r w:rsidR="00B32A80">
              <w:t xml:space="preserve">decir desde </w:t>
            </w:r>
            <w:r w:rsidR="007A37D1">
              <w:t xml:space="preserve">la norma </w:t>
            </w:r>
            <w:r w:rsidR="00B32A80">
              <w:t>más</w:t>
            </w:r>
            <w:r w:rsidR="007A37D1">
              <w:t xml:space="preserve"> pequeña, hasta la norma que es </w:t>
            </w:r>
            <w:r w:rsidR="00B32A80">
              <w:t>más</w:t>
            </w:r>
            <w:r w:rsidR="007A37D1">
              <w:t xml:space="preserve"> grave. Todo esto lo</w:t>
            </w:r>
            <w:r w:rsidR="006C3C05">
              <w:t>s</w:t>
            </w:r>
            <w:r w:rsidR="007A37D1">
              <w:t xml:space="preserve"> estudiantes lo cumplimos porque </w:t>
            </w:r>
            <w:r w:rsidR="006C3C05">
              <w:t>si no</w:t>
            </w:r>
            <w:r w:rsidR="007A37D1">
              <w:t xml:space="preserve"> se hace, podemos ver afectado nuestro estudio. </w:t>
            </w:r>
            <w:r w:rsidR="00154EFF">
              <w:t xml:space="preserve">Personas que </w:t>
            </w:r>
            <w:r w:rsidR="006C3C05">
              <w:t>infringen</w:t>
            </w:r>
            <w:r w:rsidR="00154EFF">
              <w:t xml:space="preserve"> la ley que nos esta </w:t>
            </w:r>
            <w:r w:rsidR="006C3C05">
              <w:t>planteado</w:t>
            </w:r>
            <w:r w:rsidR="00154EFF">
              <w:t xml:space="preserve"> la universidad corre el riesgo de estar perdiendo una oportunidad que se le </w:t>
            </w:r>
            <w:r w:rsidR="006C3C05">
              <w:t>está</w:t>
            </w:r>
            <w:r w:rsidR="00154EFF">
              <w:t xml:space="preserve"> brindando con el mejor conocimiento. </w:t>
            </w:r>
            <w:r w:rsidR="00F629E9">
              <w:t xml:space="preserve">Hay </w:t>
            </w:r>
            <w:r w:rsidR="006C3C05">
              <w:t>personas</w:t>
            </w:r>
            <w:r w:rsidR="00F629E9">
              <w:t xml:space="preserve"> que </w:t>
            </w:r>
            <w:r w:rsidR="006C3C05">
              <w:t>cumplen</w:t>
            </w:r>
            <w:r w:rsidR="00F629E9">
              <w:t xml:space="preserve"> con la norma como hay aquellas que no. Personas que están </w:t>
            </w:r>
            <w:r w:rsidR="006C3C05">
              <w:t>dispuestas a</w:t>
            </w:r>
            <w:r w:rsidR="00F629E9">
              <w:t xml:space="preserve"> </w:t>
            </w:r>
            <w:r w:rsidR="006C3C05">
              <w:t>estar</w:t>
            </w:r>
            <w:r w:rsidR="00F629E9">
              <w:t xml:space="preserve"> en la universidad bajo sus condiciones</w:t>
            </w:r>
            <w:r w:rsidR="006C3C05">
              <w:t xml:space="preserve">, </w:t>
            </w:r>
            <w:r w:rsidR="00F629E9">
              <w:t xml:space="preserve"> las cuales son para mejorar cada </w:t>
            </w:r>
            <w:r w:rsidR="006C3C05">
              <w:t>día</w:t>
            </w:r>
            <w:r w:rsidR="00F629E9">
              <w:t xml:space="preserve"> </w:t>
            </w:r>
            <w:r w:rsidR="006C3C05">
              <w:t>más</w:t>
            </w:r>
            <w:r w:rsidR="00F629E9">
              <w:t xml:space="preserve"> y </w:t>
            </w:r>
            <w:proofErr w:type="gramStart"/>
            <w:r w:rsidR="006C3C05">
              <w:t>otras</w:t>
            </w:r>
            <w:proofErr w:type="gramEnd"/>
            <w:r w:rsidR="006C3C05">
              <w:t xml:space="preserve"> que</w:t>
            </w:r>
            <w:r w:rsidR="00F629E9">
              <w:t xml:space="preserve"> pasan por encima de ellas y es donde la </w:t>
            </w:r>
            <w:r w:rsidR="006C3C05">
              <w:t>institución</w:t>
            </w:r>
            <w:r w:rsidR="00F629E9">
              <w:t xml:space="preserve"> se ve afectada. Por medio de ello lo que </w:t>
            </w:r>
            <w:r w:rsidR="006C3C05">
              <w:t>más</w:t>
            </w:r>
            <w:r w:rsidR="00F629E9">
              <w:t xml:space="preserve"> se debe </w:t>
            </w:r>
            <w:r w:rsidR="006C3C05">
              <w:t>cumplir</w:t>
            </w:r>
            <w:r w:rsidR="00F629E9">
              <w:t xml:space="preserve"> en una </w:t>
            </w:r>
            <w:r w:rsidR="006C3C05">
              <w:t>instrucción</w:t>
            </w:r>
            <w:r w:rsidR="00F629E9">
              <w:t xml:space="preserve"> es un respeto personal,</w:t>
            </w:r>
            <w:r w:rsidR="008021DF">
              <w:t xml:space="preserve"> hablando de </w:t>
            </w:r>
            <w:r w:rsidR="00F629E9">
              <w:t xml:space="preserve">lo académico </w:t>
            </w:r>
            <w:r w:rsidR="008021DF">
              <w:t xml:space="preserve">es </w:t>
            </w:r>
            <w:r w:rsidR="00B32A80">
              <w:t>una disposición de querer,  aprender y estar, ya que si tenemos esto, aquellas normas no nos afectaran, será un gusto cumplirlas.</w:t>
            </w:r>
          </w:p>
        </w:tc>
        <w:tc>
          <w:tcPr>
            <w:tcW w:w="3261" w:type="dxa"/>
          </w:tcPr>
          <w:p w:rsidR="00306945" w:rsidRDefault="00B8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•Derechos d</w:t>
            </w:r>
            <w:r w:rsidR="008021DF">
              <w:t>e</w:t>
            </w:r>
            <w:r>
              <w:t xml:space="preserve"> l</w:t>
            </w:r>
            <w:r w:rsidR="008021DF">
              <w:t>o</w:t>
            </w:r>
            <w:r>
              <w:t>s</w:t>
            </w:r>
            <w:r w:rsidR="008021DF">
              <w:t xml:space="preserve"> estudiantes</w:t>
            </w:r>
            <w:r w:rsidR="008021DF">
              <w:br/>
            </w:r>
            <w:r>
              <w:t>•</w:t>
            </w:r>
            <w:r w:rsidR="008021DF">
              <w:t>Deberes de los estudiantes</w:t>
            </w:r>
            <w:r w:rsidR="008021DF">
              <w:br/>
            </w:r>
            <w:r>
              <w:t>•</w:t>
            </w:r>
            <w:r w:rsidR="00182ED0">
              <w:t>Reglamento de admisiones</w:t>
            </w:r>
            <w:r w:rsidR="00182ED0">
              <w:br/>
            </w:r>
            <w:r>
              <w:t>•</w:t>
            </w:r>
            <w:r w:rsidR="00182ED0">
              <w:t>Procesos de inscripciones</w:t>
            </w:r>
            <w:r w:rsidR="00182ED0">
              <w:br/>
            </w:r>
            <w:r>
              <w:t>•</w:t>
            </w:r>
            <w:r w:rsidR="00182ED0">
              <w:t>Matriculas financieras</w:t>
            </w:r>
            <w:r w:rsidR="00182ED0">
              <w:br/>
            </w:r>
            <w:r>
              <w:t>•</w:t>
            </w:r>
            <w:r w:rsidR="00182ED0">
              <w:t xml:space="preserve">Aspecto </w:t>
            </w:r>
            <w:r>
              <w:t>comunicativo</w:t>
            </w:r>
            <w:r w:rsidR="00182ED0">
              <w:br/>
            </w:r>
            <w:r>
              <w:t>•</w:t>
            </w:r>
            <w:r w:rsidR="00182ED0">
              <w:t>Aspecto</w:t>
            </w:r>
            <w:r>
              <w:t xml:space="preserve"> </w:t>
            </w:r>
            <w:r w:rsidRPr="00B84537">
              <w:t>cognitivo</w:t>
            </w:r>
            <w:r>
              <w:br/>
              <w:t>•Funciones del docente</w:t>
            </w:r>
            <w:r>
              <w:br/>
            </w:r>
            <w:r w:rsidR="002513D0">
              <w:br/>
            </w:r>
            <w:r>
              <w:t>Teniendo en claro que una constitución política es un aspecto basado en normas y reglas que aplica un lugar</w:t>
            </w:r>
            <w:r w:rsidR="002513D0">
              <w:t>,</w:t>
            </w:r>
            <w:r>
              <w:t xml:space="preserve"> </w:t>
            </w:r>
            <w:r w:rsidR="002513D0">
              <w:t>el</w:t>
            </w:r>
            <w:r>
              <w:t xml:space="preserve"> cual es</w:t>
            </w:r>
            <w:r w:rsidR="002513D0">
              <w:t xml:space="preserve"> apto para la convivencia, esta</w:t>
            </w:r>
            <w:r>
              <w:t>s</w:t>
            </w:r>
            <w:r w:rsidR="002513D0">
              <w:t xml:space="preserve"> </w:t>
            </w:r>
            <w:r>
              <w:t>norma</w:t>
            </w:r>
            <w:r w:rsidR="002513D0">
              <w:t>s de la universidad san mateo s</w:t>
            </w:r>
            <w:r>
              <w:t>e</w:t>
            </w:r>
            <w:r w:rsidR="002513D0">
              <w:t xml:space="preserve"> </w:t>
            </w:r>
            <w:r>
              <w:t xml:space="preserve">cumplen a la </w:t>
            </w:r>
            <w:r w:rsidR="002513D0">
              <w:t>perfección</w:t>
            </w:r>
            <w:r>
              <w:t xml:space="preserve">, ya que tenemos </w:t>
            </w:r>
            <w:r w:rsidR="002513D0">
              <w:t>e</w:t>
            </w:r>
            <w:r>
              <w:t xml:space="preserve">n cuenta lo basado de </w:t>
            </w:r>
            <w:r w:rsidR="002513D0">
              <w:t>cómo</w:t>
            </w:r>
            <w:r>
              <w:t xml:space="preserve"> </w:t>
            </w:r>
            <w:r w:rsidR="002513D0">
              <w:t>está</w:t>
            </w:r>
            <w:r>
              <w:t xml:space="preserve"> conformada, da </w:t>
            </w:r>
            <w:r w:rsidR="002513D0">
              <w:t>claramente</w:t>
            </w:r>
            <w:r>
              <w:t xml:space="preserve"> a los estudiantes y docentes las normas, derechos y deberes que están </w:t>
            </w:r>
            <w:r w:rsidR="002513D0">
              <w:t>expuestos al estar dentro d</w:t>
            </w:r>
            <w:r>
              <w:t>e</w:t>
            </w:r>
            <w:r w:rsidR="002513D0">
              <w:t xml:space="preserve"> </w:t>
            </w:r>
            <w:r>
              <w:t xml:space="preserve">la </w:t>
            </w:r>
            <w:r w:rsidR="002513D0">
              <w:t>institución.</w:t>
            </w:r>
            <w:r>
              <w:t xml:space="preserve"> </w:t>
            </w:r>
          </w:p>
          <w:p w:rsidR="00B84537" w:rsidRDefault="00B84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B19A2" w:rsidRDefault="00BF5B0E">
      <w:r>
        <w:br/>
      </w:r>
      <w:r>
        <w:br/>
      </w:r>
      <w:r w:rsidR="00C03885" w:rsidRPr="006E697E">
        <w:rPr>
          <w:b/>
          <w:i/>
        </w:rPr>
        <w:t>2.</w:t>
      </w:r>
      <w:r w:rsidR="00A05E1B" w:rsidRPr="006E697E">
        <w:rPr>
          <w:b/>
          <w:i/>
        </w:rPr>
        <w:t xml:space="preserve"> PRODEDIMIENTO DE MARTHA.</w:t>
      </w:r>
      <w:r w:rsidR="00A05E1B">
        <w:br/>
        <w:t xml:space="preserve">Para Martha el </w:t>
      </w:r>
      <w:r w:rsidR="00E250D4">
        <w:t>problema</w:t>
      </w:r>
      <w:r w:rsidR="00A05E1B">
        <w:t xml:space="preserve"> de ella desde un</w:t>
      </w:r>
      <w:r w:rsidR="00E250D4">
        <w:t xml:space="preserve"> principio</w:t>
      </w:r>
      <w:r w:rsidR="00A05E1B">
        <w:t xml:space="preserve"> fue no seguir las </w:t>
      </w:r>
      <w:r w:rsidR="00E250D4">
        <w:t>normas</w:t>
      </w:r>
      <w:r w:rsidR="00A05E1B">
        <w:t xml:space="preserve"> de la </w:t>
      </w:r>
      <w:r w:rsidR="00E250D4">
        <w:t>institución y del programa virtual, como s</w:t>
      </w:r>
      <w:r w:rsidR="00A05E1B">
        <w:t>e</w:t>
      </w:r>
      <w:r w:rsidR="00E250D4">
        <w:t xml:space="preserve"> le decía</w:t>
      </w:r>
      <w:r w:rsidR="00A05E1B">
        <w:t xml:space="preserve"> anteriormente</w:t>
      </w:r>
      <w:r w:rsidR="00E250D4">
        <w:t>,</w:t>
      </w:r>
      <w:r w:rsidR="00A05E1B">
        <w:t xml:space="preserve"> si ella hubiera aplicado esto e </w:t>
      </w:r>
      <w:r w:rsidR="00E250D4">
        <w:t>su</w:t>
      </w:r>
      <w:r w:rsidR="00A05E1B">
        <w:t xml:space="preserve"> carrera no se hubiera visto </w:t>
      </w:r>
      <w:r w:rsidR="00E250D4">
        <w:t>afectada</w:t>
      </w:r>
      <w:r w:rsidR="00A05E1B">
        <w:t xml:space="preserve">. Para </w:t>
      </w:r>
      <w:r w:rsidR="00E250D4">
        <w:t>Martha</w:t>
      </w:r>
      <w:r w:rsidR="00A05E1B">
        <w:t xml:space="preserve"> la mejor manera de que </w:t>
      </w:r>
      <w:r w:rsidR="00E250D4">
        <w:t>siguiera</w:t>
      </w:r>
      <w:r w:rsidR="00A05E1B">
        <w:t xml:space="preserve"> con su formación </w:t>
      </w:r>
      <w:r w:rsidR="00E250D4">
        <w:t>académica</w:t>
      </w:r>
      <w:r w:rsidR="00A05E1B">
        <w:t xml:space="preserve">, </w:t>
      </w:r>
      <w:r w:rsidR="00E250D4">
        <w:t xml:space="preserve">seria nombrándole </w:t>
      </w:r>
      <w:r>
        <w:t>todo el aspecto dado</w:t>
      </w:r>
      <w:r w:rsidR="00E250D4">
        <w:t xml:space="preserve"> para que </w:t>
      </w:r>
      <w:r w:rsidR="009C0450">
        <w:t>esté</w:t>
      </w:r>
      <w:r w:rsidR="00E250D4">
        <w:t xml:space="preserve"> </w:t>
      </w:r>
      <w:r w:rsidR="009C0450">
        <w:t>informada de las consecuencias de no seguir paso a paso las reglas de la universidad.</w:t>
      </w:r>
      <w:bookmarkStart w:id="0" w:name="_GoBack"/>
      <w:bookmarkEnd w:id="0"/>
    </w:p>
    <w:sectPr w:rsidR="00CB19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D84" w:rsidRDefault="00313D84" w:rsidP="00306945">
      <w:pPr>
        <w:spacing w:after="0" w:line="240" w:lineRule="auto"/>
      </w:pPr>
      <w:r>
        <w:separator/>
      </w:r>
    </w:p>
  </w:endnote>
  <w:endnote w:type="continuationSeparator" w:id="0">
    <w:p w:rsidR="00313D84" w:rsidRDefault="00313D84" w:rsidP="00306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D84" w:rsidRDefault="00313D84" w:rsidP="00306945">
      <w:pPr>
        <w:spacing w:after="0" w:line="240" w:lineRule="auto"/>
      </w:pPr>
      <w:r>
        <w:separator/>
      </w:r>
    </w:p>
  </w:footnote>
  <w:footnote w:type="continuationSeparator" w:id="0">
    <w:p w:rsidR="00313D84" w:rsidRDefault="00313D84" w:rsidP="00306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945" w:rsidRPr="00C03885" w:rsidRDefault="00217731" w:rsidP="00C03885">
    <w:pPr>
      <w:jc w:val="center"/>
      <w:rPr>
        <w:rFonts w:cs="Aharoni"/>
        <w:b/>
        <w:i/>
        <w:sz w:val="32"/>
        <w:szCs w:val="32"/>
        <w:lang w:val="es-ES"/>
      </w:rPr>
    </w:pPr>
    <w:r w:rsidRPr="00C03885">
      <w:rPr>
        <w:rFonts w:cs="Aharoni"/>
        <w:b/>
        <w:i/>
        <w:caps/>
        <w:color w:val="000000" w:themeColor="text1"/>
        <w:sz w:val="32"/>
        <w:szCs w:val="32"/>
        <w:lang w:val="es-ES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CUADRO PARALELO DE REGLAS</w:t>
    </w:r>
    <w:r w:rsidR="00E51ED6" w:rsidRPr="00C03885">
      <w:rPr>
        <w:rFonts w:cs="Aharoni"/>
        <w:b/>
        <w:i/>
        <w:caps/>
        <w:color w:val="000000" w:themeColor="text1"/>
        <w:sz w:val="32"/>
        <w:szCs w:val="32"/>
        <w:lang w:val="es-ES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 xml:space="preserve"> </w:t>
    </w:r>
    <w:r w:rsidRPr="00C03885">
      <w:rPr>
        <w:rFonts w:cs="Aharoni"/>
        <w:b/>
        <w:i/>
        <w:caps/>
        <w:color w:val="000000" w:themeColor="text1"/>
        <w:sz w:val="32"/>
        <w:szCs w:val="32"/>
        <w:lang w:val="es-ES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PARA LA CONV</w:t>
    </w:r>
    <w:r w:rsidRPr="00C03885">
      <w:rPr>
        <w:rFonts w:cs="Aharoni"/>
        <w:b/>
        <w:i/>
        <w:caps/>
        <w:color w:val="000000" w:themeColor="text1"/>
        <w:sz w:val="32"/>
        <w:szCs w:val="32"/>
        <w14:reflection w14:blurRad="12700" w14:stA="28000" w14:stPos="0" w14:endA="0" w14:endPos="45000" w14:dist="1003" w14:dir="5400000" w14:fadeDir="5400000" w14:sx="100000" w14:sy="-100000" w14:kx="0" w14:ky="0" w14:algn="bl"/>
        <w14:textOutline w14:w="4495" w14:cap="flat" w14:cmpd="sng" w14:algn="ctr">
          <w14:solidFill>
            <w14:schemeClr w14:val="accent4">
              <w14:shade w14:val="50000"/>
              <w14:satMod w14:val="120000"/>
            </w14:schemeClr>
          </w14:solidFill>
          <w14:prstDash w14:val="solid"/>
          <w14:round/>
        </w14:textOutline>
      </w:rPr>
      <w:t>IVENCIA</w:t>
    </w:r>
    <w:r w:rsidR="00306945" w:rsidRPr="00C03885">
      <w:rPr>
        <w:rFonts w:cs="Aharoni"/>
        <w:b/>
        <w:i/>
        <w:sz w:val="32"/>
        <w:szCs w:val="32"/>
        <w:lang w:val="es-ES"/>
      </w:rPr>
      <w:br/>
    </w:r>
  </w:p>
  <w:p w:rsidR="00306945" w:rsidRPr="00306945" w:rsidRDefault="00306945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945"/>
    <w:rsid w:val="00154EFF"/>
    <w:rsid w:val="00182ED0"/>
    <w:rsid w:val="001B0DE8"/>
    <w:rsid w:val="00217731"/>
    <w:rsid w:val="002513D0"/>
    <w:rsid w:val="00306945"/>
    <w:rsid w:val="00313D84"/>
    <w:rsid w:val="00330E18"/>
    <w:rsid w:val="0044426D"/>
    <w:rsid w:val="00684AF1"/>
    <w:rsid w:val="006C3C05"/>
    <w:rsid w:val="006E697E"/>
    <w:rsid w:val="007A37D1"/>
    <w:rsid w:val="008021DF"/>
    <w:rsid w:val="009C0450"/>
    <w:rsid w:val="00A05E1B"/>
    <w:rsid w:val="00AD7740"/>
    <w:rsid w:val="00B14864"/>
    <w:rsid w:val="00B27697"/>
    <w:rsid w:val="00B32A80"/>
    <w:rsid w:val="00B84537"/>
    <w:rsid w:val="00BF5B0E"/>
    <w:rsid w:val="00C03885"/>
    <w:rsid w:val="00CB19A2"/>
    <w:rsid w:val="00E250D4"/>
    <w:rsid w:val="00E51ED6"/>
    <w:rsid w:val="00F6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17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06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94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06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945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217731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217731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17731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val="es-CO"/>
    </w:rPr>
  </w:style>
  <w:style w:type="table" w:styleId="Cuadrculamedia1">
    <w:name w:val="Medium Grid 1"/>
    <w:basedOn w:val="Tablanormal"/>
    <w:uiPriority w:val="67"/>
    <w:rsid w:val="00E51ED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2">
    <w:name w:val="Medium Grid 1 Accent 2"/>
    <w:basedOn w:val="Tablanormal"/>
    <w:uiPriority w:val="67"/>
    <w:rsid w:val="00E51ED6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2" w:themeTint="BF"/>
        <w:left w:val="single" w:sz="8" w:space="0" w:color="5D9EE0" w:themeColor="accent2" w:themeTint="BF"/>
        <w:bottom w:val="single" w:sz="8" w:space="0" w:color="5D9EE0" w:themeColor="accent2" w:themeTint="BF"/>
        <w:right w:val="single" w:sz="8" w:space="0" w:color="5D9EE0" w:themeColor="accent2" w:themeTint="BF"/>
        <w:insideH w:val="single" w:sz="8" w:space="0" w:color="5D9EE0" w:themeColor="accent2" w:themeTint="BF"/>
        <w:insideV w:val="single" w:sz="8" w:space="0" w:color="5D9EE0" w:themeColor="accent2" w:themeTint="BF"/>
      </w:tblBorders>
    </w:tblPr>
    <w:tcPr>
      <w:shd w:val="clear" w:color="auto" w:fill="C9DF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shd w:val="clear" w:color="auto" w:fill="93BEEA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217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06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06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694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069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6945"/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217731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217731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17731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val="es-CO"/>
    </w:rPr>
  </w:style>
  <w:style w:type="table" w:styleId="Cuadrculamedia1">
    <w:name w:val="Medium Grid 1"/>
    <w:basedOn w:val="Tablanormal"/>
    <w:uiPriority w:val="67"/>
    <w:rsid w:val="00E51ED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2">
    <w:name w:val="Medium Grid 1 Accent 2"/>
    <w:basedOn w:val="Tablanormal"/>
    <w:uiPriority w:val="67"/>
    <w:rsid w:val="00E51ED6"/>
    <w:pPr>
      <w:spacing w:after="0" w:line="240" w:lineRule="auto"/>
    </w:pPr>
    <w:tblPr>
      <w:tblStyleRowBandSize w:val="1"/>
      <w:tblStyleColBandSize w:val="1"/>
      <w:tblBorders>
        <w:top w:val="single" w:sz="8" w:space="0" w:color="5D9EE0" w:themeColor="accent2" w:themeTint="BF"/>
        <w:left w:val="single" w:sz="8" w:space="0" w:color="5D9EE0" w:themeColor="accent2" w:themeTint="BF"/>
        <w:bottom w:val="single" w:sz="8" w:space="0" w:color="5D9EE0" w:themeColor="accent2" w:themeTint="BF"/>
        <w:right w:val="single" w:sz="8" w:space="0" w:color="5D9EE0" w:themeColor="accent2" w:themeTint="BF"/>
        <w:insideH w:val="single" w:sz="8" w:space="0" w:color="5D9EE0" w:themeColor="accent2" w:themeTint="BF"/>
        <w:insideV w:val="single" w:sz="8" w:space="0" w:color="5D9EE0" w:themeColor="accent2" w:themeTint="BF"/>
      </w:tblBorders>
    </w:tblPr>
    <w:tcPr>
      <w:shd w:val="clear" w:color="auto" w:fill="C9DF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9EE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BEEA" w:themeFill="accent2" w:themeFillTint="7F"/>
      </w:tcPr>
    </w:tblStylePr>
    <w:tblStylePr w:type="band1Horz">
      <w:tblPr/>
      <w:tcPr>
        <w:shd w:val="clear" w:color="auto" w:fill="93BEEA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E61E458-1E57-46BA-A6A4-025874FE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2018-04-14T14:02:00Z</dcterms:created>
  <dcterms:modified xsi:type="dcterms:W3CDTF">2018-04-14T14:43:00Z</dcterms:modified>
</cp:coreProperties>
</file>