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E5F" w:rsidRPr="00635E5F" w:rsidRDefault="00635E5F" w:rsidP="00635E5F">
      <w:pPr>
        <w:jc w:val="center"/>
        <w:rPr>
          <w:rFonts w:ascii="Arial" w:hAnsi="Arial" w:cs="Arial"/>
          <w:b/>
          <w:i/>
          <w:sz w:val="28"/>
          <w:szCs w:val="24"/>
        </w:rPr>
      </w:pPr>
      <w:r w:rsidRPr="00635E5F">
        <w:rPr>
          <w:rFonts w:ascii="Arial" w:hAnsi="Arial" w:cs="Arial"/>
          <w:b/>
          <w:i/>
          <w:sz w:val="28"/>
          <w:szCs w:val="24"/>
        </w:rPr>
        <w:t>ESTUDIANTE VIRTUAL GASTRONOMIA</w:t>
      </w:r>
    </w:p>
    <w:p w:rsidR="006E4078" w:rsidRPr="00635E5F" w:rsidRDefault="00635E5F" w:rsidP="00635E5F">
      <w:pPr>
        <w:jc w:val="center"/>
        <w:rPr>
          <w:rFonts w:ascii="Arial" w:hAnsi="Arial" w:cs="Arial"/>
          <w:b/>
          <w:i/>
          <w:sz w:val="28"/>
          <w:szCs w:val="24"/>
        </w:rPr>
      </w:pPr>
      <w:r w:rsidRPr="00635E5F">
        <w:rPr>
          <w:rFonts w:ascii="Arial" w:hAnsi="Arial" w:cs="Arial"/>
          <w:b/>
          <w:i/>
          <w:sz w:val="28"/>
          <w:szCs w:val="24"/>
        </w:rPr>
        <w:t>HEYI FERNANDA VARGAS</w:t>
      </w:r>
    </w:p>
    <w:p w:rsidR="006E4078" w:rsidRPr="00635E5F" w:rsidRDefault="006E4078" w:rsidP="00635E5F">
      <w:pPr>
        <w:jc w:val="both"/>
        <w:rPr>
          <w:rFonts w:ascii="Arial" w:hAnsi="Arial" w:cs="Arial"/>
          <w:sz w:val="24"/>
          <w:szCs w:val="24"/>
        </w:rPr>
      </w:pPr>
    </w:p>
    <w:p w:rsidR="00943687" w:rsidRPr="00635E5F" w:rsidRDefault="00943687" w:rsidP="00635E5F">
      <w:pPr>
        <w:jc w:val="both"/>
        <w:rPr>
          <w:rFonts w:ascii="Arial" w:hAnsi="Arial" w:cs="Arial"/>
          <w:sz w:val="24"/>
          <w:szCs w:val="24"/>
        </w:rPr>
      </w:pPr>
      <w:bookmarkStart w:id="0" w:name="_GoBack"/>
      <w:r w:rsidRPr="00635E5F">
        <w:rPr>
          <w:rFonts w:ascii="Arial" w:hAnsi="Arial" w:cs="Arial"/>
          <w:sz w:val="24"/>
          <w:szCs w:val="24"/>
        </w:rPr>
        <w:t>UNIDAD TRES-ACTIVIDAD 1</w:t>
      </w:r>
    </w:p>
    <w:bookmarkEnd w:id="0"/>
    <w:p w:rsidR="006E46B6" w:rsidRPr="00635E5F" w:rsidRDefault="00943687" w:rsidP="00635E5F">
      <w:pPr>
        <w:jc w:val="both"/>
        <w:rPr>
          <w:rFonts w:ascii="Arial" w:hAnsi="Arial" w:cs="Arial"/>
          <w:sz w:val="24"/>
          <w:szCs w:val="24"/>
        </w:rPr>
      </w:pPr>
      <w:r w:rsidRPr="00635E5F">
        <w:rPr>
          <w:rFonts w:ascii="Arial" w:hAnsi="Arial" w:cs="Arial"/>
          <w:sz w:val="24"/>
          <w:szCs w:val="24"/>
        </w:rPr>
        <w:t>Mi programa de formación.</w:t>
      </w:r>
    </w:p>
    <w:p w:rsidR="00943687" w:rsidRPr="00635E5F" w:rsidRDefault="006E4078" w:rsidP="00635E5F">
      <w:pPr>
        <w:jc w:val="both"/>
        <w:rPr>
          <w:rFonts w:ascii="Arial" w:hAnsi="Arial" w:cs="Arial"/>
          <w:sz w:val="24"/>
          <w:szCs w:val="24"/>
        </w:rPr>
      </w:pPr>
      <w:r w:rsidRPr="00635E5F">
        <w:rPr>
          <w:rFonts w:ascii="Arial" w:hAnsi="Arial" w:cs="Arial"/>
          <w:b/>
          <w:sz w:val="24"/>
          <w:szCs w:val="24"/>
        </w:rPr>
        <w:t>1-</w:t>
      </w:r>
      <w:r w:rsidR="00943687" w:rsidRPr="00635E5F">
        <w:rPr>
          <w:rFonts w:ascii="Arial" w:hAnsi="Arial" w:cs="Arial"/>
          <w:sz w:val="24"/>
          <w:szCs w:val="24"/>
        </w:rPr>
        <w:t>Identifica características de la Fundación San Mateo y cuál es su trayectoria</w:t>
      </w:r>
      <w:proofErr w:type="gramStart"/>
      <w:r w:rsidR="00943687" w:rsidRPr="00635E5F">
        <w:rPr>
          <w:rFonts w:ascii="Arial" w:hAnsi="Arial" w:cs="Arial"/>
          <w:sz w:val="24"/>
          <w:szCs w:val="24"/>
        </w:rPr>
        <w:t>?</w:t>
      </w:r>
      <w:proofErr w:type="gramEnd"/>
    </w:p>
    <w:p w:rsidR="00943687" w:rsidRPr="00635E5F" w:rsidRDefault="00943687" w:rsidP="00635E5F">
      <w:pPr>
        <w:jc w:val="both"/>
        <w:rPr>
          <w:rFonts w:ascii="Arial" w:hAnsi="Arial" w:cs="Arial"/>
          <w:sz w:val="24"/>
          <w:szCs w:val="24"/>
        </w:rPr>
      </w:pPr>
      <w:r w:rsidRPr="00635E5F">
        <w:rPr>
          <w:rFonts w:ascii="Arial" w:hAnsi="Arial" w:cs="Arial"/>
          <w:sz w:val="24"/>
          <w:szCs w:val="24"/>
        </w:rPr>
        <w:t>Las características de la fundación san mateo</w:t>
      </w:r>
      <w:r w:rsidR="0022741E" w:rsidRPr="00635E5F">
        <w:rPr>
          <w:rFonts w:ascii="Arial" w:hAnsi="Arial" w:cs="Arial"/>
          <w:sz w:val="24"/>
          <w:szCs w:val="24"/>
        </w:rPr>
        <w:t>,</w:t>
      </w:r>
      <w:r w:rsidRPr="00635E5F">
        <w:rPr>
          <w:rFonts w:ascii="Arial" w:hAnsi="Arial" w:cs="Arial"/>
          <w:sz w:val="24"/>
          <w:szCs w:val="24"/>
        </w:rPr>
        <w:t xml:space="preserve"> </w:t>
      </w:r>
      <w:r w:rsidR="0022741E" w:rsidRPr="00635E5F">
        <w:rPr>
          <w:rFonts w:ascii="Arial" w:hAnsi="Arial" w:cs="Arial"/>
          <w:sz w:val="24"/>
          <w:szCs w:val="24"/>
        </w:rPr>
        <w:t>Es fundamental para la Fundación San Mateo dentro la formación integral del estudiante, como persona y como profesional que se quiere formar, en este sentido, se concibe la formación como un proceso donde se desarrollan competencias básicas, profesionales generales y específicas, y da oportunidades para el desarrollo de todas las dimensiones del ser humano desde los programas de bienestar y de proyección social.</w:t>
      </w:r>
    </w:p>
    <w:p w:rsidR="00AD612C" w:rsidRPr="00635E5F" w:rsidRDefault="00E500AD" w:rsidP="00635E5F">
      <w:pPr>
        <w:jc w:val="both"/>
        <w:rPr>
          <w:rFonts w:ascii="Arial" w:hAnsi="Arial" w:cs="Arial"/>
          <w:sz w:val="24"/>
          <w:szCs w:val="24"/>
        </w:rPr>
      </w:pPr>
      <w:r w:rsidRPr="00635E5F">
        <w:rPr>
          <w:rFonts w:ascii="Arial" w:hAnsi="Arial" w:cs="Arial"/>
          <w:sz w:val="24"/>
          <w:szCs w:val="24"/>
        </w:rPr>
        <w:t xml:space="preserve">El docente </w:t>
      </w:r>
      <w:r w:rsidR="00635E5F" w:rsidRPr="00635E5F">
        <w:rPr>
          <w:rFonts w:ascii="Arial" w:hAnsi="Arial" w:cs="Arial"/>
          <w:sz w:val="24"/>
          <w:szCs w:val="24"/>
        </w:rPr>
        <w:t>del</w:t>
      </w:r>
      <w:r w:rsidRPr="00635E5F">
        <w:rPr>
          <w:rFonts w:ascii="Arial" w:hAnsi="Arial" w:cs="Arial"/>
          <w:sz w:val="24"/>
          <w:szCs w:val="24"/>
        </w:rPr>
        <w:t xml:space="preserve"> San Mateo se caracteriza por una sólida formación académica, amplia experiencia profesional, y un gran sentido de la ética por la profesión docente. Comprometido con los valores, principios y con el proyecto educativo institucional.</w:t>
      </w:r>
      <w:r w:rsidR="00AD612C" w:rsidRPr="00635E5F">
        <w:rPr>
          <w:rFonts w:ascii="Arial" w:hAnsi="Arial" w:cs="Arial"/>
          <w:sz w:val="24"/>
          <w:szCs w:val="24"/>
        </w:rPr>
        <w:t xml:space="preserve"> </w:t>
      </w:r>
    </w:p>
    <w:p w:rsidR="00AD612C" w:rsidRPr="00635E5F" w:rsidRDefault="00AD612C" w:rsidP="00635E5F">
      <w:pPr>
        <w:jc w:val="both"/>
        <w:rPr>
          <w:rFonts w:ascii="Arial" w:hAnsi="Arial" w:cs="Arial"/>
          <w:sz w:val="24"/>
          <w:szCs w:val="24"/>
        </w:rPr>
      </w:pPr>
      <w:r w:rsidRPr="00635E5F">
        <w:rPr>
          <w:rFonts w:ascii="Arial" w:hAnsi="Arial" w:cs="Arial"/>
          <w:sz w:val="24"/>
          <w:szCs w:val="24"/>
        </w:rPr>
        <w:t xml:space="preserve">Se caracteriza por </w:t>
      </w:r>
      <w:r w:rsidR="00635E5F" w:rsidRPr="00635E5F">
        <w:rPr>
          <w:rFonts w:ascii="Arial" w:hAnsi="Arial" w:cs="Arial"/>
          <w:sz w:val="24"/>
          <w:szCs w:val="24"/>
        </w:rPr>
        <w:t>tener Bienestar</w:t>
      </w:r>
      <w:r w:rsidRPr="00635E5F">
        <w:rPr>
          <w:rFonts w:ascii="Arial" w:hAnsi="Arial" w:cs="Arial"/>
          <w:sz w:val="24"/>
          <w:szCs w:val="24"/>
        </w:rPr>
        <w:t xml:space="preserve"> Institucional parte de la filosofía de la formación integral, busca la realización de la persona en todas sus dimensiones y se basa en principios de desarrollo individual y comunitario para alcanzar altos niveles de calidad de vida.</w:t>
      </w:r>
    </w:p>
    <w:p w:rsidR="00E500AD" w:rsidRPr="00635E5F" w:rsidRDefault="00AD612C" w:rsidP="00635E5F">
      <w:pPr>
        <w:jc w:val="both"/>
        <w:rPr>
          <w:rFonts w:ascii="Arial" w:hAnsi="Arial" w:cs="Arial"/>
          <w:sz w:val="24"/>
          <w:szCs w:val="24"/>
        </w:rPr>
      </w:pPr>
      <w:r w:rsidRPr="00635E5F">
        <w:rPr>
          <w:rFonts w:ascii="Arial" w:hAnsi="Arial" w:cs="Arial"/>
          <w:sz w:val="24"/>
          <w:szCs w:val="24"/>
        </w:rPr>
        <w:t>Con el bienestar institucional se busca crear un ambiente propicio para la convivencia de los miembros de la comunidad. Se propende por un estar bien con el lugar de estudio, con los compañeros de estudio, docentes y administrativos, a través de acciones formativas en deporte, arte, cultura, conservación del medio ambiente, seguridad vial y promoción en salud.</w:t>
      </w:r>
    </w:p>
    <w:p w:rsidR="006E4078" w:rsidRPr="00635E5F" w:rsidRDefault="006E4078" w:rsidP="00635E5F">
      <w:pPr>
        <w:jc w:val="both"/>
        <w:rPr>
          <w:rFonts w:ascii="Arial" w:hAnsi="Arial" w:cs="Arial"/>
          <w:b/>
          <w:sz w:val="24"/>
          <w:szCs w:val="24"/>
        </w:rPr>
      </w:pPr>
    </w:p>
    <w:p w:rsidR="006E4078" w:rsidRPr="00635E5F" w:rsidRDefault="006E4078" w:rsidP="00635E5F">
      <w:pPr>
        <w:jc w:val="both"/>
        <w:rPr>
          <w:rFonts w:ascii="Arial" w:hAnsi="Arial" w:cs="Arial"/>
          <w:b/>
          <w:sz w:val="24"/>
          <w:szCs w:val="24"/>
        </w:rPr>
      </w:pPr>
    </w:p>
    <w:p w:rsidR="00316D67" w:rsidRPr="00635E5F" w:rsidRDefault="00316D67" w:rsidP="00635E5F">
      <w:pPr>
        <w:jc w:val="both"/>
        <w:rPr>
          <w:rFonts w:ascii="Arial" w:hAnsi="Arial" w:cs="Arial"/>
          <w:b/>
          <w:sz w:val="24"/>
          <w:szCs w:val="24"/>
        </w:rPr>
      </w:pPr>
      <w:r w:rsidRPr="00635E5F">
        <w:rPr>
          <w:rFonts w:ascii="Arial" w:hAnsi="Arial" w:cs="Arial"/>
          <w:b/>
          <w:sz w:val="24"/>
          <w:szCs w:val="24"/>
        </w:rPr>
        <w:t>Trayectoria</w:t>
      </w:r>
    </w:p>
    <w:p w:rsidR="003A1865" w:rsidRPr="00635E5F" w:rsidRDefault="003A1865" w:rsidP="00635E5F">
      <w:pPr>
        <w:jc w:val="both"/>
        <w:rPr>
          <w:rFonts w:ascii="Arial" w:hAnsi="Arial" w:cs="Arial"/>
          <w:sz w:val="24"/>
          <w:szCs w:val="24"/>
        </w:rPr>
      </w:pPr>
      <w:r w:rsidRPr="00635E5F">
        <w:rPr>
          <w:rFonts w:ascii="Arial" w:hAnsi="Arial" w:cs="Arial"/>
          <w:sz w:val="24"/>
          <w:szCs w:val="24"/>
        </w:rPr>
        <w:t xml:space="preserve"> </w:t>
      </w:r>
      <w:r w:rsidR="00316D67" w:rsidRPr="00635E5F">
        <w:rPr>
          <w:rFonts w:ascii="Arial" w:hAnsi="Arial" w:cs="Arial"/>
          <w:sz w:val="24"/>
          <w:szCs w:val="24"/>
        </w:rPr>
        <w:t>En el año 1985, un grupo de personas con experiencia, tanto a nivel académico como profesional, desarrollo un estudio sobre las posibilidades de ofrecer formación a nivel técnico profesional.</w:t>
      </w:r>
    </w:p>
    <w:p w:rsidR="00316D67" w:rsidRPr="00635E5F" w:rsidRDefault="00316D67" w:rsidP="00635E5F">
      <w:pPr>
        <w:jc w:val="both"/>
        <w:rPr>
          <w:rFonts w:ascii="Arial" w:hAnsi="Arial" w:cs="Arial"/>
          <w:sz w:val="24"/>
          <w:szCs w:val="24"/>
        </w:rPr>
      </w:pPr>
      <w:r w:rsidRPr="00635E5F">
        <w:rPr>
          <w:rFonts w:ascii="Arial" w:hAnsi="Arial" w:cs="Arial"/>
          <w:sz w:val="24"/>
          <w:szCs w:val="24"/>
        </w:rPr>
        <w:t xml:space="preserve">En 1987 se </w:t>
      </w:r>
      <w:r w:rsidR="00D8419E" w:rsidRPr="00635E5F">
        <w:rPr>
          <w:rFonts w:ascii="Arial" w:hAnsi="Arial" w:cs="Arial"/>
          <w:sz w:val="24"/>
          <w:szCs w:val="24"/>
        </w:rPr>
        <w:t>inició</w:t>
      </w:r>
      <w:r w:rsidRPr="00635E5F">
        <w:rPr>
          <w:rFonts w:ascii="Arial" w:hAnsi="Arial" w:cs="Arial"/>
          <w:sz w:val="24"/>
          <w:szCs w:val="24"/>
        </w:rPr>
        <w:t xml:space="preserve"> el proceso de aprobación ante el ICFES, la personería jurídica el 16 de octubre de 1987 con la resolución del </w:t>
      </w:r>
      <w:r w:rsidR="00D8419E" w:rsidRPr="00635E5F">
        <w:rPr>
          <w:rFonts w:ascii="Arial" w:hAnsi="Arial" w:cs="Arial"/>
          <w:sz w:val="24"/>
          <w:szCs w:val="24"/>
        </w:rPr>
        <w:t>número</w:t>
      </w:r>
      <w:r w:rsidRPr="00635E5F">
        <w:rPr>
          <w:rFonts w:ascii="Arial" w:hAnsi="Arial" w:cs="Arial"/>
          <w:sz w:val="24"/>
          <w:szCs w:val="24"/>
        </w:rPr>
        <w:t xml:space="preserve"> 14135</w:t>
      </w:r>
    </w:p>
    <w:p w:rsidR="00316D67" w:rsidRPr="00635E5F" w:rsidRDefault="00316D67" w:rsidP="00635E5F">
      <w:pPr>
        <w:jc w:val="both"/>
        <w:rPr>
          <w:rFonts w:ascii="Arial" w:hAnsi="Arial" w:cs="Arial"/>
          <w:sz w:val="24"/>
          <w:szCs w:val="24"/>
        </w:rPr>
      </w:pPr>
      <w:r w:rsidRPr="00635E5F">
        <w:rPr>
          <w:rFonts w:ascii="Arial" w:hAnsi="Arial" w:cs="Arial"/>
          <w:sz w:val="24"/>
          <w:szCs w:val="24"/>
        </w:rPr>
        <w:lastRenderedPageBreak/>
        <w:t>En septiembre de 1988 el ICFES efecto la visita correspondiente para otorgar la licencia de funcionamiento para lo</w:t>
      </w:r>
      <w:r w:rsidR="00D8419E" w:rsidRPr="00635E5F">
        <w:rPr>
          <w:rFonts w:ascii="Arial" w:hAnsi="Arial" w:cs="Arial"/>
          <w:sz w:val="24"/>
          <w:szCs w:val="24"/>
        </w:rPr>
        <w:t>s</w:t>
      </w:r>
      <w:r w:rsidRPr="00635E5F">
        <w:rPr>
          <w:rFonts w:ascii="Arial" w:hAnsi="Arial" w:cs="Arial"/>
          <w:sz w:val="24"/>
          <w:szCs w:val="24"/>
        </w:rPr>
        <w:t xml:space="preserve"> programas de mercadeo y finanzas, comercio exterior y gestión de recursos inmobiliarios</w:t>
      </w:r>
      <w:r w:rsidR="00774996" w:rsidRPr="00635E5F">
        <w:rPr>
          <w:rFonts w:ascii="Arial" w:hAnsi="Arial" w:cs="Arial"/>
          <w:sz w:val="24"/>
          <w:szCs w:val="24"/>
        </w:rPr>
        <w:t>.</w:t>
      </w:r>
    </w:p>
    <w:p w:rsidR="00774996" w:rsidRPr="00635E5F" w:rsidRDefault="00774996" w:rsidP="00635E5F">
      <w:pPr>
        <w:jc w:val="both"/>
        <w:rPr>
          <w:rFonts w:ascii="Arial" w:hAnsi="Arial" w:cs="Arial"/>
          <w:sz w:val="24"/>
          <w:szCs w:val="24"/>
        </w:rPr>
      </w:pPr>
      <w:r w:rsidRPr="00635E5F">
        <w:rPr>
          <w:rFonts w:ascii="Arial" w:hAnsi="Arial" w:cs="Arial"/>
          <w:sz w:val="24"/>
          <w:szCs w:val="24"/>
        </w:rPr>
        <w:t>En 1995 se presenta conjuntamente ante el ministerio de educación nacional la reforma estatutaria.</w:t>
      </w:r>
    </w:p>
    <w:p w:rsidR="00774996" w:rsidRPr="00635E5F" w:rsidRDefault="00774996" w:rsidP="00635E5F">
      <w:pPr>
        <w:jc w:val="both"/>
        <w:rPr>
          <w:rFonts w:ascii="Arial" w:hAnsi="Arial" w:cs="Arial"/>
          <w:sz w:val="24"/>
          <w:szCs w:val="24"/>
        </w:rPr>
      </w:pPr>
      <w:r w:rsidRPr="00635E5F">
        <w:rPr>
          <w:rFonts w:ascii="Arial" w:hAnsi="Arial" w:cs="Arial"/>
          <w:sz w:val="24"/>
          <w:szCs w:val="24"/>
        </w:rPr>
        <w:t xml:space="preserve">En 1999 FEXADE, con el objeto de continuar su labor formadora de hombres y mujeres integrales, registra su programa </w:t>
      </w:r>
      <w:r w:rsidR="004F16DA" w:rsidRPr="00635E5F">
        <w:rPr>
          <w:rFonts w:ascii="Arial" w:hAnsi="Arial" w:cs="Arial"/>
          <w:sz w:val="24"/>
          <w:szCs w:val="24"/>
        </w:rPr>
        <w:t>más</w:t>
      </w:r>
      <w:r w:rsidRPr="00635E5F">
        <w:rPr>
          <w:rFonts w:ascii="Arial" w:hAnsi="Arial" w:cs="Arial"/>
          <w:sz w:val="24"/>
          <w:szCs w:val="24"/>
        </w:rPr>
        <w:t xml:space="preserve"> de técnico profesional en administración de empresas, contaduría en los horarios diurnos y nocturnos.</w:t>
      </w:r>
    </w:p>
    <w:p w:rsidR="00774996" w:rsidRPr="00635E5F" w:rsidRDefault="00774996" w:rsidP="00635E5F">
      <w:pPr>
        <w:jc w:val="both"/>
        <w:rPr>
          <w:rFonts w:ascii="Arial" w:hAnsi="Arial" w:cs="Arial"/>
          <w:sz w:val="24"/>
          <w:szCs w:val="24"/>
        </w:rPr>
      </w:pPr>
      <w:r w:rsidRPr="00635E5F">
        <w:rPr>
          <w:rFonts w:ascii="Arial" w:hAnsi="Arial" w:cs="Arial"/>
          <w:sz w:val="24"/>
          <w:szCs w:val="24"/>
        </w:rPr>
        <w:t>En el año 2000 registra y oferta los programas de técnico profesional en sistemas y telecomunicaciones y también en administraciones de entidades de salud.</w:t>
      </w:r>
    </w:p>
    <w:p w:rsidR="00774996" w:rsidRPr="00635E5F" w:rsidRDefault="00774996" w:rsidP="00635E5F">
      <w:pPr>
        <w:jc w:val="both"/>
        <w:rPr>
          <w:rFonts w:ascii="Arial" w:hAnsi="Arial" w:cs="Arial"/>
          <w:sz w:val="24"/>
          <w:szCs w:val="24"/>
        </w:rPr>
      </w:pPr>
      <w:r w:rsidRPr="00635E5F">
        <w:rPr>
          <w:rFonts w:ascii="Arial" w:hAnsi="Arial" w:cs="Arial"/>
          <w:sz w:val="24"/>
          <w:szCs w:val="24"/>
        </w:rPr>
        <w:t xml:space="preserve">En el año 2001 se </w:t>
      </w:r>
      <w:r w:rsidR="004F16DA" w:rsidRPr="00635E5F">
        <w:rPr>
          <w:rFonts w:ascii="Arial" w:hAnsi="Arial" w:cs="Arial"/>
          <w:sz w:val="24"/>
          <w:szCs w:val="24"/>
        </w:rPr>
        <w:t>cambió</w:t>
      </w:r>
      <w:r w:rsidRPr="00635E5F">
        <w:rPr>
          <w:rFonts w:ascii="Arial" w:hAnsi="Arial" w:cs="Arial"/>
          <w:sz w:val="24"/>
          <w:szCs w:val="24"/>
        </w:rPr>
        <w:t xml:space="preserve"> su nombre a fundación para la educación superior san mateo “fundación san mateo”. En el año 2004 se presenta nuevos programas como el técnico profesional en mantenimiento electrónico en diseño </w:t>
      </w:r>
      <w:r w:rsidR="004F16DA" w:rsidRPr="00635E5F">
        <w:rPr>
          <w:rFonts w:ascii="Arial" w:hAnsi="Arial" w:cs="Arial"/>
          <w:sz w:val="24"/>
          <w:szCs w:val="24"/>
        </w:rPr>
        <w:t>gráfico</w:t>
      </w:r>
      <w:r w:rsidRPr="00635E5F">
        <w:rPr>
          <w:rFonts w:ascii="Arial" w:hAnsi="Arial" w:cs="Arial"/>
          <w:sz w:val="24"/>
          <w:szCs w:val="24"/>
        </w:rPr>
        <w:t xml:space="preserve"> y en redes de comunicación.</w:t>
      </w:r>
    </w:p>
    <w:p w:rsidR="00774996" w:rsidRPr="00635E5F" w:rsidRDefault="00774996" w:rsidP="00635E5F">
      <w:pPr>
        <w:jc w:val="both"/>
        <w:rPr>
          <w:rFonts w:ascii="Arial" w:hAnsi="Arial" w:cs="Arial"/>
          <w:sz w:val="24"/>
          <w:szCs w:val="24"/>
        </w:rPr>
      </w:pPr>
      <w:r w:rsidRPr="00635E5F">
        <w:rPr>
          <w:rFonts w:ascii="Arial" w:hAnsi="Arial" w:cs="Arial"/>
          <w:sz w:val="24"/>
          <w:szCs w:val="24"/>
        </w:rPr>
        <w:t xml:space="preserve">En el año 2005 ve la necesidad </w:t>
      </w:r>
      <w:r w:rsidR="004F16DA" w:rsidRPr="00635E5F">
        <w:rPr>
          <w:rFonts w:ascii="Arial" w:hAnsi="Arial" w:cs="Arial"/>
          <w:sz w:val="24"/>
          <w:szCs w:val="24"/>
        </w:rPr>
        <w:t>de ampliar sus instalaciones.</w:t>
      </w:r>
    </w:p>
    <w:p w:rsidR="004F16DA" w:rsidRPr="00635E5F" w:rsidRDefault="004F16DA" w:rsidP="00635E5F">
      <w:pPr>
        <w:jc w:val="both"/>
        <w:rPr>
          <w:rFonts w:ascii="Arial" w:hAnsi="Arial" w:cs="Arial"/>
          <w:sz w:val="24"/>
          <w:szCs w:val="24"/>
        </w:rPr>
      </w:pPr>
      <w:r w:rsidRPr="00635E5F">
        <w:rPr>
          <w:rFonts w:ascii="Arial" w:hAnsi="Arial" w:cs="Arial"/>
          <w:sz w:val="24"/>
          <w:szCs w:val="24"/>
        </w:rPr>
        <w:t>En el año 2009 se traslada a uno nueva sede ubicada en la trasversal 17 numero 25 – 25 esta queda como la sede principal fue aprobada en junio del 2010 la solicitud de redefinición institucional.</w:t>
      </w:r>
    </w:p>
    <w:p w:rsidR="004F16DA" w:rsidRPr="00635E5F" w:rsidRDefault="004F16DA" w:rsidP="00635E5F">
      <w:pPr>
        <w:jc w:val="both"/>
        <w:rPr>
          <w:rFonts w:ascii="Arial" w:hAnsi="Arial" w:cs="Arial"/>
          <w:sz w:val="24"/>
          <w:szCs w:val="24"/>
        </w:rPr>
      </w:pPr>
      <w:r w:rsidRPr="00635E5F">
        <w:rPr>
          <w:rFonts w:ascii="Arial" w:hAnsi="Arial" w:cs="Arial"/>
          <w:sz w:val="24"/>
          <w:szCs w:val="24"/>
        </w:rPr>
        <w:t>En noviembre del mismo año la fundación se presenta para registro de los primeros programas por ciclos secuenciales y complementarios. Registrándolos en el SNIES en el mes de febrero del 2011.</w:t>
      </w:r>
    </w:p>
    <w:p w:rsidR="004F16DA" w:rsidRPr="00635E5F" w:rsidRDefault="004F16DA" w:rsidP="00635E5F">
      <w:pPr>
        <w:jc w:val="both"/>
        <w:rPr>
          <w:rFonts w:ascii="Arial" w:hAnsi="Arial" w:cs="Arial"/>
          <w:sz w:val="24"/>
          <w:szCs w:val="24"/>
        </w:rPr>
      </w:pPr>
      <w:r w:rsidRPr="00635E5F">
        <w:rPr>
          <w:rFonts w:ascii="Arial" w:hAnsi="Arial" w:cs="Arial"/>
          <w:sz w:val="24"/>
          <w:szCs w:val="24"/>
        </w:rPr>
        <w:t>En junio se obtienen nuevos programas técnicos profesional en procesos de publicidad y mercadeo.</w:t>
      </w:r>
    </w:p>
    <w:p w:rsidR="004F16DA" w:rsidRPr="00635E5F" w:rsidRDefault="004F16DA" w:rsidP="00635E5F">
      <w:pPr>
        <w:jc w:val="both"/>
        <w:rPr>
          <w:rFonts w:ascii="Arial" w:hAnsi="Arial" w:cs="Arial"/>
          <w:sz w:val="24"/>
          <w:szCs w:val="24"/>
        </w:rPr>
      </w:pPr>
      <w:r w:rsidRPr="00635E5F">
        <w:rPr>
          <w:rFonts w:ascii="Arial" w:hAnsi="Arial" w:cs="Arial"/>
          <w:sz w:val="24"/>
          <w:szCs w:val="24"/>
        </w:rPr>
        <w:t>En el año 2012 se obtuvo el registro calificativo para el programa profesional en diseño y realización en medios audiovisuales.</w:t>
      </w:r>
    </w:p>
    <w:p w:rsidR="004F16DA" w:rsidRPr="00635E5F" w:rsidRDefault="004F16DA" w:rsidP="00635E5F">
      <w:pPr>
        <w:jc w:val="both"/>
        <w:rPr>
          <w:rFonts w:ascii="Arial" w:hAnsi="Arial" w:cs="Arial"/>
          <w:sz w:val="24"/>
          <w:szCs w:val="24"/>
        </w:rPr>
      </w:pPr>
      <w:r w:rsidRPr="00635E5F">
        <w:rPr>
          <w:rFonts w:ascii="Arial" w:hAnsi="Arial" w:cs="Arial"/>
          <w:sz w:val="24"/>
          <w:szCs w:val="24"/>
        </w:rPr>
        <w:t>En el año 2010 se implementó el uso de aulas virtuales en todas las asignaturas en los programas presenciales.</w:t>
      </w:r>
    </w:p>
    <w:p w:rsidR="00324CD0" w:rsidRPr="00635E5F" w:rsidRDefault="004F16DA" w:rsidP="00635E5F">
      <w:pPr>
        <w:jc w:val="both"/>
        <w:rPr>
          <w:rFonts w:ascii="Arial" w:hAnsi="Arial" w:cs="Arial"/>
          <w:sz w:val="24"/>
          <w:szCs w:val="24"/>
        </w:rPr>
      </w:pPr>
      <w:r w:rsidRPr="00635E5F">
        <w:rPr>
          <w:rFonts w:ascii="Arial" w:hAnsi="Arial" w:cs="Arial"/>
          <w:sz w:val="24"/>
          <w:szCs w:val="24"/>
        </w:rPr>
        <w:t>En el año 2012 se incorpora en todos los programas la modalidad presencial</w:t>
      </w:r>
      <w:r w:rsidR="00324CD0" w:rsidRPr="00635E5F">
        <w:rPr>
          <w:rFonts w:ascii="Arial" w:hAnsi="Arial" w:cs="Arial"/>
          <w:sz w:val="24"/>
          <w:szCs w:val="24"/>
        </w:rPr>
        <w:t>.</w:t>
      </w:r>
    </w:p>
    <w:p w:rsidR="00324CD0" w:rsidRPr="00635E5F" w:rsidRDefault="00324CD0" w:rsidP="00635E5F">
      <w:pPr>
        <w:jc w:val="both"/>
        <w:rPr>
          <w:rFonts w:ascii="Arial" w:hAnsi="Arial" w:cs="Arial"/>
          <w:sz w:val="24"/>
          <w:szCs w:val="24"/>
        </w:rPr>
      </w:pPr>
      <w:r w:rsidRPr="00635E5F">
        <w:rPr>
          <w:rFonts w:ascii="Arial" w:hAnsi="Arial" w:cs="Arial"/>
          <w:sz w:val="24"/>
          <w:szCs w:val="24"/>
        </w:rPr>
        <w:t xml:space="preserve">Actualmente se cuenta con 35 programas con registro calificativo en los ciclos técnico profesional, tecnológico y universitario. </w:t>
      </w:r>
    </w:p>
    <w:p w:rsidR="00943687" w:rsidRPr="00635E5F" w:rsidRDefault="00771E62" w:rsidP="00635E5F">
      <w:pPr>
        <w:jc w:val="both"/>
        <w:rPr>
          <w:rFonts w:ascii="Arial" w:hAnsi="Arial" w:cs="Arial"/>
          <w:sz w:val="24"/>
          <w:szCs w:val="24"/>
        </w:rPr>
      </w:pPr>
      <w:r w:rsidRPr="00635E5F">
        <w:rPr>
          <w:rFonts w:ascii="Arial" w:hAnsi="Arial" w:cs="Arial"/>
          <w:b/>
          <w:sz w:val="24"/>
          <w:szCs w:val="24"/>
        </w:rPr>
        <w:t>2-</w:t>
      </w:r>
      <w:r w:rsidR="00943687" w:rsidRPr="00635E5F">
        <w:rPr>
          <w:rFonts w:ascii="Arial" w:hAnsi="Arial" w:cs="Arial"/>
          <w:sz w:val="24"/>
          <w:szCs w:val="24"/>
        </w:rPr>
        <w:t>Determina la misión y visión institucional</w:t>
      </w:r>
      <w:proofErr w:type="gramStart"/>
      <w:r w:rsidRPr="00635E5F">
        <w:rPr>
          <w:rFonts w:ascii="Arial" w:hAnsi="Arial" w:cs="Arial"/>
          <w:sz w:val="24"/>
          <w:szCs w:val="24"/>
        </w:rPr>
        <w:t>?</w:t>
      </w:r>
      <w:proofErr w:type="gramEnd"/>
    </w:p>
    <w:p w:rsidR="00954CC2" w:rsidRPr="00635E5F" w:rsidRDefault="00771E62" w:rsidP="00635E5F">
      <w:pPr>
        <w:jc w:val="both"/>
        <w:rPr>
          <w:rFonts w:ascii="Arial" w:hAnsi="Arial" w:cs="Arial"/>
          <w:sz w:val="24"/>
          <w:szCs w:val="24"/>
        </w:rPr>
      </w:pPr>
      <w:r w:rsidRPr="00635E5F">
        <w:rPr>
          <w:rFonts w:ascii="Arial" w:hAnsi="Arial" w:cs="Arial"/>
          <w:sz w:val="24"/>
          <w:szCs w:val="24"/>
        </w:rPr>
        <w:t xml:space="preserve">La misión </w:t>
      </w:r>
      <w:r w:rsidR="00954CC2" w:rsidRPr="00635E5F">
        <w:rPr>
          <w:rFonts w:ascii="Arial" w:hAnsi="Arial" w:cs="Arial"/>
          <w:sz w:val="24"/>
          <w:szCs w:val="24"/>
        </w:rPr>
        <w:t xml:space="preserve">es </w:t>
      </w:r>
      <w:proofErr w:type="gramStart"/>
      <w:r w:rsidR="00954CC2" w:rsidRPr="00635E5F">
        <w:rPr>
          <w:rFonts w:ascii="Arial" w:hAnsi="Arial" w:cs="Arial"/>
          <w:sz w:val="24"/>
          <w:szCs w:val="24"/>
        </w:rPr>
        <w:t xml:space="preserve">la </w:t>
      </w:r>
      <w:r w:rsidRPr="00635E5F">
        <w:rPr>
          <w:rFonts w:ascii="Arial" w:hAnsi="Arial" w:cs="Arial"/>
          <w:sz w:val="24"/>
          <w:szCs w:val="24"/>
        </w:rPr>
        <w:t xml:space="preserve"> formación</w:t>
      </w:r>
      <w:proofErr w:type="gramEnd"/>
      <w:r w:rsidRPr="00635E5F">
        <w:rPr>
          <w:rFonts w:ascii="Arial" w:hAnsi="Arial" w:cs="Arial"/>
          <w:sz w:val="24"/>
          <w:szCs w:val="24"/>
        </w:rPr>
        <w:t xml:space="preserve"> integral de profesionales </w:t>
      </w:r>
      <w:r w:rsidR="00954CC2" w:rsidRPr="00635E5F">
        <w:rPr>
          <w:rFonts w:ascii="Arial" w:hAnsi="Arial" w:cs="Arial"/>
          <w:sz w:val="24"/>
          <w:szCs w:val="24"/>
        </w:rPr>
        <w:t>con espíritu ético, cívico, creativo y crítico.</w:t>
      </w:r>
      <w:r w:rsidR="00C50321" w:rsidRPr="00635E5F">
        <w:rPr>
          <w:rFonts w:ascii="Arial" w:hAnsi="Arial" w:cs="Arial"/>
          <w:sz w:val="24"/>
          <w:szCs w:val="24"/>
        </w:rPr>
        <w:t xml:space="preserve"> </w:t>
      </w:r>
      <w:r w:rsidR="00954CC2" w:rsidRPr="00635E5F">
        <w:rPr>
          <w:rFonts w:ascii="Arial" w:hAnsi="Arial" w:cs="Arial"/>
          <w:sz w:val="24"/>
          <w:szCs w:val="24"/>
        </w:rPr>
        <w:t>Apropiación y manejo de nuevas tecnologías de la información y la comunicación, basados en una formación por competencias que alcance en unos nuestros egresados un máximo equilibrio entre el ser y el saber hacer.</w:t>
      </w:r>
    </w:p>
    <w:p w:rsidR="00954CC2" w:rsidRPr="00635E5F" w:rsidRDefault="00954CC2" w:rsidP="00635E5F">
      <w:pPr>
        <w:jc w:val="both"/>
        <w:rPr>
          <w:rFonts w:ascii="Arial" w:hAnsi="Arial" w:cs="Arial"/>
          <w:sz w:val="24"/>
          <w:szCs w:val="24"/>
        </w:rPr>
      </w:pPr>
      <w:r w:rsidRPr="00635E5F">
        <w:rPr>
          <w:rFonts w:ascii="Arial" w:hAnsi="Arial" w:cs="Arial"/>
          <w:sz w:val="24"/>
          <w:szCs w:val="24"/>
        </w:rPr>
        <w:lastRenderedPageBreak/>
        <w:t xml:space="preserve">La visión se proyecta por destacarse a </w:t>
      </w:r>
      <w:proofErr w:type="gramStart"/>
      <w:r w:rsidRPr="00635E5F">
        <w:rPr>
          <w:rFonts w:ascii="Arial" w:hAnsi="Arial" w:cs="Arial"/>
          <w:sz w:val="24"/>
          <w:szCs w:val="24"/>
        </w:rPr>
        <w:t>nivel  nacional</w:t>
      </w:r>
      <w:proofErr w:type="gramEnd"/>
      <w:r w:rsidRPr="00635E5F">
        <w:rPr>
          <w:rFonts w:ascii="Arial" w:hAnsi="Arial" w:cs="Arial"/>
          <w:sz w:val="24"/>
          <w:szCs w:val="24"/>
        </w:rPr>
        <w:t xml:space="preserve"> como institución técnica profesional redefinida</w:t>
      </w:r>
      <w:r w:rsidR="00C50321" w:rsidRPr="00635E5F">
        <w:rPr>
          <w:rFonts w:ascii="Arial" w:hAnsi="Arial" w:cs="Arial"/>
          <w:sz w:val="24"/>
          <w:szCs w:val="24"/>
        </w:rPr>
        <w:t xml:space="preserve">, por su </w:t>
      </w:r>
      <w:r w:rsidRPr="00635E5F">
        <w:rPr>
          <w:rFonts w:ascii="Arial" w:hAnsi="Arial" w:cs="Arial"/>
          <w:sz w:val="24"/>
          <w:szCs w:val="24"/>
        </w:rPr>
        <w:t xml:space="preserve"> formación </w:t>
      </w:r>
      <w:r w:rsidR="00C50321" w:rsidRPr="00635E5F">
        <w:rPr>
          <w:rFonts w:ascii="Arial" w:hAnsi="Arial" w:cs="Arial"/>
          <w:sz w:val="24"/>
          <w:szCs w:val="24"/>
        </w:rPr>
        <w:t>por ciclos, mediante un proceso educativo que incluye la formación personal y profesional de sus estudiantes.</w:t>
      </w:r>
    </w:p>
    <w:p w:rsidR="00C50321" w:rsidRPr="00635E5F" w:rsidRDefault="00C50321" w:rsidP="00635E5F">
      <w:pPr>
        <w:jc w:val="both"/>
        <w:rPr>
          <w:rFonts w:ascii="Arial" w:hAnsi="Arial" w:cs="Arial"/>
          <w:sz w:val="24"/>
          <w:szCs w:val="24"/>
        </w:rPr>
      </w:pPr>
      <w:r w:rsidRPr="00635E5F">
        <w:rPr>
          <w:rFonts w:ascii="Arial" w:hAnsi="Arial" w:cs="Arial"/>
          <w:b/>
          <w:sz w:val="24"/>
          <w:szCs w:val="24"/>
        </w:rPr>
        <w:t>3-</w:t>
      </w:r>
      <w:r w:rsidRPr="00635E5F">
        <w:rPr>
          <w:rFonts w:ascii="Arial" w:hAnsi="Arial" w:cs="Arial"/>
          <w:sz w:val="24"/>
          <w:szCs w:val="24"/>
        </w:rPr>
        <w:t>Conoce el modelo de formación de la institución</w:t>
      </w:r>
      <w:proofErr w:type="gramStart"/>
      <w:r w:rsidRPr="00635E5F">
        <w:rPr>
          <w:rFonts w:ascii="Arial" w:hAnsi="Arial" w:cs="Arial"/>
          <w:sz w:val="24"/>
          <w:szCs w:val="24"/>
        </w:rPr>
        <w:t>?</w:t>
      </w:r>
      <w:proofErr w:type="gramEnd"/>
    </w:p>
    <w:p w:rsidR="00D8419E" w:rsidRPr="00635E5F" w:rsidRDefault="00D8419E" w:rsidP="00635E5F">
      <w:pPr>
        <w:jc w:val="both"/>
        <w:rPr>
          <w:rFonts w:ascii="Arial" w:hAnsi="Arial" w:cs="Arial"/>
          <w:sz w:val="24"/>
          <w:szCs w:val="24"/>
        </w:rPr>
      </w:pPr>
      <w:r w:rsidRPr="00635E5F">
        <w:rPr>
          <w:rFonts w:ascii="Arial" w:hAnsi="Arial" w:cs="Arial"/>
          <w:sz w:val="24"/>
          <w:szCs w:val="24"/>
        </w:rPr>
        <w:t>La Fundación San Mateo ofrece una formación de calidad, pertinente con</w:t>
      </w:r>
    </w:p>
    <w:p w:rsidR="00D8419E" w:rsidRPr="00635E5F" w:rsidRDefault="00D8419E" w:rsidP="00635E5F">
      <w:pPr>
        <w:jc w:val="both"/>
        <w:rPr>
          <w:rFonts w:ascii="Arial" w:hAnsi="Arial" w:cs="Arial"/>
          <w:sz w:val="24"/>
          <w:szCs w:val="24"/>
        </w:rPr>
      </w:pPr>
      <w:r w:rsidRPr="00635E5F">
        <w:rPr>
          <w:rFonts w:ascii="Arial" w:hAnsi="Arial" w:cs="Arial"/>
          <w:sz w:val="24"/>
          <w:szCs w:val="24"/>
        </w:rPr>
        <w:t>Las necesidades actuales y futuras, mediante un modelo educativo de formación.</w:t>
      </w:r>
    </w:p>
    <w:p w:rsidR="00D8419E" w:rsidRPr="00635E5F" w:rsidRDefault="00D8419E" w:rsidP="00635E5F">
      <w:pPr>
        <w:jc w:val="both"/>
        <w:rPr>
          <w:rFonts w:ascii="Arial" w:hAnsi="Arial" w:cs="Arial"/>
          <w:sz w:val="24"/>
          <w:szCs w:val="24"/>
        </w:rPr>
      </w:pPr>
      <w:r w:rsidRPr="00635E5F">
        <w:rPr>
          <w:rFonts w:ascii="Arial" w:hAnsi="Arial" w:cs="Arial"/>
          <w:sz w:val="24"/>
          <w:szCs w:val="24"/>
        </w:rPr>
        <w:t>Que se visiona que propende por la permanencia y se orienta a la graduación</w:t>
      </w:r>
    </w:p>
    <w:p w:rsidR="00324CD0" w:rsidRPr="00635E5F" w:rsidRDefault="00D8419E" w:rsidP="00635E5F">
      <w:pPr>
        <w:jc w:val="both"/>
        <w:rPr>
          <w:rFonts w:ascii="Arial" w:hAnsi="Arial" w:cs="Arial"/>
          <w:sz w:val="24"/>
          <w:szCs w:val="24"/>
        </w:rPr>
      </w:pPr>
      <w:r w:rsidRPr="00635E5F">
        <w:rPr>
          <w:rFonts w:ascii="Arial" w:hAnsi="Arial" w:cs="Arial"/>
          <w:sz w:val="24"/>
          <w:szCs w:val="24"/>
        </w:rPr>
        <w:t>Escalonada, lo que nos convierte en institución referente por el impacto social que genera.</w:t>
      </w:r>
    </w:p>
    <w:p w:rsidR="00D8419E" w:rsidRPr="00635E5F" w:rsidRDefault="00D8419E" w:rsidP="00635E5F">
      <w:pPr>
        <w:jc w:val="both"/>
        <w:rPr>
          <w:rFonts w:ascii="Arial" w:hAnsi="Arial" w:cs="Arial"/>
          <w:sz w:val="24"/>
          <w:szCs w:val="24"/>
        </w:rPr>
      </w:pPr>
      <w:r w:rsidRPr="00635E5F">
        <w:rPr>
          <w:rFonts w:ascii="Arial" w:hAnsi="Arial" w:cs="Arial"/>
          <w:b/>
          <w:sz w:val="24"/>
          <w:szCs w:val="24"/>
        </w:rPr>
        <w:t>4-</w:t>
      </w:r>
      <w:r w:rsidRPr="00635E5F">
        <w:rPr>
          <w:rFonts w:ascii="Arial" w:hAnsi="Arial" w:cs="Arial"/>
          <w:sz w:val="24"/>
          <w:szCs w:val="24"/>
        </w:rPr>
        <w:t>Reconoce su Plan de estudios comprometiéndose con su proceso de formación</w:t>
      </w:r>
      <w:proofErr w:type="gramStart"/>
      <w:r w:rsidRPr="00635E5F">
        <w:rPr>
          <w:rFonts w:ascii="Arial" w:hAnsi="Arial" w:cs="Arial"/>
          <w:sz w:val="24"/>
          <w:szCs w:val="24"/>
        </w:rPr>
        <w:t>?</w:t>
      </w:r>
      <w:proofErr w:type="gramEnd"/>
    </w:p>
    <w:p w:rsidR="00D8419E" w:rsidRPr="00635E5F" w:rsidRDefault="00E63106" w:rsidP="00635E5F">
      <w:pPr>
        <w:jc w:val="both"/>
        <w:rPr>
          <w:rFonts w:ascii="Arial" w:hAnsi="Arial" w:cs="Arial"/>
          <w:sz w:val="24"/>
          <w:szCs w:val="24"/>
        </w:rPr>
      </w:pPr>
      <w:r w:rsidRPr="00635E5F">
        <w:rPr>
          <w:rFonts w:ascii="Arial" w:hAnsi="Arial" w:cs="Arial"/>
          <w:sz w:val="24"/>
          <w:szCs w:val="24"/>
        </w:rPr>
        <w:t>Si, reconozco mi plan de estudios de gastronomía donde nos habla, sobre las necesidades latentes de los corredores turísticos y gastronómicos de la provincia.</w:t>
      </w:r>
    </w:p>
    <w:p w:rsidR="00E63106" w:rsidRPr="00635E5F" w:rsidRDefault="00E63106" w:rsidP="00635E5F">
      <w:pPr>
        <w:jc w:val="both"/>
        <w:rPr>
          <w:rFonts w:ascii="Arial" w:hAnsi="Arial" w:cs="Arial"/>
          <w:sz w:val="24"/>
          <w:szCs w:val="24"/>
        </w:rPr>
      </w:pPr>
      <w:r w:rsidRPr="00635E5F">
        <w:rPr>
          <w:rFonts w:ascii="Arial" w:hAnsi="Arial" w:cs="Arial"/>
          <w:sz w:val="24"/>
          <w:szCs w:val="24"/>
        </w:rPr>
        <w:t xml:space="preserve">También se requiere para su desarrollo de acciones concretas que permitan, de manera efectiva, la evolución y consolidación del sector turístico y </w:t>
      </w:r>
      <w:r w:rsidR="004237D4" w:rsidRPr="00635E5F">
        <w:rPr>
          <w:rFonts w:ascii="Arial" w:hAnsi="Arial" w:cs="Arial"/>
          <w:sz w:val="24"/>
          <w:szCs w:val="24"/>
        </w:rPr>
        <w:t>gastronómico mediante la gestión de recursos.</w:t>
      </w:r>
    </w:p>
    <w:p w:rsidR="003C7211" w:rsidRPr="00635E5F" w:rsidRDefault="004237D4" w:rsidP="00635E5F">
      <w:pPr>
        <w:jc w:val="both"/>
        <w:rPr>
          <w:rFonts w:ascii="Arial" w:hAnsi="Arial" w:cs="Arial"/>
          <w:sz w:val="24"/>
          <w:szCs w:val="24"/>
        </w:rPr>
      </w:pPr>
      <w:r w:rsidRPr="00635E5F">
        <w:rPr>
          <w:rFonts w:ascii="Arial" w:hAnsi="Arial" w:cs="Arial"/>
          <w:b/>
          <w:sz w:val="24"/>
          <w:szCs w:val="24"/>
        </w:rPr>
        <w:t>5-</w:t>
      </w:r>
      <w:r w:rsidRPr="00635E5F">
        <w:rPr>
          <w:rFonts w:ascii="Arial" w:hAnsi="Arial" w:cs="Arial"/>
          <w:sz w:val="24"/>
          <w:szCs w:val="24"/>
        </w:rPr>
        <w:t xml:space="preserve">Elabora una línea del tiempo de la Fundación San </w:t>
      </w:r>
      <w:proofErr w:type="gramStart"/>
      <w:r w:rsidRPr="00635E5F">
        <w:rPr>
          <w:rFonts w:ascii="Arial" w:hAnsi="Arial" w:cs="Arial"/>
          <w:sz w:val="24"/>
          <w:szCs w:val="24"/>
        </w:rPr>
        <w:t>Mateo  de</w:t>
      </w:r>
      <w:proofErr w:type="gramEnd"/>
      <w:r w:rsidRPr="00635E5F">
        <w:rPr>
          <w:rFonts w:ascii="Arial" w:hAnsi="Arial" w:cs="Arial"/>
          <w:sz w:val="24"/>
          <w:szCs w:val="24"/>
        </w:rPr>
        <w:t xml:space="preserve"> acuerdo con el siguiente ejemplo:</w:t>
      </w:r>
    </w:p>
    <w:p w:rsidR="006E4078" w:rsidRDefault="006E4078" w:rsidP="006E4078">
      <w:pPr>
        <w:jc w:val="both"/>
        <w:rPr>
          <w:sz w:val="28"/>
          <w:szCs w:val="28"/>
        </w:rPr>
      </w:pPr>
    </w:p>
    <w:p w:rsidR="0010793D" w:rsidRPr="006E4078" w:rsidRDefault="0010793D" w:rsidP="006E4078">
      <w:pPr>
        <w:jc w:val="both"/>
        <w:rPr>
          <w:b/>
          <w:sz w:val="28"/>
          <w:szCs w:val="28"/>
        </w:rPr>
      </w:pPr>
      <w:r w:rsidRPr="006E4078">
        <w:rPr>
          <w:b/>
          <w:sz w:val="28"/>
          <w:szCs w:val="28"/>
        </w:rPr>
        <w:t>Línea del tiempo fundación san mateo.</w:t>
      </w:r>
    </w:p>
    <w:p w:rsidR="004237D4" w:rsidRPr="0010793D" w:rsidRDefault="0010793D" w:rsidP="003C7211">
      <w:pPr>
        <w:pStyle w:val="Prrafodelista"/>
        <w:jc w:val="both"/>
        <w:rPr>
          <w:sz w:val="28"/>
          <w:szCs w:val="28"/>
        </w:rPr>
      </w:pPr>
      <w:r>
        <w:rPr>
          <w:noProof/>
          <w:sz w:val="28"/>
          <w:szCs w:val="28"/>
          <w:lang w:eastAsia="es-CO"/>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111760</wp:posOffset>
                </wp:positionV>
                <wp:extent cx="1162050" cy="1304925"/>
                <wp:effectExtent l="0" t="19050" r="38100" b="47625"/>
                <wp:wrapThrough wrapText="bothSides">
                  <wp:wrapPolygon edited="0">
                    <wp:start x="9915" y="-315"/>
                    <wp:lineTo x="9915" y="5045"/>
                    <wp:lineTo x="0" y="5045"/>
                    <wp:lineTo x="0" y="16397"/>
                    <wp:lineTo x="9915" y="20181"/>
                    <wp:lineTo x="9915" y="22073"/>
                    <wp:lineTo x="11685" y="22073"/>
                    <wp:lineTo x="19121" y="15136"/>
                    <wp:lineTo x="21954" y="11036"/>
                    <wp:lineTo x="21954" y="10091"/>
                    <wp:lineTo x="11685" y="-315"/>
                    <wp:lineTo x="9915" y="-315"/>
                  </wp:wrapPolygon>
                </wp:wrapThrough>
                <wp:docPr id="1" name="Flecha derecha 1"/>
                <wp:cNvGraphicFramePr/>
                <a:graphic xmlns:a="http://schemas.openxmlformats.org/drawingml/2006/main">
                  <a:graphicData uri="http://schemas.microsoft.com/office/word/2010/wordprocessingShape">
                    <wps:wsp>
                      <wps:cNvSpPr/>
                      <wps:spPr>
                        <a:xfrm>
                          <a:off x="0" y="0"/>
                          <a:ext cx="1162050" cy="130492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0793D" w:rsidRDefault="0010793D" w:rsidP="0010793D">
                            <w:pPr>
                              <w:jc w:val="center"/>
                            </w:pPr>
                            <w:r>
                              <w:t>Octubre 1987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 o:spid="_x0000_s1026" type="#_x0000_t13" style="position:absolute;left:0;text-align:left;margin-left:-20.55pt;margin-top:8.8pt;width:91.5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" adj="10800" fillcolor="#ffc000 [3207]" strokecolor="#7f5f00 [1607]" strokeweight="1pt">
                <v:textbox>
                  <w:txbxContent>
                    <w:p w:rsidR="0010793D" w:rsidRDefault="0010793D" w:rsidP="0010793D">
                      <w:pPr>
                        <w:jc w:val="center"/>
                      </w:pPr>
                      <w:r>
                        <w:t>Octubre 1987</w:t>
                      </w:r>
                    </w:p>
                  </w:txbxContent>
                </v:textbox>
                <w10:wrap type="through"/>
              </v:shape>
            </w:pict>
          </mc:Fallback>
        </mc:AlternateContent>
      </w:r>
    </w:p>
    <w:p w:rsidR="0010793D" w:rsidRDefault="0010793D" w:rsidP="003C7211">
      <w:pPr>
        <w:tabs>
          <w:tab w:val="left" w:pos="3480"/>
        </w:tabs>
        <w:jc w:val="both"/>
        <w:rPr>
          <w:sz w:val="28"/>
          <w:szCs w:val="28"/>
        </w:rPr>
      </w:pPr>
      <w:r>
        <w:rPr>
          <w:sz w:val="28"/>
          <w:szCs w:val="28"/>
        </w:rPr>
        <w:t xml:space="preserve">                     </w:t>
      </w:r>
    </w:p>
    <w:p w:rsidR="00DB0D1F" w:rsidRDefault="0010793D" w:rsidP="003C7211">
      <w:pPr>
        <w:tabs>
          <w:tab w:val="left" w:pos="3480"/>
        </w:tabs>
        <w:jc w:val="both"/>
        <w:rPr>
          <w:sz w:val="28"/>
          <w:szCs w:val="28"/>
        </w:rPr>
      </w:pPr>
      <w:r>
        <w:rPr>
          <w:sz w:val="28"/>
          <w:szCs w:val="28"/>
        </w:rPr>
        <w:t>Personería jurídica fexade.</w:t>
      </w:r>
    </w:p>
    <w:p w:rsidR="0010793D" w:rsidRDefault="0010793D" w:rsidP="003C7211">
      <w:pPr>
        <w:tabs>
          <w:tab w:val="left" w:pos="3480"/>
        </w:tabs>
        <w:jc w:val="both"/>
        <w:rPr>
          <w:sz w:val="28"/>
          <w:szCs w:val="28"/>
        </w:rPr>
      </w:pPr>
    </w:p>
    <w:p w:rsidR="0010793D" w:rsidRDefault="0010793D" w:rsidP="003C7211">
      <w:pPr>
        <w:tabs>
          <w:tab w:val="left" w:pos="3480"/>
        </w:tabs>
        <w:jc w:val="both"/>
        <w:rPr>
          <w:sz w:val="28"/>
          <w:szCs w:val="28"/>
        </w:rPr>
      </w:pPr>
    </w:p>
    <w:p w:rsidR="0010793D" w:rsidRDefault="0010793D">
      <w:pPr>
        <w:rPr>
          <w:sz w:val="28"/>
          <w:szCs w:val="28"/>
        </w:rPr>
      </w:pPr>
      <w:r>
        <w:rPr>
          <w:noProof/>
          <w:sz w:val="28"/>
          <w:szCs w:val="28"/>
          <w:lang w:eastAsia="es-CO"/>
        </w:rPr>
        <mc:AlternateContent>
          <mc:Choice Requires="wps">
            <w:drawing>
              <wp:anchor distT="0" distB="0" distL="114300" distR="114300" simplePos="0" relativeHeight="251660288" behindDoc="0" locked="0" layoutInCell="1" allowOverlap="1">
                <wp:simplePos x="0" y="0"/>
                <wp:positionH relativeFrom="column">
                  <wp:posOffset>-280035</wp:posOffset>
                </wp:positionH>
                <wp:positionV relativeFrom="paragraph">
                  <wp:posOffset>87630</wp:posOffset>
                </wp:positionV>
                <wp:extent cx="1362075" cy="1504950"/>
                <wp:effectExtent l="0" t="19050" r="47625" b="38100"/>
                <wp:wrapThrough wrapText="bothSides">
                  <wp:wrapPolygon edited="0">
                    <wp:start x="10271" y="-273"/>
                    <wp:lineTo x="10271" y="4375"/>
                    <wp:lineTo x="0" y="4648"/>
                    <wp:lineTo x="0" y="16405"/>
                    <wp:lineTo x="10271" y="17499"/>
                    <wp:lineTo x="10271" y="21873"/>
                    <wp:lineTo x="11782" y="21873"/>
                    <wp:lineTo x="20241" y="13124"/>
                    <wp:lineTo x="22053" y="10937"/>
                    <wp:lineTo x="22053" y="10116"/>
                    <wp:lineTo x="11782" y="-273"/>
                    <wp:lineTo x="10271" y="-273"/>
                  </wp:wrapPolygon>
                </wp:wrapThrough>
                <wp:docPr id="2" name="Flecha derecha 2"/>
                <wp:cNvGraphicFramePr/>
                <a:graphic xmlns:a="http://schemas.openxmlformats.org/drawingml/2006/main">
                  <a:graphicData uri="http://schemas.microsoft.com/office/word/2010/wordprocessingShape">
                    <wps:wsp>
                      <wps:cNvSpPr/>
                      <wps:spPr>
                        <a:xfrm>
                          <a:off x="0" y="0"/>
                          <a:ext cx="1362075" cy="15049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0793D" w:rsidRDefault="0010793D" w:rsidP="0010793D">
                            <w:pPr>
                              <w:jc w:val="center"/>
                            </w:pPr>
                            <w:r>
                              <w:t>Enero de 1991 a septiembre de 1999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2" o:spid="_x0000_s1027" type="#_x0000_t13" style="position:absolute;margin-left:-22.05pt;margin-top:6.9pt;width:107.25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" adj="10800" fillcolor="#ffc000 [3207]" strokecolor="#7f5f00 [1607]" strokeweight="1pt">
                <v:textbox>
                  <w:txbxContent>
                    <w:p w:rsidR="0010793D" w:rsidRDefault="0010793D" w:rsidP="0010793D">
                      <w:pPr>
                        <w:jc w:val="center"/>
                      </w:pPr>
                      <w:r>
                        <w:t>Enero de 1991 a septiembre de 1999</w:t>
                      </w:r>
                    </w:p>
                  </w:txbxContent>
                </v:textbox>
                <w10:wrap type="through"/>
              </v:shape>
            </w:pict>
          </mc:Fallback>
        </mc:AlternateContent>
      </w:r>
    </w:p>
    <w:p w:rsidR="0010793D" w:rsidRDefault="0010793D" w:rsidP="0010793D">
      <w:pPr>
        <w:rPr>
          <w:sz w:val="28"/>
          <w:szCs w:val="28"/>
        </w:rPr>
      </w:pPr>
    </w:p>
    <w:p w:rsidR="00C50321" w:rsidRDefault="0010793D" w:rsidP="003C7211">
      <w:pPr>
        <w:rPr>
          <w:sz w:val="28"/>
          <w:szCs w:val="28"/>
        </w:rPr>
      </w:pPr>
      <w:r>
        <w:rPr>
          <w:sz w:val="28"/>
          <w:szCs w:val="28"/>
        </w:rPr>
        <w:t xml:space="preserve">Reconocimiento </w:t>
      </w:r>
    </w:p>
    <w:p w:rsidR="0010793D" w:rsidRDefault="0010793D" w:rsidP="003C7211">
      <w:pPr>
        <w:rPr>
          <w:sz w:val="28"/>
          <w:szCs w:val="28"/>
        </w:rPr>
      </w:pPr>
      <w:r>
        <w:rPr>
          <w:sz w:val="28"/>
          <w:szCs w:val="28"/>
        </w:rPr>
        <w:t xml:space="preserve">Icfes: </w:t>
      </w:r>
    </w:p>
    <w:p w:rsidR="00D22CC4" w:rsidRDefault="0010793D" w:rsidP="003C7211">
      <w:pPr>
        <w:rPr>
          <w:sz w:val="28"/>
          <w:szCs w:val="28"/>
        </w:rPr>
      </w:pPr>
      <w:r>
        <w:rPr>
          <w:sz w:val="28"/>
          <w:szCs w:val="28"/>
        </w:rPr>
        <w:t xml:space="preserve">  </w:t>
      </w:r>
      <w:r w:rsidR="00D22CC4">
        <w:rPr>
          <w:sz w:val="28"/>
          <w:szCs w:val="28"/>
        </w:rPr>
        <w:t xml:space="preserve">                        </w:t>
      </w:r>
      <w:r>
        <w:rPr>
          <w:sz w:val="28"/>
          <w:szCs w:val="28"/>
        </w:rPr>
        <w:t>Tp. Mercadeo</w:t>
      </w:r>
    </w:p>
    <w:p w:rsidR="0010793D" w:rsidRDefault="0010793D" w:rsidP="003C7211">
      <w:pPr>
        <w:rPr>
          <w:sz w:val="28"/>
          <w:szCs w:val="28"/>
        </w:rPr>
      </w:pPr>
      <w:r>
        <w:rPr>
          <w:sz w:val="28"/>
          <w:szCs w:val="28"/>
        </w:rPr>
        <w:lastRenderedPageBreak/>
        <w:t xml:space="preserve">                    Tp. </w:t>
      </w:r>
      <w:r w:rsidR="00D22CC4">
        <w:rPr>
          <w:sz w:val="28"/>
          <w:szCs w:val="28"/>
        </w:rPr>
        <w:t xml:space="preserve">Comercio exterior </w:t>
      </w:r>
    </w:p>
    <w:p w:rsidR="00D22CC4" w:rsidRDefault="00D22CC4" w:rsidP="003C7211">
      <w:pPr>
        <w:rPr>
          <w:sz w:val="28"/>
          <w:szCs w:val="28"/>
        </w:rPr>
      </w:pPr>
      <w:r>
        <w:rPr>
          <w:sz w:val="28"/>
          <w:szCs w:val="28"/>
        </w:rPr>
        <w:t xml:space="preserve">                    Registro SNIES</w:t>
      </w:r>
    </w:p>
    <w:p w:rsidR="00D22CC4" w:rsidRDefault="00D22CC4" w:rsidP="003C7211">
      <w:pPr>
        <w:rPr>
          <w:sz w:val="28"/>
          <w:szCs w:val="28"/>
        </w:rPr>
      </w:pPr>
      <w:r>
        <w:rPr>
          <w:sz w:val="28"/>
          <w:szCs w:val="28"/>
        </w:rPr>
        <w:t xml:space="preserve">                    T.p comercio int </w:t>
      </w:r>
    </w:p>
    <w:p w:rsidR="00D22CC4" w:rsidRDefault="00D22CC4" w:rsidP="003C7211">
      <w:pPr>
        <w:rPr>
          <w:sz w:val="28"/>
          <w:szCs w:val="28"/>
        </w:rPr>
      </w:pPr>
      <w:r>
        <w:rPr>
          <w:sz w:val="28"/>
          <w:szCs w:val="28"/>
        </w:rPr>
        <w:t xml:space="preserve">                    T.P adman Em</w:t>
      </w:r>
    </w:p>
    <w:p w:rsidR="00D22CC4" w:rsidRDefault="00D22CC4" w:rsidP="003C7211">
      <w:pPr>
        <w:rPr>
          <w:sz w:val="28"/>
          <w:szCs w:val="28"/>
        </w:rPr>
      </w:pPr>
      <w:r>
        <w:rPr>
          <w:sz w:val="28"/>
          <w:szCs w:val="28"/>
        </w:rPr>
        <w:t xml:space="preserve">                    T.p contaduría </w:t>
      </w:r>
    </w:p>
    <w:p w:rsidR="003C7211" w:rsidRDefault="00D22CC4" w:rsidP="0010793D">
      <w:pPr>
        <w:rPr>
          <w:sz w:val="28"/>
          <w:szCs w:val="28"/>
        </w:rPr>
      </w:pPr>
      <w:r>
        <w:rPr>
          <w:noProof/>
          <w:sz w:val="28"/>
          <w:szCs w:val="28"/>
          <w:lang w:eastAsia="es-CO"/>
        </w:rPr>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130175</wp:posOffset>
                </wp:positionV>
                <wp:extent cx="1095375" cy="1133475"/>
                <wp:effectExtent l="0" t="19050" r="47625" b="47625"/>
                <wp:wrapThrough wrapText="bothSides">
                  <wp:wrapPolygon edited="0">
                    <wp:start x="10143" y="-363"/>
                    <wp:lineTo x="0" y="5082"/>
                    <wp:lineTo x="0" y="16336"/>
                    <wp:lineTo x="10143" y="17425"/>
                    <wp:lineTo x="10143" y="22145"/>
                    <wp:lineTo x="12021" y="22145"/>
                    <wp:lineTo x="22163" y="11617"/>
                    <wp:lineTo x="22163" y="10165"/>
                    <wp:lineTo x="12021" y="-363"/>
                    <wp:lineTo x="10143" y="-363"/>
                  </wp:wrapPolygon>
                </wp:wrapThrough>
                <wp:docPr id="3" name="Flecha derecha 3"/>
                <wp:cNvGraphicFramePr/>
                <a:graphic xmlns:a="http://schemas.openxmlformats.org/drawingml/2006/main">
                  <a:graphicData uri="http://schemas.microsoft.com/office/word/2010/wordprocessingShape">
                    <wps:wsp>
                      <wps:cNvSpPr/>
                      <wps:spPr>
                        <a:xfrm>
                          <a:off x="0" y="0"/>
                          <a:ext cx="1095375" cy="113347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22CC4" w:rsidRDefault="003C7211" w:rsidP="00D22CC4">
                            <w:pPr>
                              <w:jc w:val="center"/>
                            </w:pPr>
                            <w:r>
                              <w:t>2001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3" o:spid="_x0000_s1028" type="#_x0000_t13" style="position:absolute;margin-left:-1.05pt;margin-top:10.25pt;width:86.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" adj="10800" fillcolor="#ffc000 [3207]" strokecolor="#7f5f00 [1607]" strokeweight="1pt">
                <v:textbox>
                  <w:txbxContent>
                    <w:p w:rsidR="00D22CC4" w:rsidRDefault="003C7211" w:rsidP="00D22CC4">
                      <w:pPr>
                        <w:jc w:val="center"/>
                      </w:pPr>
                      <w:r>
                        <w:t>2001</w:t>
                      </w:r>
                    </w:p>
                  </w:txbxContent>
                </v:textbox>
                <w10:wrap type="through"/>
              </v:shape>
            </w:pict>
          </mc:Fallback>
        </mc:AlternateContent>
      </w:r>
    </w:p>
    <w:p w:rsidR="003C7211" w:rsidRDefault="003C7211" w:rsidP="003C7211">
      <w:pPr>
        <w:rPr>
          <w:sz w:val="28"/>
          <w:szCs w:val="28"/>
        </w:rPr>
      </w:pPr>
    </w:p>
    <w:p w:rsidR="00D22CC4" w:rsidRDefault="003C7211" w:rsidP="003C7211">
      <w:pPr>
        <w:rPr>
          <w:sz w:val="28"/>
          <w:szCs w:val="28"/>
        </w:rPr>
      </w:pPr>
      <w:r>
        <w:rPr>
          <w:sz w:val="28"/>
          <w:szCs w:val="28"/>
        </w:rPr>
        <w:t xml:space="preserve">Febrero reconocimiento </w:t>
      </w:r>
      <w:proofErr w:type="spellStart"/>
      <w:r>
        <w:rPr>
          <w:sz w:val="28"/>
          <w:szCs w:val="28"/>
        </w:rPr>
        <w:t>men</w:t>
      </w:r>
      <w:proofErr w:type="spellEnd"/>
      <w:r>
        <w:rPr>
          <w:sz w:val="28"/>
          <w:szCs w:val="28"/>
        </w:rPr>
        <w:t xml:space="preserve"> reforma </w:t>
      </w:r>
      <w:proofErr w:type="spellStart"/>
      <w:r>
        <w:rPr>
          <w:sz w:val="28"/>
          <w:szCs w:val="28"/>
        </w:rPr>
        <w:t>estatuditaria</w:t>
      </w:r>
      <w:proofErr w:type="spellEnd"/>
      <w:r>
        <w:rPr>
          <w:sz w:val="28"/>
          <w:szCs w:val="28"/>
        </w:rPr>
        <w:t xml:space="preserve"> san     mateo</w:t>
      </w:r>
    </w:p>
    <w:p w:rsidR="003C7211" w:rsidRDefault="003C7211" w:rsidP="003C7211">
      <w:pPr>
        <w:rPr>
          <w:sz w:val="28"/>
          <w:szCs w:val="28"/>
        </w:rPr>
      </w:pPr>
      <w:r>
        <w:rPr>
          <w:sz w:val="28"/>
          <w:szCs w:val="28"/>
        </w:rPr>
        <w:t xml:space="preserve">   </w:t>
      </w:r>
      <w:r w:rsidR="0084258E">
        <w:rPr>
          <w:sz w:val="28"/>
          <w:szCs w:val="28"/>
        </w:rPr>
        <w:t xml:space="preserve">    </w:t>
      </w:r>
      <w:r>
        <w:rPr>
          <w:sz w:val="28"/>
          <w:szCs w:val="28"/>
        </w:rPr>
        <w:t>Marzo a julio</w:t>
      </w:r>
    </w:p>
    <w:p w:rsidR="003C7211" w:rsidRDefault="0084258E" w:rsidP="003C7211">
      <w:pPr>
        <w:rPr>
          <w:sz w:val="28"/>
          <w:szCs w:val="28"/>
        </w:rPr>
      </w:pPr>
      <w:r>
        <w:rPr>
          <w:sz w:val="28"/>
          <w:szCs w:val="28"/>
        </w:rPr>
        <w:t xml:space="preserve">                            </w:t>
      </w:r>
      <w:r w:rsidR="003C7211">
        <w:rPr>
          <w:sz w:val="28"/>
          <w:szCs w:val="28"/>
        </w:rPr>
        <w:t>Registro SNIES</w:t>
      </w:r>
    </w:p>
    <w:p w:rsidR="003C7211" w:rsidRDefault="0084258E" w:rsidP="003C7211">
      <w:pPr>
        <w:rPr>
          <w:sz w:val="28"/>
          <w:szCs w:val="28"/>
        </w:rPr>
      </w:pPr>
      <w:r>
        <w:rPr>
          <w:sz w:val="28"/>
          <w:szCs w:val="28"/>
        </w:rPr>
        <w:t xml:space="preserve">                           </w:t>
      </w:r>
      <w:r w:rsidR="003C7211">
        <w:rPr>
          <w:sz w:val="28"/>
          <w:szCs w:val="28"/>
        </w:rPr>
        <w:t>T.p sistemas</w:t>
      </w:r>
    </w:p>
    <w:p w:rsidR="003C7211" w:rsidRDefault="0084258E" w:rsidP="003C7211">
      <w:pPr>
        <w:rPr>
          <w:sz w:val="28"/>
          <w:szCs w:val="28"/>
        </w:rPr>
      </w:pPr>
      <w:r>
        <w:rPr>
          <w:sz w:val="28"/>
          <w:szCs w:val="28"/>
        </w:rPr>
        <w:t xml:space="preserve">                          </w:t>
      </w:r>
      <w:r w:rsidR="003C7211">
        <w:rPr>
          <w:sz w:val="28"/>
          <w:szCs w:val="28"/>
        </w:rPr>
        <w:t>T.p admon</w:t>
      </w:r>
    </w:p>
    <w:p w:rsidR="003C7211" w:rsidRDefault="0084258E" w:rsidP="003C7211">
      <w:pPr>
        <w:rPr>
          <w:sz w:val="28"/>
          <w:szCs w:val="28"/>
        </w:rPr>
      </w:pPr>
      <w:r>
        <w:rPr>
          <w:sz w:val="28"/>
          <w:szCs w:val="28"/>
        </w:rPr>
        <w:t xml:space="preserve">                          </w:t>
      </w:r>
      <w:r w:rsidR="003C7211">
        <w:rPr>
          <w:sz w:val="28"/>
          <w:szCs w:val="28"/>
        </w:rPr>
        <w:t>Entidades salud</w:t>
      </w:r>
    </w:p>
    <w:p w:rsidR="003C7211" w:rsidRDefault="003C7211" w:rsidP="003C7211">
      <w:pPr>
        <w:rPr>
          <w:sz w:val="28"/>
          <w:szCs w:val="28"/>
        </w:rPr>
      </w:pPr>
      <w:r>
        <w:rPr>
          <w:noProof/>
          <w:sz w:val="28"/>
          <w:szCs w:val="28"/>
          <w:lang w:eastAsia="es-CO"/>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19050</wp:posOffset>
                </wp:positionV>
                <wp:extent cx="1200150" cy="1447800"/>
                <wp:effectExtent l="0" t="19050" r="38100" b="38100"/>
                <wp:wrapThrough wrapText="bothSides">
                  <wp:wrapPolygon edited="0">
                    <wp:start x="9943" y="-284"/>
                    <wp:lineTo x="9943" y="4547"/>
                    <wp:lineTo x="0" y="4832"/>
                    <wp:lineTo x="0" y="16200"/>
                    <wp:lineTo x="9943" y="18189"/>
                    <wp:lineTo x="9943" y="21884"/>
                    <wp:lineTo x="11657" y="21884"/>
                    <wp:lineTo x="19886" y="13642"/>
                    <wp:lineTo x="21943" y="10800"/>
                    <wp:lineTo x="21943" y="10232"/>
                    <wp:lineTo x="11657" y="-284"/>
                    <wp:lineTo x="9943" y="-284"/>
                  </wp:wrapPolygon>
                </wp:wrapThrough>
                <wp:docPr id="4" name="Flecha derecha 4"/>
                <wp:cNvGraphicFramePr/>
                <a:graphic xmlns:a="http://schemas.openxmlformats.org/drawingml/2006/main">
                  <a:graphicData uri="http://schemas.microsoft.com/office/word/2010/wordprocessingShape">
                    <wps:wsp>
                      <wps:cNvSpPr/>
                      <wps:spPr>
                        <a:xfrm>
                          <a:off x="0" y="0"/>
                          <a:ext cx="1200150" cy="14478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C7211" w:rsidRDefault="003C7211" w:rsidP="003C7211">
                            <w:pPr>
                              <w:jc w:val="center"/>
                            </w:pPr>
                            <w:r>
                              <w:t>2005 - 2009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 o:spid="_x0000_s1029" type="#_x0000_t13" style="position:absolute;margin-left:-1.8pt;margin-top:1.5pt;width:94.5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" adj="10800" fillcolor="#ffc000 [3207]" strokecolor="#7f5f00 [1607]" strokeweight="1pt">
                <v:textbox>
                  <w:txbxContent>
                    <w:p w:rsidR="003C7211" w:rsidRDefault="003C7211" w:rsidP="003C7211">
                      <w:pPr>
                        <w:jc w:val="center"/>
                      </w:pPr>
                      <w:r>
                        <w:t>2005 - 2009</w:t>
                      </w:r>
                    </w:p>
                  </w:txbxContent>
                </v:textbox>
                <w10:wrap type="through"/>
              </v:shape>
            </w:pict>
          </mc:Fallback>
        </mc:AlternateContent>
      </w:r>
    </w:p>
    <w:p w:rsidR="003C7211" w:rsidRDefault="003C7211" w:rsidP="003C7211">
      <w:pPr>
        <w:rPr>
          <w:sz w:val="28"/>
          <w:szCs w:val="28"/>
        </w:rPr>
      </w:pPr>
    </w:p>
    <w:p w:rsidR="003C7211" w:rsidRDefault="003C7211" w:rsidP="003C7211">
      <w:pPr>
        <w:rPr>
          <w:sz w:val="28"/>
          <w:szCs w:val="28"/>
        </w:rPr>
      </w:pPr>
      <w:r>
        <w:rPr>
          <w:sz w:val="28"/>
          <w:szCs w:val="28"/>
        </w:rPr>
        <w:t xml:space="preserve">Registro calificado programas activos </w:t>
      </w:r>
    </w:p>
    <w:p w:rsidR="003C7211" w:rsidRDefault="003C7211" w:rsidP="003C7211">
      <w:pPr>
        <w:rPr>
          <w:sz w:val="28"/>
          <w:szCs w:val="28"/>
        </w:rPr>
      </w:pPr>
      <w:r>
        <w:rPr>
          <w:sz w:val="28"/>
          <w:szCs w:val="28"/>
        </w:rPr>
        <w:t xml:space="preserve">Registros SNIES </w:t>
      </w:r>
    </w:p>
    <w:p w:rsidR="003C7211" w:rsidRDefault="003C7211" w:rsidP="003C7211">
      <w:pPr>
        <w:rPr>
          <w:sz w:val="28"/>
          <w:szCs w:val="28"/>
        </w:rPr>
      </w:pPr>
      <w:r>
        <w:rPr>
          <w:sz w:val="28"/>
          <w:szCs w:val="28"/>
        </w:rPr>
        <w:t xml:space="preserve">                      </w:t>
      </w:r>
    </w:p>
    <w:p w:rsidR="003C7211" w:rsidRDefault="003C7211" w:rsidP="003C7211">
      <w:pPr>
        <w:rPr>
          <w:sz w:val="28"/>
          <w:szCs w:val="28"/>
        </w:rPr>
      </w:pPr>
      <w:r>
        <w:rPr>
          <w:sz w:val="28"/>
          <w:szCs w:val="28"/>
        </w:rPr>
        <w:t xml:space="preserve">                            T.p mantenimiento electrónico </w:t>
      </w:r>
    </w:p>
    <w:p w:rsidR="003C7211" w:rsidRDefault="003C7211" w:rsidP="003C7211">
      <w:pPr>
        <w:rPr>
          <w:sz w:val="28"/>
          <w:szCs w:val="28"/>
        </w:rPr>
      </w:pPr>
      <w:r>
        <w:rPr>
          <w:sz w:val="28"/>
          <w:szCs w:val="28"/>
        </w:rPr>
        <w:t xml:space="preserve">                            T.p diseño grafico </w:t>
      </w:r>
    </w:p>
    <w:p w:rsidR="003C7211" w:rsidRDefault="003C7211" w:rsidP="003C7211">
      <w:pPr>
        <w:rPr>
          <w:sz w:val="28"/>
          <w:szCs w:val="28"/>
        </w:rPr>
      </w:pPr>
      <w:r>
        <w:rPr>
          <w:sz w:val="28"/>
          <w:szCs w:val="28"/>
        </w:rPr>
        <w:t xml:space="preserve">                             T.p telecomunicaciones </w:t>
      </w:r>
    </w:p>
    <w:p w:rsidR="003C7211" w:rsidRDefault="003C7211" w:rsidP="003C7211">
      <w:pPr>
        <w:rPr>
          <w:sz w:val="28"/>
          <w:szCs w:val="28"/>
        </w:rPr>
      </w:pPr>
      <w:r>
        <w:rPr>
          <w:sz w:val="28"/>
          <w:szCs w:val="28"/>
        </w:rPr>
        <w:t xml:space="preserve">                             T.p admon sistemas </w:t>
      </w:r>
    </w:p>
    <w:p w:rsidR="003C7211" w:rsidRDefault="003C7211" w:rsidP="003C7211">
      <w:pPr>
        <w:rPr>
          <w:sz w:val="28"/>
          <w:szCs w:val="28"/>
        </w:rPr>
      </w:pPr>
      <w:r>
        <w:rPr>
          <w:sz w:val="28"/>
          <w:szCs w:val="28"/>
        </w:rPr>
        <w:t xml:space="preserve">                             Int </w:t>
      </w:r>
    </w:p>
    <w:p w:rsidR="003C7211" w:rsidRDefault="003C7211" w:rsidP="003C7211">
      <w:pPr>
        <w:rPr>
          <w:sz w:val="28"/>
          <w:szCs w:val="28"/>
        </w:rPr>
      </w:pPr>
      <w:r>
        <w:rPr>
          <w:sz w:val="28"/>
          <w:szCs w:val="28"/>
        </w:rPr>
        <w:t xml:space="preserve">                            T.p redes de comunicaciones </w:t>
      </w:r>
    </w:p>
    <w:p w:rsidR="003C7211" w:rsidRDefault="003C7211" w:rsidP="003C7211">
      <w:pPr>
        <w:rPr>
          <w:sz w:val="28"/>
          <w:szCs w:val="28"/>
        </w:rPr>
      </w:pPr>
      <w:r>
        <w:rPr>
          <w:sz w:val="28"/>
          <w:szCs w:val="28"/>
        </w:rPr>
        <w:lastRenderedPageBreak/>
        <w:t xml:space="preserve">                            PDI 2009 – 2014 </w:t>
      </w:r>
    </w:p>
    <w:p w:rsidR="003C7211" w:rsidRDefault="003C7211" w:rsidP="003C7211">
      <w:pPr>
        <w:rPr>
          <w:sz w:val="28"/>
          <w:szCs w:val="28"/>
        </w:rPr>
      </w:pPr>
      <w:r>
        <w:rPr>
          <w:sz w:val="28"/>
          <w:szCs w:val="28"/>
        </w:rPr>
        <w:t xml:space="preserve">                            Plan TIC </w:t>
      </w:r>
    </w:p>
    <w:p w:rsidR="002A7017" w:rsidRDefault="0084258E" w:rsidP="003C7211">
      <w:pPr>
        <w:rPr>
          <w:sz w:val="28"/>
          <w:szCs w:val="28"/>
        </w:rPr>
      </w:pPr>
      <w:r>
        <w:rPr>
          <w:noProof/>
          <w:sz w:val="28"/>
          <w:szCs w:val="28"/>
          <w:lang w:eastAsia="es-CO"/>
        </w:rPr>
        <mc:AlternateContent>
          <mc:Choice Requires="wps">
            <w:drawing>
              <wp:anchor distT="0" distB="0" distL="114300" distR="114300" simplePos="0" relativeHeight="251663360" behindDoc="0" locked="0" layoutInCell="1" allowOverlap="1" wp14:anchorId="3D4255D7" wp14:editId="34E3FB7D">
                <wp:simplePos x="0" y="0"/>
                <wp:positionH relativeFrom="column">
                  <wp:posOffset>-22860</wp:posOffset>
                </wp:positionH>
                <wp:positionV relativeFrom="paragraph">
                  <wp:posOffset>78105</wp:posOffset>
                </wp:positionV>
                <wp:extent cx="1200150" cy="1352550"/>
                <wp:effectExtent l="0" t="19050" r="38100" b="38100"/>
                <wp:wrapThrough wrapText="bothSides">
                  <wp:wrapPolygon edited="0">
                    <wp:start x="9943" y="-304"/>
                    <wp:lineTo x="9943" y="4868"/>
                    <wp:lineTo x="0" y="4868"/>
                    <wp:lineTo x="0" y="16428"/>
                    <wp:lineTo x="9943" y="19470"/>
                    <wp:lineTo x="9943" y="21904"/>
                    <wp:lineTo x="11657" y="21904"/>
                    <wp:lineTo x="18857" y="14603"/>
                    <wp:lineTo x="21600" y="11256"/>
                    <wp:lineTo x="21943" y="10648"/>
                    <wp:lineTo x="21600" y="9735"/>
                    <wp:lineTo x="11657" y="-304"/>
                    <wp:lineTo x="9943" y="-304"/>
                  </wp:wrapPolygon>
                </wp:wrapThrough>
                <wp:docPr id="5" name="Flecha derecha 5"/>
                <wp:cNvGraphicFramePr/>
                <a:graphic xmlns:a="http://schemas.openxmlformats.org/drawingml/2006/main">
                  <a:graphicData uri="http://schemas.microsoft.com/office/word/2010/wordprocessingShape">
                    <wps:wsp>
                      <wps:cNvSpPr/>
                      <wps:spPr>
                        <a:xfrm>
                          <a:off x="0" y="0"/>
                          <a:ext cx="1200150" cy="13525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4258E" w:rsidRDefault="0084258E" w:rsidP="0084258E">
                            <w:pPr>
                              <w:jc w:val="center"/>
                            </w:pPr>
                            <w:r>
                              <w:t>2010 - 2011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255D7" id="Flecha derecha 5" o:spid="_x0000_s1030" type="#_x0000_t13" style="position:absolute;margin-left:-1.8pt;margin-top:6.15pt;width:94.5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" adj="10800" fillcolor="#ffc000 [3207]" strokecolor="#7f5f00 [1607]" strokeweight="1pt">
                <v:textbox>
                  <w:txbxContent>
                    <w:p w:rsidR="0084258E" w:rsidRDefault="0084258E" w:rsidP="0084258E">
                      <w:pPr>
                        <w:jc w:val="center"/>
                      </w:pPr>
                      <w:r>
                        <w:t>2010 - 2011</w:t>
                      </w:r>
                    </w:p>
                  </w:txbxContent>
                </v:textbox>
                <w10:wrap type="through"/>
              </v:shape>
            </w:pict>
          </mc:Fallback>
        </mc:AlternateContent>
      </w:r>
      <w:r w:rsidR="002A7017">
        <w:rPr>
          <w:sz w:val="28"/>
          <w:szCs w:val="28"/>
        </w:rPr>
        <w:t xml:space="preserve"> </w:t>
      </w:r>
    </w:p>
    <w:p w:rsidR="002A7017" w:rsidRDefault="002A7017" w:rsidP="002A7017">
      <w:pPr>
        <w:rPr>
          <w:sz w:val="28"/>
          <w:szCs w:val="28"/>
        </w:rPr>
      </w:pPr>
    </w:p>
    <w:p w:rsidR="002A7017" w:rsidRDefault="002A7017" w:rsidP="002A7017">
      <w:pPr>
        <w:rPr>
          <w:sz w:val="28"/>
          <w:szCs w:val="28"/>
        </w:rPr>
      </w:pPr>
      <w:r>
        <w:rPr>
          <w:sz w:val="28"/>
          <w:szCs w:val="28"/>
        </w:rPr>
        <w:t xml:space="preserve">Redefinición institucional resolución n° 5060 de junio de 2010 </w:t>
      </w:r>
    </w:p>
    <w:p w:rsidR="002A7017" w:rsidRDefault="002A7017" w:rsidP="002A7017">
      <w:pPr>
        <w:rPr>
          <w:sz w:val="28"/>
          <w:szCs w:val="28"/>
        </w:rPr>
      </w:pPr>
      <w:r>
        <w:rPr>
          <w:sz w:val="28"/>
          <w:szCs w:val="28"/>
        </w:rPr>
        <w:t xml:space="preserve"> </w:t>
      </w:r>
    </w:p>
    <w:p w:rsidR="002A7017" w:rsidRDefault="002A7017" w:rsidP="002A7017">
      <w:pPr>
        <w:rPr>
          <w:sz w:val="28"/>
          <w:szCs w:val="28"/>
        </w:rPr>
      </w:pPr>
      <w:r>
        <w:rPr>
          <w:sz w:val="28"/>
          <w:szCs w:val="28"/>
        </w:rPr>
        <w:t xml:space="preserve">                Plan de internacionalización plan permanencia y  graduación.</w:t>
      </w:r>
    </w:p>
    <w:p w:rsidR="002A7017" w:rsidRDefault="00DB2BCD" w:rsidP="002A7017">
      <w:pPr>
        <w:rPr>
          <w:sz w:val="28"/>
          <w:szCs w:val="28"/>
        </w:rPr>
      </w:pPr>
      <w:r>
        <w:rPr>
          <w:sz w:val="28"/>
          <w:szCs w:val="28"/>
        </w:rPr>
        <w:t xml:space="preserve"> Registro de programas por  ciclos 15 de febrero de 2011 gastronomía ing, telecomunicaciones admon empresas.</w:t>
      </w:r>
    </w:p>
    <w:p w:rsidR="00DB2BCD" w:rsidRDefault="00DB2BCD" w:rsidP="002A7017">
      <w:pPr>
        <w:rPr>
          <w:sz w:val="28"/>
          <w:szCs w:val="28"/>
        </w:rPr>
      </w:pPr>
      <w:r>
        <w:rPr>
          <w:sz w:val="28"/>
          <w:szCs w:val="28"/>
        </w:rPr>
        <w:t>24 junio de 2011</w:t>
      </w:r>
    </w:p>
    <w:p w:rsidR="00DB2BCD" w:rsidRDefault="00DB2BCD" w:rsidP="002A7017">
      <w:pPr>
        <w:rPr>
          <w:sz w:val="28"/>
          <w:szCs w:val="28"/>
        </w:rPr>
      </w:pPr>
      <w:r>
        <w:rPr>
          <w:sz w:val="28"/>
          <w:szCs w:val="28"/>
        </w:rPr>
        <w:t xml:space="preserve"> neg internaciones</w:t>
      </w:r>
    </w:p>
    <w:p w:rsidR="00DB2BCD" w:rsidRDefault="00DB2BCD" w:rsidP="002A7017">
      <w:pPr>
        <w:rPr>
          <w:sz w:val="28"/>
          <w:szCs w:val="28"/>
        </w:rPr>
      </w:pPr>
      <w:r>
        <w:rPr>
          <w:sz w:val="28"/>
          <w:szCs w:val="28"/>
        </w:rPr>
        <w:t xml:space="preserve"> ing sistemas</w:t>
      </w:r>
    </w:p>
    <w:p w:rsidR="00DB2BCD" w:rsidRDefault="00DB2BCD" w:rsidP="002A7017">
      <w:pPr>
        <w:rPr>
          <w:sz w:val="28"/>
          <w:szCs w:val="28"/>
        </w:rPr>
      </w:pPr>
      <w:r>
        <w:rPr>
          <w:sz w:val="28"/>
          <w:szCs w:val="28"/>
        </w:rPr>
        <w:t xml:space="preserve"> Contaduría pública.</w:t>
      </w:r>
    </w:p>
    <w:p w:rsidR="00DB2BCD" w:rsidRDefault="00DB2BCD" w:rsidP="002A7017">
      <w:pPr>
        <w:rPr>
          <w:sz w:val="28"/>
          <w:szCs w:val="28"/>
        </w:rPr>
      </w:pPr>
      <w:r>
        <w:rPr>
          <w:noProof/>
          <w:sz w:val="28"/>
          <w:szCs w:val="28"/>
          <w:lang w:eastAsia="es-CO"/>
        </w:rP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52705</wp:posOffset>
                </wp:positionV>
                <wp:extent cx="1057275" cy="1123950"/>
                <wp:effectExtent l="0" t="19050" r="47625" b="38100"/>
                <wp:wrapThrough wrapText="bothSides">
                  <wp:wrapPolygon edited="0">
                    <wp:start x="10119" y="-366"/>
                    <wp:lineTo x="0" y="4759"/>
                    <wp:lineTo x="0" y="16475"/>
                    <wp:lineTo x="10119" y="17573"/>
                    <wp:lineTo x="10119" y="21966"/>
                    <wp:lineTo x="12065" y="21966"/>
                    <wp:lineTo x="22184" y="11715"/>
                    <wp:lineTo x="22184" y="10251"/>
                    <wp:lineTo x="12065" y="-366"/>
                    <wp:lineTo x="10119" y="-366"/>
                  </wp:wrapPolygon>
                </wp:wrapThrough>
                <wp:docPr id="6" name="Flecha derecha 6"/>
                <wp:cNvGraphicFramePr/>
                <a:graphic xmlns:a="http://schemas.openxmlformats.org/drawingml/2006/main">
                  <a:graphicData uri="http://schemas.microsoft.com/office/word/2010/wordprocessingShape">
                    <wps:wsp>
                      <wps:cNvSpPr/>
                      <wps:spPr>
                        <a:xfrm>
                          <a:off x="0" y="0"/>
                          <a:ext cx="1057275" cy="11239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2BCD" w:rsidRDefault="00DB2BCD" w:rsidP="00DB2BCD">
                            <w:pPr>
                              <w:jc w:val="center"/>
                            </w:pPr>
                            <w: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6" o:spid="_x0000_s1031" type="#_x0000_t13" style="position:absolute;margin-left:-3.3pt;margin-top:4.15pt;width:83.25pt;height: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" adj="10800" fillcolor="#ffc000 [3207]" strokecolor="#7f5f00 [1607]" strokeweight="1pt">
                <v:textbox>
                  <w:txbxContent>
                    <w:p w:rsidR="00DB2BCD" w:rsidRDefault="00DB2BCD" w:rsidP="00DB2BCD">
                      <w:pPr>
                        <w:jc w:val="center"/>
                      </w:pPr>
                      <w:r>
                        <w:t>2012</w:t>
                      </w:r>
                    </w:p>
                  </w:txbxContent>
                </v:textbox>
                <w10:wrap type="through"/>
              </v:shape>
            </w:pict>
          </mc:Fallback>
        </mc:AlternateContent>
      </w:r>
    </w:p>
    <w:p w:rsidR="00DB2BCD" w:rsidRDefault="00DB2BCD" w:rsidP="00DB2BCD">
      <w:pPr>
        <w:rPr>
          <w:sz w:val="28"/>
          <w:szCs w:val="28"/>
        </w:rPr>
      </w:pPr>
    </w:p>
    <w:p w:rsidR="00DB2BCD" w:rsidRDefault="00DB2BCD" w:rsidP="00DB2BCD">
      <w:pPr>
        <w:rPr>
          <w:sz w:val="28"/>
          <w:szCs w:val="28"/>
        </w:rPr>
      </w:pPr>
      <w:r>
        <w:rPr>
          <w:sz w:val="28"/>
          <w:szCs w:val="28"/>
        </w:rPr>
        <w:t>12 enero de 2012 diseño y realización de medios audiovisuales.</w:t>
      </w:r>
    </w:p>
    <w:p w:rsidR="00DB2BCD" w:rsidRDefault="00DB2BCD" w:rsidP="00DB2BCD">
      <w:pPr>
        <w:rPr>
          <w:sz w:val="28"/>
          <w:szCs w:val="28"/>
        </w:rPr>
      </w:pPr>
      <w:r>
        <w:rPr>
          <w:sz w:val="28"/>
          <w:szCs w:val="28"/>
        </w:rPr>
        <w:t xml:space="preserve">18 febrero de 2012 T.p desarrollo de productos </w:t>
      </w:r>
    </w:p>
    <w:p w:rsidR="00DB2BCD" w:rsidRDefault="00DB2BCD" w:rsidP="00DB2BCD">
      <w:pPr>
        <w:rPr>
          <w:sz w:val="28"/>
          <w:szCs w:val="28"/>
        </w:rPr>
      </w:pPr>
      <w:r>
        <w:rPr>
          <w:sz w:val="28"/>
          <w:szCs w:val="28"/>
        </w:rPr>
        <w:t xml:space="preserve">Marzo de 2012 registro calificado </w:t>
      </w:r>
    </w:p>
    <w:p w:rsidR="00DB2BCD" w:rsidRDefault="00DB2BCD" w:rsidP="00DB2BCD">
      <w:pPr>
        <w:rPr>
          <w:sz w:val="28"/>
          <w:szCs w:val="28"/>
        </w:rPr>
      </w:pPr>
      <w:r>
        <w:rPr>
          <w:sz w:val="28"/>
          <w:szCs w:val="28"/>
        </w:rPr>
        <w:t>T.p electrónica industrial.</w:t>
      </w:r>
    </w:p>
    <w:p w:rsidR="00DB2BCD" w:rsidRDefault="00DB2BCD" w:rsidP="00DB2BCD">
      <w:pPr>
        <w:rPr>
          <w:sz w:val="28"/>
          <w:szCs w:val="28"/>
        </w:rPr>
      </w:pPr>
      <w:r>
        <w:rPr>
          <w:sz w:val="28"/>
          <w:szCs w:val="28"/>
        </w:rPr>
        <w:t xml:space="preserve">IES técnicas y tecnológicas 2do </w:t>
      </w:r>
      <w:r w:rsidR="00B87BB8">
        <w:rPr>
          <w:sz w:val="28"/>
          <w:szCs w:val="28"/>
        </w:rPr>
        <w:t>idioma</w:t>
      </w:r>
      <w:r>
        <w:rPr>
          <w:sz w:val="28"/>
          <w:szCs w:val="28"/>
        </w:rPr>
        <w:t>.</w:t>
      </w:r>
    </w:p>
    <w:p w:rsidR="00B87BB8" w:rsidRDefault="00DB2BCD" w:rsidP="00DB2BCD">
      <w:pPr>
        <w:rPr>
          <w:sz w:val="28"/>
          <w:szCs w:val="28"/>
        </w:rPr>
      </w:pPr>
      <w:r>
        <w:rPr>
          <w:noProof/>
          <w:sz w:val="28"/>
          <w:szCs w:val="28"/>
          <w:lang w:eastAsia="es-CO"/>
        </w:rPr>
        <w:lastRenderedPageBreak/>
        <mc:AlternateContent>
          <mc:Choice Requires="wps">
            <w:drawing>
              <wp:anchor distT="0" distB="0" distL="114300" distR="114300" simplePos="0" relativeHeight="251665408" behindDoc="0" locked="0" layoutInCell="1" allowOverlap="1">
                <wp:simplePos x="0" y="0"/>
                <wp:positionH relativeFrom="column">
                  <wp:posOffset>5715</wp:posOffset>
                </wp:positionH>
                <wp:positionV relativeFrom="paragraph">
                  <wp:posOffset>134620</wp:posOffset>
                </wp:positionV>
                <wp:extent cx="1009650" cy="1104900"/>
                <wp:effectExtent l="0" t="19050" r="38100" b="38100"/>
                <wp:wrapThrough wrapText="bothSides">
                  <wp:wrapPolygon edited="0">
                    <wp:start x="9781" y="-372"/>
                    <wp:lineTo x="0" y="4841"/>
                    <wp:lineTo x="0" y="16386"/>
                    <wp:lineTo x="9781" y="17876"/>
                    <wp:lineTo x="9781" y="21972"/>
                    <wp:lineTo x="11819" y="21972"/>
                    <wp:lineTo x="16302" y="17876"/>
                    <wp:lineTo x="21600" y="11917"/>
                    <wp:lineTo x="22008" y="10055"/>
                    <wp:lineTo x="11819" y="-372"/>
                    <wp:lineTo x="9781" y="-372"/>
                  </wp:wrapPolygon>
                </wp:wrapThrough>
                <wp:docPr id="7" name="Flecha derecha 7"/>
                <wp:cNvGraphicFramePr/>
                <a:graphic xmlns:a="http://schemas.openxmlformats.org/drawingml/2006/main">
                  <a:graphicData uri="http://schemas.microsoft.com/office/word/2010/wordprocessingShape">
                    <wps:wsp>
                      <wps:cNvSpPr/>
                      <wps:spPr>
                        <a:xfrm>
                          <a:off x="0" y="0"/>
                          <a:ext cx="1009650" cy="11049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87BB8" w:rsidRDefault="00B87BB8" w:rsidP="00B87BB8">
                            <w:pPr>
                              <w:jc w:val="center"/>
                            </w:pPr>
                            <w:r>
                              <w:t>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7" o:spid="_x0000_s1032" type="#_x0000_t13" style="position:absolute;margin-left:.45pt;margin-top:10.6pt;width:79.5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" adj="10800" fillcolor="#ffc000 [3207]" strokecolor="#7f5f00 [1607]" strokeweight="1pt">
                <v:textbox>
                  <w:txbxContent>
                    <w:p w:rsidR="00B87BB8" w:rsidRDefault="00B87BB8" w:rsidP="00B87BB8">
                      <w:pPr>
                        <w:jc w:val="center"/>
                      </w:pPr>
                      <w:r>
                        <w:t>2013</w:t>
                      </w:r>
                    </w:p>
                  </w:txbxContent>
                </v:textbox>
                <w10:wrap type="through"/>
              </v:shape>
            </w:pict>
          </mc:Fallback>
        </mc:AlternateContent>
      </w:r>
    </w:p>
    <w:p w:rsidR="00B87BB8" w:rsidRDefault="00B87BB8" w:rsidP="00B87BB8">
      <w:pPr>
        <w:rPr>
          <w:sz w:val="28"/>
          <w:szCs w:val="28"/>
        </w:rPr>
      </w:pPr>
    </w:p>
    <w:p w:rsidR="00DB2BCD" w:rsidRDefault="00B87BB8" w:rsidP="00B87BB8">
      <w:pPr>
        <w:tabs>
          <w:tab w:val="left" w:pos="1935"/>
        </w:tabs>
        <w:rPr>
          <w:sz w:val="28"/>
          <w:szCs w:val="28"/>
        </w:rPr>
      </w:pPr>
      <w:r>
        <w:rPr>
          <w:sz w:val="28"/>
          <w:szCs w:val="28"/>
        </w:rPr>
        <w:tab/>
        <w:t>Junio de 2013 renovación TP en diseño gráfico.</w:t>
      </w:r>
    </w:p>
    <w:p w:rsidR="00B87BB8" w:rsidRDefault="00B87BB8" w:rsidP="00B87BB8">
      <w:pPr>
        <w:tabs>
          <w:tab w:val="left" w:pos="1935"/>
        </w:tabs>
        <w:rPr>
          <w:sz w:val="28"/>
          <w:szCs w:val="28"/>
        </w:rPr>
      </w:pPr>
      <w:r>
        <w:rPr>
          <w:sz w:val="28"/>
          <w:szCs w:val="28"/>
        </w:rPr>
        <w:t xml:space="preserve">Fortalecimiento de alianzas TYT/MEN </w:t>
      </w:r>
    </w:p>
    <w:p w:rsidR="00B87BB8" w:rsidRPr="00B87BB8" w:rsidRDefault="00B87BB8" w:rsidP="00B87BB8">
      <w:pPr>
        <w:tabs>
          <w:tab w:val="left" w:pos="1935"/>
        </w:tabs>
        <w:rPr>
          <w:sz w:val="28"/>
          <w:szCs w:val="28"/>
        </w:rPr>
      </w:pPr>
      <w:r>
        <w:rPr>
          <w:sz w:val="28"/>
          <w:szCs w:val="28"/>
        </w:rPr>
        <w:t>Apoyo acreditación institucional, acompañante IES alertas tempranas.</w:t>
      </w:r>
    </w:p>
    <w:sectPr w:rsidR="00B87BB8" w:rsidRPr="00B87B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56F11"/>
    <w:multiLevelType w:val="hybridMultilevel"/>
    <w:tmpl w:val="407093F4"/>
    <w:lvl w:ilvl="0" w:tplc="FA949A5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C6630AB"/>
    <w:multiLevelType w:val="hybridMultilevel"/>
    <w:tmpl w:val="A85A08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87"/>
    <w:rsid w:val="0010793D"/>
    <w:rsid w:val="0022741E"/>
    <w:rsid w:val="002A7017"/>
    <w:rsid w:val="00316D67"/>
    <w:rsid w:val="00324CD0"/>
    <w:rsid w:val="003A1865"/>
    <w:rsid w:val="003C7211"/>
    <w:rsid w:val="004237D4"/>
    <w:rsid w:val="004F16DA"/>
    <w:rsid w:val="005F66B6"/>
    <w:rsid w:val="00635E5F"/>
    <w:rsid w:val="006E4078"/>
    <w:rsid w:val="006E46B6"/>
    <w:rsid w:val="00771E62"/>
    <w:rsid w:val="00774996"/>
    <w:rsid w:val="0084258E"/>
    <w:rsid w:val="00943687"/>
    <w:rsid w:val="00954CC2"/>
    <w:rsid w:val="00AD612C"/>
    <w:rsid w:val="00B87BB8"/>
    <w:rsid w:val="00C50321"/>
    <w:rsid w:val="00D22CC4"/>
    <w:rsid w:val="00D8419E"/>
    <w:rsid w:val="00DB0D1F"/>
    <w:rsid w:val="00DB2BCD"/>
    <w:rsid w:val="00E32A40"/>
    <w:rsid w:val="00E500AD"/>
    <w:rsid w:val="00E631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176BA-CD1C-45F6-BEC6-AE7BD87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2B2F2-F712-49BA-9C00-C5E5F12E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HEYI FERNANDA VARGAS RAMOS</cp:lastModifiedBy>
  <cp:revision>2</cp:revision>
  <dcterms:created xsi:type="dcterms:W3CDTF">2018-04-17T15:59:00Z</dcterms:created>
  <dcterms:modified xsi:type="dcterms:W3CDTF">2018-04-17T15:59:00Z</dcterms:modified>
</cp:coreProperties>
</file>