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403" w:rsidRDefault="00C80CF1">
      <w:hyperlink r:id="rId4" w:history="1">
        <w:r w:rsidRPr="00A72A42">
          <w:rPr>
            <w:rStyle w:val="Hipervnculo"/>
          </w:rPr>
          <w:t>http://melissabor.blogspot.com.co/</w:t>
        </w:r>
      </w:hyperlink>
    </w:p>
    <w:p w:rsidR="00C80CF1" w:rsidRDefault="00C80CF1">
      <w:bookmarkStart w:id="0" w:name="_GoBack"/>
      <w:bookmarkEnd w:id="0"/>
    </w:p>
    <w:sectPr w:rsidR="00C80C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CF1"/>
    <w:rsid w:val="00C80CF1"/>
    <w:rsid w:val="00F7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50EDA"/>
  <w15:chartTrackingRefBased/>
  <w15:docId w15:val="{1419846A-30E7-4329-9948-99BB4D2C8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80C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elissabor.blogspot.com.c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2018-04-29T20:29:00Z</dcterms:created>
  <dcterms:modified xsi:type="dcterms:W3CDTF">2018-04-29T20:29:00Z</dcterms:modified>
</cp:coreProperties>
</file>