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DE" w:rsidRDefault="001739DE" w:rsidP="001739DE">
      <w:pPr>
        <w:jc w:val="center"/>
        <w:rPr>
          <w:b/>
          <w:bCs/>
        </w:rPr>
      </w:pPr>
    </w:p>
    <w:p w:rsidR="001739DE" w:rsidRPr="001739DE" w:rsidRDefault="001739DE" w:rsidP="001739DE">
      <w:pPr>
        <w:jc w:val="center"/>
        <w:rPr>
          <w:b/>
          <w:bCs/>
        </w:rPr>
      </w:pPr>
      <w:r w:rsidRPr="001739DE">
        <w:rPr>
          <w:b/>
          <w:bCs/>
        </w:rPr>
        <w:t>Modulo introductorio</w:t>
      </w:r>
    </w:p>
    <w:p w:rsidR="001739DE" w:rsidRPr="001739DE" w:rsidRDefault="001739DE" w:rsidP="001739DE">
      <w:pPr>
        <w:jc w:val="center"/>
        <w:rPr>
          <w:b/>
          <w:bCs/>
        </w:rPr>
      </w:pPr>
      <w:r w:rsidRPr="001739DE">
        <w:rPr>
          <w:b/>
          <w:bCs/>
        </w:rPr>
        <w:t>Elementos misionales de la fundación</w:t>
      </w:r>
    </w:p>
    <w:p w:rsidR="001739DE" w:rsidRDefault="001739DE" w:rsidP="001739DE">
      <w:pPr>
        <w:jc w:val="center"/>
        <w:rPr>
          <w:b/>
        </w:rPr>
      </w:pPr>
      <w:r w:rsidRPr="001739DE">
        <w:rPr>
          <w:b/>
        </w:rPr>
        <w:t>I.)UNIDAD TRES-ACTIVIDAD 2-Reglamentos de mi Institución Foro</w:t>
      </w:r>
    </w:p>
    <w:p w:rsidR="001739DE" w:rsidRDefault="001739DE" w:rsidP="001739DE">
      <w:pPr>
        <w:jc w:val="center"/>
        <w:rPr>
          <w:b/>
        </w:rPr>
      </w:pPr>
    </w:p>
    <w:p w:rsidR="001739DE" w:rsidRDefault="001739DE" w:rsidP="001739DE">
      <w:pPr>
        <w:jc w:val="center"/>
        <w:rPr>
          <w:b/>
        </w:rPr>
      </w:pPr>
    </w:p>
    <w:p w:rsidR="001739DE" w:rsidRPr="001739DE" w:rsidRDefault="001739DE" w:rsidP="001739DE">
      <w:pPr>
        <w:jc w:val="center"/>
        <w:rPr>
          <w:b/>
        </w:rPr>
      </w:pPr>
    </w:p>
    <w:p w:rsidR="001739DE" w:rsidRPr="001739DE" w:rsidRDefault="001739DE" w:rsidP="001739DE">
      <w:pPr>
        <w:spacing w:after="0"/>
        <w:jc w:val="center"/>
        <w:rPr>
          <w:b/>
        </w:rPr>
      </w:pPr>
      <w:r w:rsidRPr="001739DE">
        <w:rPr>
          <w:b/>
        </w:rPr>
        <w:t xml:space="preserve">MIGUEL SANDOVAL MARULANDA </w:t>
      </w:r>
    </w:p>
    <w:p w:rsidR="001739DE" w:rsidRPr="001739DE" w:rsidRDefault="001739DE" w:rsidP="001739DE">
      <w:pPr>
        <w:spacing w:after="0"/>
        <w:jc w:val="center"/>
        <w:rPr>
          <w:b/>
        </w:rPr>
      </w:pPr>
      <w:r w:rsidRPr="001739DE">
        <w:rPr>
          <w:b/>
        </w:rPr>
        <w:t>Estudiante de gastronomía</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Default="001739DE" w:rsidP="001739DE">
      <w:pPr>
        <w:spacing w:after="0"/>
        <w:jc w:val="center"/>
        <w:rPr>
          <w:b/>
        </w:rPr>
      </w:pPr>
    </w:p>
    <w:p w:rsidR="002518D4" w:rsidRDefault="002518D4" w:rsidP="001739DE">
      <w:pPr>
        <w:spacing w:after="0"/>
        <w:jc w:val="center"/>
        <w:rPr>
          <w:b/>
        </w:rPr>
      </w:pPr>
    </w:p>
    <w:p w:rsidR="002518D4" w:rsidRPr="001739DE" w:rsidRDefault="002518D4"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DOCENTE:</w:t>
      </w:r>
    </w:p>
    <w:p w:rsidR="001739DE" w:rsidRPr="001739DE" w:rsidRDefault="001739DE" w:rsidP="001739DE">
      <w:pPr>
        <w:spacing w:after="0"/>
        <w:jc w:val="center"/>
        <w:rPr>
          <w:b/>
        </w:rPr>
      </w:pPr>
      <w:r w:rsidRPr="001739DE">
        <w:rPr>
          <w:b/>
        </w:rPr>
        <w:t xml:space="preserve">VIVIANA MIRANDA      </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2518D4" w:rsidRDefault="002518D4" w:rsidP="004C0706">
      <w:pPr>
        <w:spacing w:after="0"/>
        <w:rPr>
          <w:b/>
        </w:rPr>
      </w:pPr>
    </w:p>
    <w:p w:rsidR="004C0706" w:rsidRDefault="004C0706" w:rsidP="004C0706">
      <w:pPr>
        <w:spacing w:after="0"/>
        <w:rPr>
          <w:b/>
        </w:rPr>
      </w:pPr>
    </w:p>
    <w:p w:rsidR="004C0706" w:rsidRDefault="004C0706" w:rsidP="004C0706">
      <w:pPr>
        <w:spacing w:after="0"/>
        <w:rPr>
          <w:b/>
        </w:rPr>
      </w:pPr>
    </w:p>
    <w:p w:rsidR="004C0706" w:rsidRPr="001739DE" w:rsidRDefault="004C0706" w:rsidP="004C0706">
      <w:pPr>
        <w:spacing w:after="0"/>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 xml:space="preserve">FUNDACIÓN UNIVERSITARIA SAN MATEO </w:t>
      </w:r>
    </w:p>
    <w:p w:rsidR="001739DE" w:rsidRDefault="001739DE" w:rsidP="001739DE">
      <w:pPr>
        <w:spacing w:after="0"/>
        <w:jc w:val="center"/>
        <w:rPr>
          <w:b/>
        </w:rPr>
      </w:pPr>
      <w:r w:rsidRPr="001739DE">
        <w:rPr>
          <w:b/>
        </w:rPr>
        <w:t>PROGRAMA DE GASTRONOMIA</w:t>
      </w: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jc w:val="center"/>
        <w:rPr>
          <w:b/>
        </w:rPr>
      </w:pPr>
    </w:p>
    <w:p w:rsidR="004C0706" w:rsidRPr="00663449" w:rsidRDefault="004C0706" w:rsidP="004C0706">
      <w:pPr>
        <w:pStyle w:val="Prrafodelista"/>
        <w:numPr>
          <w:ilvl w:val="0"/>
          <w:numId w:val="1"/>
        </w:numPr>
        <w:rPr>
          <w:rFonts w:ascii="Arial" w:hAnsi="Arial" w:cs="Arial"/>
          <w:color w:val="5B9BD5" w:themeColor="accent1"/>
          <w:sz w:val="18"/>
          <w:szCs w:val="18"/>
        </w:rPr>
      </w:pPr>
      <w:r w:rsidRPr="00663449">
        <w:rPr>
          <w:rFonts w:ascii="Arial" w:hAnsi="Arial" w:cs="Arial"/>
          <w:color w:val="5B9BD5" w:themeColor="accent1"/>
          <w:sz w:val="18"/>
          <w:szCs w:val="18"/>
        </w:rPr>
        <w:lastRenderedPageBreak/>
        <w:t xml:space="preserve">Revisar </w:t>
      </w:r>
      <w:r w:rsidRPr="00663449">
        <w:rPr>
          <w:rFonts w:ascii="Arial" w:hAnsi="Arial" w:cs="Arial"/>
          <w:color w:val="5B9BD5" w:themeColor="accent1"/>
          <w:sz w:val="18"/>
          <w:szCs w:val="18"/>
        </w:rPr>
        <w:t>las reglas</w:t>
      </w:r>
      <w:r w:rsidRPr="00663449">
        <w:rPr>
          <w:rFonts w:ascii="Arial" w:hAnsi="Arial" w:cs="Arial"/>
          <w:color w:val="5B9BD5" w:themeColor="accent1"/>
          <w:sz w:val="18"/>
          <w:szCs w:val="18"/>
        </w:rPr>
        <w:t xml:space="preserve"> de convivencia de su hogar, la normatividad de la Institución y la constitución política.</w:t>
      </w:r>
    </w:p>
    <w:p w:rsidR="004C0706" w:rsidRPr="00663449" w:rsidRDefault="004C0706" w:rsidP="004C0706">
      <w:pPr>
        <w:pStyle w:val="Prrafodelista"/>
        <w:numPr>
          <w:ilvl w:val="0"/>
          <w:numId w:val="1"/>
        </w:numPr>
        <w:rPr>
          <w:rFonts w:ascii="Arial" w:hAnsi="Arial" w:cs="Arial"/>
          <w:color w:val="5B9BD5" w:themeColor="accent1"/>
          <w:sz w:val="18"/>
          <w:szCs w:val="18"/>
        </w:rPr>
      </w:pPr>
      <w:r w:rsidRPr="00663449">
        <w:rPr>
          <w:rFonts w:ascii="Arial" w:hAnsi="Arial" w:cs="Arial"/>
          <w:color w:val="5B9BD5" w:themeColor="accent1"/>
          <w:sz w:val="18"/>
          <w:szCs w:val="18"/>
        </w:rPr>
        <w:t>Elabore un paralelo entre ellas determinando qué función cumplen en cada una de estas instancias esas normas</w:t>
      </w:r>
    </w:p>
    <w:p w:rsidR="004C0706" w:rsidRPr="00663449" w:rsidRDefault="004C0706" w:rsidP="004C0706">
      <w:pPr>
        <w:pStyle w:val="Prrafodelista"/>
        <w:numPr>
          <w:ilvl w:val="0"/>
          <w:numId w:val="1"/>
        </w:numPr>
        <w:rPr>
          <w:rFonts w:ascii="Arial" w:hAnsi="Arial" w:cs="Arial"/>
          <w:color w:val="5B9BD5" w:themeColor="accent1"/>
          <w:sz w:val="18"/>
          <w:szCs w:val="18"/>
        </w:rPr>
      </w:pPr>
      <w:r w:rsidRPr="00663449">
        <w:rPr>
          <w:rFonts w:ascii="Arial" w:hAnsi="Arial" w:cs="Arial"/>
          <w:color w:val="5B9BD5" w:themeColor="accent1"/>
          <w:sz w:val="18"/>
          <w:szCs w:val="18"/>
        </w:rPr>
        <w:t xml:space="preserve"> </w:t>
      </w:r>
      <w:r w:rsidRPr="00663449">
        <w:rPr>
          <w:rFonts w:ascii="Arial" w:hAnsi="Arial" w:cs="Arial"/>
          <w:color w:val="5B9BD5" w:themeColor="accent1"/>
          <w:sz w:val="18"/>
          <w:szCs w:val="18"/>
        </w:rPr>
        <w:t>A partir de la situación de Martha cuál sería el procedimiento a seguir si ella deseara retomar sus estudios.</w:t>
      </w:r>
    </w:p>
    <w:p w:rsidR="004C0706" w:rsidRPr="004C0706" w:rsidRDefault="004C0706" w:rsidP="004C0706"/>
    <w:p w:rsidR="001739DE" w:rsidRDefault="001739DE" w:rsidP="001739DE">
      <w:r>
        <w:rPr>
          <w:noProof/>
          <w:lang w:eastAsia="es-CO"/>
        </w:rPr>
        <w:drawing>
          <wp:inline distT="0" distB="0" distL="0" distR="0">
            <wp:extent cx="6134986" cy="6400800"/>
            <wp:effectExtent l="0" t="0" r="18415" b="5143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C0706" w:rsidRDefault="004C0706" w:rsidP="001739DE"/>
    <w:p w:rsidR="004C0706" w:rsidRDefault="004C0706" w:rsidP="001739DE"/>
    <w:p w:rsidR="004C0706" w:rsidRPr="00663449" w:rsidRDefault="004C0706" w:rsidP="001739DE">
      <w:pPr>
        <w:rPr>
          <w:rFonts w:ascii="Arial" w:hAnsi="Arial" w:cs="Arial"/>
          <w:color w:val="5B9BD5" w:themeColor="accent1"/>
        </w:rPr>
      </w:pPr>
      <w:r w:rsidRPr="00663449">
        <w:rPr>
          <w:rFonts w:ascii="Arial" w:hAnsi="Arial" w:cs="Arial"/>
          <w:color w:val="5B9BD5" w:themeColor="accent1"/>
        </w:rPr>
        <w:t xml:space="preserve">A partir de la situación de Martha cuál sería el procedimiento a seguir si ella deseara retomar sus </w:t>
      </w:r>
      <w:r w:rsidR="00663449" w:rsidRPr="00663449">
        <w:rPr>
          <w:rFonts w:ascii="Arial" w:hAnsi="Arial" w:cs="Arial"/>
          <w:color w:val="5B9BD5" w:themeColor="accent1"/>
        </w:rPr>
        <w:t>estudios</w:t>
      </w:r>
      <w:proofErr w:type="gramStart"/>
      <w:r w:rsidR="00663449" w:rsidRPr="00663449">
        <w:rPr>
          <w:rFonts w:ascii="Arial" w:hAnsi="Arial" w:cs="Arial"/>
          <w:color w:val="5B9BD5" w:themeColor="accent1"/>
        </w:rPr>
        <w:t>?</w:t>
      </w:r>
      <w:proofErr w:type="gramEnd"/>
    </w:p>
    <w:p w:rsidR="004C0706" w:rsidRDefault="004C0706" w:rsidP="001739DE">
      <w:r>
        <w:rPr>
          <w:rFonts w:ascii="Arial" w:hAnsi="Arial" w:cs="Arial"/>
        </w:rPr>
        <w:t xml:space="preserve">Martha </w:t>
      </w:r>
      <w:r w:rsidR="00663449">
        <w:rPr>
          <w:rFonts w:ascii="Arial" w:hAnsi="Arial" w:cs="Arial"/>
        </w:rPr>
        <w:t>debe de comunicarse con la institución en informar su deseo de continuar en el proceso. Al área de admisiones y suministrar la actualización de los datos y generar el pago correspondiente a su semestre.</w:t>
      </w:r>
      <w:bookmarkStart w:id="0" w:name="_GoBack"/>
      <w:bookmarkEnd w:id="0"/>
    </w:p>
    <w:sectPr w:rsidR="004C0706" w:rsidSect="001739DE">
      <w:pgSz w:w="12240" w:h="15840" w:code="1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933F4"/>
    <w:multiLevelType w:val="hybridMultilevel"/>
    <w:tmpl w:val="A03806D4"/>
    <w:lvl w:ilvl="0" w:tplc="571EADAE">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DE"/>
    <w:rsid w:val="001739DE"/>
    <w:rsid w:val="002518D4"/>
    <w:rsid w:val="002A7774"/>
    <w:rsid w:val="00342976"/>
    <w:rsid w:val="00387E8C"/>
    <w:rsid w:val="004C0706"/>
    <w:rsid w:val="00663449"/>
    <w:rsid w:val="00CD3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26F8-6486-4ADF-B9B0-DFF773F4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97792">
      <w:bodyDiv w:val="1"/>
      <w:marLeft w:val="0"/>
      <w:marRight w:val="0"/>
      <w:marTop w:val="0"/>
      <w:marBottom w:val="0"/>
      <w:divBdr>
        <w:top w:val="none" w:sz="0" w:space="0" w:color="auto"/>
        <w:left w:val="none" w:sz="0" w:space="0" w:color="auto"/>
        <w:bottom w:val="none" w:sz="0" w:space="0" w:color="auto"/>
        <w:right w:val="none" w:sz="0" w:space="0" w:color="auto"/>
      </w:divBdr>
    </w:div>
    <w:div w:id="498156775">
      <w:bodyDiv w:val="1"/>
      <w:marLeft w:val="0"/>
      <w:marRight w:val="0"/>
      <w:marTop w:val="0"/>
      <w:marBottom w:val="0"/>
      <w:divBdr>
        <w:top w:val="none" w:sz="0" w:space="0" w:color="auto"/>
        <w:left w:val="none" w:sz="0" w:space="0" w:color="auto"/>
        <w:bottom w:val="none" w:sz="0" w:space="0" w:color="auto"/>
        <w:right w:val="none" w:sz="0" w:space="0" w:color="auto"/>
      </w:divBdr>
    </w:div>
    <w:div w:id="622619002">
      <w:bodyDiv w:val="1"/>
      <w:marLeft w:val="0"/>
      <w:marRight w:val="0"/>
      <w:marTop w:val="0"/>
      <w:marBottom w:val="0"/>
      <w:divBdr>
        <w:top w:val="none" w:sz="0" w:space="0" w:color="auto"/>
        <w:left w:val="none" w:sz="0" w:space="0" w:color="auto"/>
        <w:bottom w:val="none" w:sz="0" w:space="0" w:color="auto"/>
        <w:right w:val="none" w:sz="0" w:space="0" w:color="auto"/>
      </w:divBdr>
    </w:div>
    <w:div w:id="9928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8A8FC8-33AF-4D17-8847-2C363A317272}" type="doc">
      <dgm:prSet loTypeId="urn:microsoft.com/office/officeart/2005/8/layout/pList2" loCatId="list" qsTypeId="urn:microsoft.com/office/officeart/2005/8/quickstyle/simple1" qsCatId="simple" csTypeId="urn:microsoft.com/office/officeart/2005/8/colors/accent1_2" csCatId="accent1" phldr="1"/>
      <dgm:spPr/>
    </dgm:pt>
    <dgm:pt modelId="{747CDB8C-A6D6-4293-855B-B2C47B97FC16}">
      <dgm:prSet phldrT="[Texto]" custT="1"/>
      <dgm:spPr/>
      <dgm:t>
        <a:bodyPr/>
        <a:lstStyle/>
        <a:p>
          <a:r>
            <a:rPr lang="es-CO" sz="1400"/>
            <a:t>Como en todo campo se debe de plantear el problema real y que es lo que se pretende realizar o donde se quiere llegar. es  donde salen unas normas las cuales posterior a esto se establecen como reglas para tener una convivencia y  tener ciertos comportamientos  adecuados. Que permitan la unión y el apoyo de todos los integrantes. Con el fin de tener un mayor aprendizaje en todo lo basado en liderar o llevar un hogar.</a:t>
          </a:r>
        </a:p>
      </dgm:t>
    </dgm:pt>
    <dgm:pt modelId="{5698A0E0-51FC-4FFE-A13A-3CAA2DFE8A0C}" type="parTrans" cxnId="{A3B35CA5-6924-45E5-BFCF-543C2511DE9C}">
      <dgm:prSet/>
      <dgm:spPr/>
      <dgm:t>
        <a:bodyPr/>
        <a:lstStyle/>
        <a:p>
          <a:endParaRPr lang="es-CO"/>
        </a:p>
      </dgm:t>
    </dgm:pt>
    <dgm:pt modelId="{CBCCEEFA-E104-4547-8A7E-BD4D9D574904}" type="sibTrans" cxnId="{A3B35CA5-6924-45E5-BFCF-543C2511DE9C}">
      <dgm:prSet/>
      <dgm:spPr/>
      <dgm:t>
        <a:bodyPr/>
        <a:lstStyle/>
        <a:p>
          <a:endParaRPr lang="es-CO"/>
        </a:p>
      </dgm:t>
    </dgm:pt>
    <dgm:pt modelId="{66121088-A3A3-4965-94E8-02F812BFA89D}">
      <dgm:prSet phldrT="[Texto]" custT="1"/>
      <dgm:spPr/>
      <dgm:t>
        <a:bodyPr/>
        <a:lstStyle/>
        <a:p>
          <a:r>
            <a:rPr lang="es-CO" sz="1400"/>
            <a:t>Es un proceso de implementación de las normas académicas con el fin de dar a conocer  los derechos y deberes ciudadanos, académicos y de compromiso con la institución </a:t>
          </a:r>
        </a:p>
        <a:p>
          <a:r>
            <a:rPr lang="es-CO" sz="1400"/>
            <a:t>Para  contribuir con la sana convivencia manteniendo en ella unos reglamentos internos y autónomos con propósitos de convivencia, educación y de tipo administrativo. Amparados en la ley 115 de 1994</a:t>
          </a:r>
        </a:p>
      </dgm:t>
    </dgm:pt>
    <dgm:pt modelId="{0FC719C4-11FB-48F3-A110-D08A5A2959AC}" type="parTrans" cxnId="{07458318-BE46-45A7-9809-CD7F25062641}">
      <dgm:prSet/>
      <dgm:spPr/>
      <dgm:t>
        <a:bodyPr/>
        <a:lstStyle/>
        <a:p>
          <a:endParaRPr lang="es-CO"/>
        </a:p>
      </dgm:t>
    </dgm:pt>
    <dgm:pt modelId="{331BEC83-33A8-4E7D-AE70-D6B0A1BEBDC5}" type="sibTrans" cxnId="{07458318-BE46-45A7-9809-CD7F25062641}">
      <dgm:prSet/>
      <dgm:spPr/>
      <dgm:t>
        <a:bodyPr/>
        <a:lstStyle/>
        <a:p>
          <a:endParaRPr lang="es-CO"/>
        </a:p>
      </dgm:t>
    </dgm:pt>
    <dgm:pt modelId="{35772078-8C23-4673-9DC9-4EC130B039A8}">
      <dgm:prSet phldrT="[Texto]" custT="1"/>
      <dgm:spPr/>
      <dgm:t>
        <a:bodyPr/>
        <a:lstStyle/>
        <a:p>
          <a:r>
            <a:rPr lang="es-CO" sz="1400"/>
            <a:t>La Ley 115 de 1994 Ley General de Educación. Ordena la organización del Sistema Nacional Educativo General Colombiano. Establecer normas generales para regular el Servicio Público de la Educación que cumple una función social acorde con las necesidades e intereses de las personas, de la familia y de la sociedad. Respecto a la Educación Superior, señala que ésta es regulada por ley especial, excepto lo dispuesto en la presente Ley.</a:t>
          </a:r>
        </a:p>
      </dgm:t>
    </dgm:pt>
    <dgm:pt modelId="{FA71D0E5-BC9F-4DAE-9139-C29B1AE0C24A}" type="parTrans" cxnId="{1F34AF51-EB6E-4AC8-9122-20257D67E495}">
      <dgm:prSet/>
      <dgm:spPr/>
      <dgm:t>
        <a:bodyPr/>
        <a:lstStyle/>
        <a:p>
          <a:endParaRPr lang="es-CO"/>
        </a:p>
      </dgm:t>
    </dgm:pt>
    <dgm:pt modelId="{0314D5E0-E14C-4177-B5A7-8B896BFD7398}" type="sibTrans" cxnId="{1F34AF51-EB6E-4AC8-9122-20257D67E495}">
      <dgm:prSet/>
      <dgm:spPr/>
      <dgm:t>
        <a:bodyPr/>
        <a:lstStyle/>
        <a:p>
          <a:endParaRPr lang="es-CO"/>
        </a:p>
      </dgm:t>
    </dgm:pt>
    <dgm:pt modelId="{8519FAC9-E0E6-4C9E-9D2B-A148C886E945}" type="pres">
      <dgm:prSet presAssocID="{7A8A8FC8-33AF-4D17-8847-2C363A317272}" presName="Name0" presStyleCnt="0">
        <dgm:presLayoutVars>
          <dgm:dir/>
          <dgm:resizeHandles val="exact"/>
        </dgm:presLayoutVars>
      </dgm:prSet>
      <dgm:spPr/>
    </dgm:pt>
    <dgm:pt modelId="{C7B92C57-2D5E-45A9-B2D1-6A9CB1C688CA}" type="pres">
      <dgm:prSet presAssocID="{7A8A8FC8-33AF-4D17-8847-2C363A317272}" presName="bkgdShp" presStyleLbl="alignAccFollowNode1" presStyleIdx="0" presStyleCnt="1" custLinFactNeighborX="-2416" custLinFactNeighborY="-49333"/>
      <dgm:spPr/>
    </dgm:pt>
    <dgm:pt modelId="{07D06DB8-9FE1-4B16-A59E-ABA245D56C45}" type="pres">
      <dgm:prSet presAssocID="{7A8A8FC8-33AF-4D17-8847-2C363A317272}" presName="linComp" presStyleCnt="0"/>
      <dgm:spPr/>
    </dgm:pt>
    <dgm:pt modelId="{96E35945-81BD-4657-BAFD-55459A54270B}" type="pres">
      <dgm:prSet presAssocID="{747CDB8C-A6D6-4293-855B-B2C47B97FC16}" presName="compNode" presStyleCnt="0"/>
      <dgm:spPr/>
    </dgm:pt>
    <dgm:pt modelId="{F2C40620-B320-4AD3-AAFC-510546B2A8E1}" type="pres">
      <dgm:prSet presAssocID="{747CDB8C-A6D6-4293-855B-B2C47B97FC16}" presName="node" presStyleLbl="node1" presStyleIdx="0" presStyleCnt="3" custScaleY="154063" custLinFactNeighborX="1375" custLinFactNeighborY="1139">
        <dgm:presLayoutVars>
          <dgm:bulletEnabled val="1"/>
        </dgm:presLayoutVars>
      </dgm:prSet>
      <dgm:spPr/>
      <dgm:t>
        <a:bodyPr/>
        <a:lstStyle/>
        <a:p>
          <a:endParaRPr lang="es-CO"/>
        </a:p>
      </dgm:t>
    </dgm:pt>
    <dgm:pt modelId="{C3A88AB0-7FC7-44D0-B98B-8D288F3EC56D}" type="pres">
      <dgm:prSet presAssocID="{747CDB8C-A6D6-4293-855B-B2C47B97FC16}" presName="invisiNode" presStyleLbl="node1" presStyleIdx="0" presStyleCnt="3"/>
      <dgm:spPr/>
    </dgm:pt>
    <dgm:pt modelId="{1DB5EC09-B2B7-449E-8525-C939534CECC8}" type="pres">
      <dgm:prSet presAssocID="{747CDB8C-A6D6-4293-855B-B2C47B97FC16}" presName="imagNode" presStyleLbl="fgImgPlace1" presStyleIdx="0" presStyleCnt="3" custScaleY="85493" custLinFactNeighborX="-626" custLinFactNeighborY="-17383"/>
      <dgm:spPr>
        <a:blipFill>
          <a:blip xmlns:r="http://schemas.openxmlformats.org/officeDocument/2006/relationships" r:embed="rId1">
            <a:extLst>
              <a:ext uri="{28A0092B-C50C-407E-A947-70E740481C1C}">
                <a14:useLocalDpi xmlns:a14="http://schemas.microsoft.com/office/drawing/2010/main" val="0"/>
              </a:ext>
            </a:extLst>
          </a:blip>
          <a:srcRect/>
          <a:stretch>
            <a:fillRect t="-7000" b="-7000"/>
          </a:stretch>
        </a:blipFill>
      </dgm:spPr>
    </dgm:pt>
    <dgm:pt modelId="{C5970E2C-1050-4435-B029-DAEC2E631E7A}" type="pres">
      <dgm:prSet presAssocID="{CBCCEEFA-E104-4547-8A7E-BD4D9D574904}" presName="sibTrans" presStyleLbl="sibTrans2D1" presStyleIdx="0" presStyleCnt="0"/>
      <dgm:spPr/>
    </dgm:pt>
    <dgm:pt modelId="{A78BBFA3-FB2C-43E4-A6FD-C74C3E419E3A}" type="pres">
      <dgm:prSet presAssocID="{66121088-A3A3-4965-94E8-02F812BFA89D}" presName="compNode" presStyleCnt="0"/>
      <dgm:spPr/>
    </dgm:pt>
    <dgm:pt modelId="{5489BF56-0401-4DD3-AC01-8D5D77160802}" type="pres">
      <dgm:prSet presAssocID="{66121088-A3A3-4965-94E8-02F812BFA89D}" presName="node" presStyleLbl="node1" presStyleIdx="1" presStyleCnt="3" custScaleY="148647" custLinFactNeighborX="-2503" custLinFactNeighborY="6861">
        <dgm:presLayoutVars>
          <dgm:bulletEnabled val="1"/>
        </dgm:presLayoutVars>
      </dgm:prSet>
      <dgm:spPr/>
      <dgm:t>
        <a:bodyPr/>
        <a:lstStyle/>
        <a:p>
          <a:endParaRPr lang="es-CO"/>
        </a:p>
      </dgm:t>
    </dgm:pt>
    <dgm:pt modelId="{BB9BB4C3-E542-4E48-AA1B-B38F3DACEDAF}" type="pres">
      <dgm:prSet presAssocID="{66121088-A3A3-4965-94E8-02F812BFA89D}" presName="invisiNode" presStyleLbl="node1" presStyleIdx="1" presStyleCnt="3"/>
      <dgm:spPr/>
    </dgm:pt>
    <dgm:pt modelId="{D7B351DE-3563-4FE9-81A9-2414094C377A}" type="pres">
      <dgm:prSet presAssocID="{66121088-A3A3-4965-94E8-02F812BFA89D}" presName="imagNode" presStyleLbl="fgImgPlace1" presStyleIdx="1" presStyleCnt="3" custScaleX="93907" custScaleY="90554" custLinFactNeighborX="-3129" custLinFactNeighborY="-3769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4000" b="-4000"/>
          </a:stretch>
        </a:blipFill>
      </dgm:spPr>
    </dgm:pt>
    <dgm:pt modelId="{4FF7B83A-7EDC-4961-A362-423F6558D66C}" type="pres">
      <dgm:prSet presAssocID="{331BEC83-33A8-4E7D-AE70-D6B0A1BEBDC5}" presName="sibTrans" presStyleLbl="sibTrans2D1" presStyleIdx="0" presStyleCnt="0"/>
      <dgm:spPr/>
    </dgm:pt>
    <dgm:pt modelId="{91722D72-753A-4263-8281-ADE4816FE7CA}" type="pres">
      <dgm:prSet presAssocID="{35772078-8C23-4673-9DC9-4EC130B039A8}" presName="compNode" presStyleCnt="0"/>
      <dgm:spPr/>
    </dgm:pt>
    <dgm:pt modelId="{B60E8FD2-9D19-46B2-B8E5-6E166AB05783}" type="pres">
      <dgm:prSet presAssocID="{35772078-8C23-4673-9DC9-4EC130B039A8}" presName="node" presStyleLbl="node1" presStyleIdx="2" presStyleCnt="3" custScaleY="156017" custLinFactNeighborX="3129" custLinFactNeighborY="8862">
        <dgm:presLayoutVars>
          <dgm:bulletEnabled val="1"/>
        </dgm:presLayoutVars>
      </dgm:prSet>
      <dgm:spPr/>
      <dgm:t>
        <a:bodyPr/>
        <a:lstStyle/>
        <a:p>
          <a:endParaRPr lang="es-CO"/>
        </a:p>
      </dgm:t>
    </dgm:pt>
    <dgm:pt modelId="{9AAC5316-D2C9-4E31-BB57-BC57B657EABB}" type="pres">
      <dgm:prSet presAssocID="{35772078-8C23-4673-9DC9-4EC130B039A8}" presName="invisiNode" presStyleLbl="node1" presStyleIdx="2" presStyleCnt="3"/>
      <dgm:spPr/>
    </dgm:pt>
    <dgm:pt modelId="{BC921C1C-BA77-41FD-8A0E-9DBC984062CB}" type="pres">
      <dgm:prSet presAssocID="{35772078-8C23-4673-9DC9-4EC130B039A8}" presName="imagNode" presStyleLbl="fgImgPlace1" presStyleIdx="2" presStyleCnt="3" custScaleY="83356" custLinFactNeighborX="-2537" custLinFactNeighborY="-3903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dgm:spPr>
    </dgm:pt>
  </dgm:ptLst>
  <dgm:cxnLst>
    <dgm:cxn modelId="{7F388AD4-5428-4D23-A295-EA3CB0713637}" type="presOf" srcId="{CBCCEEFA-E104-4547-8A7E-BD4D9D574904}" destId="{C5970E2C-1050-4435-B029-DAEC2E631E7A}" srcOrd="0" destOrd="0" presId="urn:microsoft.com/office/officeart/2005/8/layout/pList2"/>
    <dgm:cxn modelId="{120145F2-C91E-49CB-A2FE-5FD62876416A}" type="presOf" srcId="{35772078-8C23-4673-9DC9-4EC130B039A8}" destId="{B60E8FD2-9D19-46B2-B8E5-6E166AB05783}" srcOrd="0" destOrd="0" presId="urn:microsoft.com/office/officeart/2005/8/layout/pList2"/>
    <dgm:cxn modelId="{18CB4223-00FF-4D46-B361-C4C08F62A4EF}" type="presOf" srcId="{7A8A8FC8-33AF-4D17-8847-2C363A317272}" destId="{8519FAC9-E0E6-4C9E-9D2B-A148C886E945}" srcOrd="0" destOrd="0" presId="urn:microsoft.com/office/officeart/2005/8/layout/pList2"/>
    <dgm:cxn modelId="{FC4A3885-4608-4E11-820A-BDE4D648DFDE}" type="presOf" srcId="{747CDB8C-A6D6-4293-855B-B2C47B97FC16}" destId="{F2C40620-B320-4AD3-AAFC-510546B2A8E1}" srcOrd="0" destOrd="0" presId="urn:microsoft.com/office/officeart/2005/8/layout/pList2"/>
    <dgm:cxn modelId="{07458318-BE46-45A7-9809-CD7F25062641}" srcId="{7A8A8FC8-33AF-4D17-8847-2C363A317272}" destId="{66121088-A3A3-4965-94E8-02F812BFA89D}" srcOrd="1" destOrd="0" parTransId="{0FC719C4-11FB-48F3-A110-D08A5A2959AC}" sibTransId="{331BEC83-33A8-4E7D-AE70-D6B0A1BEBDC5}"/>
    <dgm:cxn modelId="{1F34AF51-EB6E-4AC8-9122-20257D67E495}" srcId="{7A8A8FC8-33AF-4D17-8847-2C363A317272}" destId="{35772078-8C23-4673-9DC9-4EC130B039A8}" srcOrd="2" destOrd="0" parTransId="{FA71D0E5-BC9F-4DAE-9139-C29B1AE0C24A}" sibTransId="{0314D5E0-E14C-4177-B5A7-8B896BFD7398}"/>
    <dgm:cxn modelId="{475672E8-5D7F-4EA8-9DA7-CEA61AFA0C1F}" type="presOf" srcId="{66121088-A3A3-4965-94E8-02F812BFA89D}" destId="{5489BF56-0401-4DD3-AC01-8D5D77160802}" srcOrd="0" destOrd="0" presId="urn:microsoft.com/office/officeart/2005/8/layout/pList2"/>
    <dgm:cxn modelId="{A3B35CA5-6924-45E5-BFCF-543C2511DE9C}" srcId="{7A8A8FC8-33AF-4D17-8847-2C363A317272}" destId="{747CDB8C-A6D6-4293-855B-B2C47B97FC16}" srcOrd="0" destOrd="0" parTransId="{5698A0E0-51FC-4FFE-A13A-3CAA2DFE8A0C}" sibTransId="{CBCCEEFA-E104-4547-8A7E-BD4D9D574904}"/>
    <dgm:cxn modelId="{C994258F-1ED6-44D6-8FE8-565579E7B411}" type="presOf" srcId="{331BEC83-33A8-4E7D-AE70-D6B0A1BEBDC5}" destId="{4FF7B83A-7EDC-4961-A362-423F6558D66C}" srcOrd="0" destOrd="0" presId="urn:microsoft.com/office/officeart/2005/8/layout/pList2"/>
    <dgm:cxn modelId="{E3D8B431-8ADF-45BA-A166-6D09DE14B855}" type="presParOf" srcId="{8519FAC9-E0E6-4C9E-9D2B-A148C886E945}" destId="{C7B92C57-2D5E-45A9-B2D1-6A9CB1C688CA}" srcOrd="0" destOrd="0" presId="urn:microsoft.com/office/officeart/2005/8/layout/pList2"/>
    <dgm:cxn modelId="{0725575B-CFD6-438F-A2E0-DE64C6E20E2F}" type="presParOf" srcId="{8519FAC9-E0E6-4C9E-9D2B-A148C886E945}" destId="{07D06DB8-9FE1-4B16-A59E-ABA245D56C45}" srcOrd="1" destOrd="0" presId="urn:microsoft.com/office/officeart/2005/8/layout/pList2"/>
    <dgm:cxn modelId="{ABF1298A-D8CC-4588-8F14-B3595689A297}" type="presParOf" srcId="{07D06DB8-9FE1-4B16-A59E-ABA245D56C45}" destId="{96E35945-81BD-4657-BAFD-55459A54270B}" srcOrd="0" destOrd="0" presId="urn:microsoft.com/office/officeart/2005/8/layout/pList2"/>
    <dgm:cxn modelId="{BB066B9A-9DAE-4722-A63F-9588A01B391E}" type="presParOf" srcId="{96E35945-81BD-4657-BAFD-55459A54270B}" destId="{F2C40620-B320-4AD3-AAFC-510546B2A8E1}" srcOrd="0" destOrd="0" presId="urn:microsoft.com/office/officeart/2005/8/layout/pList2"/>
    <dgm:cxn modelId="{A8174C68-9A06-4A9C-8D9B-E0F882E941D1}" type="presParOf" srcId="{96E35945-81BD-4657-BAFD-55459A54270B}" destId="{C3A88AB0-7FC7-44D0-B98B-8D288F3EC56D}" srcOrd="1" destOrd="0" presId="urn:microsoft.com/office/officeart/2005/8/layout/pList2"/>
    <dgm:cxn modelId="{E77CFED8-A194-4CC9-9FEE-BB322100E709}" type="presParOf" srcId="{96E35945-81BD-4657-BAFD-55459A54270B}" destId="{1DB5EC09-B2B7-449E-8525-C939534CECC8}" srcOrd="2" destOrd="0" presId="urn:microsoft.com/office/officeart/2005/8/layout/pList2"/>
    <dgm:cxn modelId="{BD1C1947-0DCD-48B3-96FF-DAFC7CFEF005}" type="presParOf" srcId="{07D06DB8-9FE1-4B16-A59E-ABA245D56C45}" destId="{C5970E2C-1050-4435-B029-DAEC2E631E7A}" srcOrd="1" destOrd="0" presId="urn:microsoft.com/office/officeart/2005/8/layout/pList2"/>
    <dgm:cxn modelId="{44E94B5F-F68F-4B65-B04E-964CCD646B27}" type="presParOf" srcId="{07D06DB8-9FE1-4B16-A59E-ABA245D56C45}" destId="{A78BBFA3-FB2C-43E4-A6FD-C74C3E419E3A}" srcOrd="2" destOrd="0" presId="urn:microsoft.com/office/officeart/2005/8/layout/pList2"/>
    <dgm:cxn modelId="{1F17B6DE-5461-4D09-B6C3-2FBB21B76DD1}" type="presParOf" srcId="{A78BBFA3-FB2C-43E4-A6FD-C74C3E419E3A}" destId="{5489BF56-0401-4DD3-AC01-8D5D77160802}" srcOrd="0" destOrd="0" presId="urn:microsoft.com/office/officeart/2005/8/layout/pList2"/>
    <dgm:cxn modelId="{1D677B9A-59A9-4BA6-B00A-4FE2CA9110C3}" type="presParOf" srcId="{A78BBFA3-FB2C-43E4-A6FD-C74C3E419E3A}" destId="{BB9BB4C3-E542-4E48-AA1B-B38F3DACEDAF}" srcOrd="1" destOrd="0" presId="urn:microsoft.com/office/officeart/2005/8/layout/pList2"/>
    <dgm:cxn modelId="{D4661074-70AB-4DB5-A353-64F13A7A5691}" type="presParOf" srcId="{A78BBFA3-FB2C-43E4-A6FD-C74C3E419E3A}" destId="{D7B351DE-3563-4FE9-81A9-2414094C377A}" srcOrd="2" destOrd="0" presId="urn:microsoft.com/office/officeart/2005/8/layout/pList2"/>
    <dgm:cxn modelId="{D3691FF4-49A7-42F3-9B62-5C241B5A76F3}" type="presParOf" srcId="{07D06DB8-9FE1-4B16-A59E-ABA245D56C45}" destId="{4FF7B83A-7EDC-4961-A362-423F6558D66C}" srcOrd="3" destOrd="0" presId="urn:microsoft.com/office/officeart/2005/8/layout/pList2"/>
    <dgm:cxn modelId="{8A40EA2B-C1B9-4366-BB23-90E21278B556}" type="presParOf" srcId="{07D06DB8-9FE1-4B16-A59E-ABA245D56C45}" destId="{91722D72-753A-4263-8281-ADE4816FE7CA}" srcOrd="4" destOrd="0" presId="urn:microsoft.com/office/officeart/2005/8/layout/pList2"/>
    <dgm:cxn modelId="{F2CA212D-1A08-47ED-B6EB-60FED9FD472E}" type="presParOf" srcId="{91722D72-753A-4263-8281-ADE4816FE7CA}" destId="{B60E8FD2-9D19-46B2-B8E5-6E166AB05783}" srcOrd="0" destOrd="0" presId="urn:microsoft.com/office/officeart/2005/8/layout/pList2"/>
    <dgm:cxn modelId="{0A527347-4CC4-4575-BAE2-0B55E7EB88A5}" type="presParOf" srcId="{91722D72-753A-4263-8281-ADE4816FE7CA}" destId="{9AAC5316-D2C9-4E31-BB57-BC57B657EABB}" srcOrd="1" destOrd="0" presId="urn:microsoft.com/office/officeart/2005/8/layout/pList2"/>
    <dgm:cxn modelId="{C488E89C-8E46-4A87-9E74-D3CD224E4EA7}" type="presParOf" srcId="{91722D72-753A-4263-8281-ADE4816FE7CA}" destId="{BC921C1C-BA77-41FD-8A0E-9DBC984062CB}" srcOrd="2" destOrd="0" presId="urn:microsoft.com/office/officeart/2005/8/layout/p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92C57-2D5E-45A9-B2D1-6A9CB1C688CA}">
      <dsp:nvSpPr>
        <dsp:cNvPr id="0" name=""/>
        <dsp:cNvSpPr/>
      </dsp:nvSpPr>
      <dsp:spPr>
        <a:xfrm>
          <a:off x="0" y="0"/>
          <a:ext cx="6134985" cy="288036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B5EC09-B2B7-449E-8525-C939534CECC8}">
      <dsp:nvSpPr>
        <dsp:cNvPr id="0" name=""/>
        <dsp:cNvSpPr/>
      </dsp:nvSpPr>
      <dsp:spPr>
        <a:xfrm>
          <a:off x="175594" y="0"/>
          <a:ext cx="1800392" cy="1805837"/>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7000" b="-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C40620-B320-4AD3-AAFC-510546B2A8E1}">
      <dsp:nvSpPr>
        <dsp:cNvPr id="0" name=""/>
        <dsp:cNvSpPr/>
      </dsp:nvSpPr>
      <dsp:spPr>
        <a:xfrm rot="10800000">
          <a:off x="211620" y="1452918"/>
          <a:ext cx="1800392" cy="5423695"/>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kern="1200"/>
            <a:t>Como en todo campo se debe de plantear el problema real y que es lo que se pretende realizar o donde se quiere llegar. es  donde salen unas normas las cuales posterior a esto se establecen como reglas para tener una convivencia y  tener ciertos comportamientos  adecuados. Que permitan la unión y el apoyo de todos los integrantes. Con el fin de tener un mayor aprendizaje en todo lo basado en liderar o llevar un hogar.</a:t>
          </a:r>
        </a:p>
      </dsp:txBody>
      <dsp:txXfrm rot="10800000">
        <a:off x="266988" y="1452918"/>
        <a:ext cx="1689656" cy="5368327"/>
      </dsp:txXfrm>
    </dsp:sp>
    <dsp:sp modelId="{D7B351DE-3563-4FE9-81A9-2414094C377A}">
      <dsp:nvSpPr>
        <dsp:cNvPr id="0" name=""/>
        <dsp:cNvSpPr/>
      </dsp:nvSpPr>
      <dsp:spPr>
        <a:xfrm>
          <a:off x="2165811" y="0"/>
          <a:ext cx="1690694" cy="1912739"/>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89BF56-0401-4DD3-AC01-8D5D77160802}">
      <dsp:nvSpPr>
        <dsp:cNvPr id="0" name=""/>
        <dsp:cNvSpPr/>
      </dsp:nvSpPr>
      <dsp:spPr>
        <a:xfrm rot="10800000">
          <a:off x="2122233" y="1595918"/>
          <a:ext cx="1800392" cy="523302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kern="1200"/>
            <a:t>Es un proceso de implementación de las normas académicas con el fin de dar a conocer  los derechos y deberes ciudadanos, académicos y de compromiso con la institución </a:t>
          </a:r>
        </a:p>
        <a:p>
          <a:pPr lvl="0" algn="ctr" defTabSz="622300">
            <a:lnSpc>
              <a:spcPct val="90000"/>
            </a:lnSpc>
            <a:spcBef>
              <a:spcPct val="0"/>
            </a:spcBef>
            <a:spcAft>
              <a:spcPct val="35000"/>
            </a:spcAft>
          </a:pPr>
          <a:r>
            <a:rPr lang="es-CO" sz="1400" kern="1200"/>
            <a:t>Para  contribuir con la sana convivencia manteniendo en ella unos reglamentos internos y autónomos con propósitos de convivencia, educación y de tipo administrativo. Amparados en la ley 115 de 1994</a:t>
          </a:r>
        </a:p>
      </dsp:txBody>
      <dsp:txXfrm rot="10800000">
        <a:off x="2177601" y="1595918"/>
        <a:ext cx="1689656" cy="5177660"/>
      </dsp:txXfrm>
    </dsp:sp>
    <dsp:sp modelId="{BC921C1C-BA77-41FD-8A0E-9DBC984062CB}">
      <dsp:nvSpPr>
        <dsp:cNvPr id="0" name=""/>
        <dsp:cNvSpPr/>
      </dsp:nvSpPr>
      <dsp:spPr>
        <a:xfrm>
          <a:off x="4102052" y="0"/>
          <a:ext cx="1800392" cy="1760698"/>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0E8FD2-9D19-46B2-B8E5-6E166AB05783}">
      <dsp:nvSpPr>
        <dsp:cNvPr id="0" name=""/>
        <dsp:cNvSpPr/>
      </dsp:nvSpPr>
      <dsp:spPr>
        <a:xfrm rot="10800000">
          <a:off x="4204062" y="1401326"/>
          <a:ext cx="1800392" cy="5492484"/>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kern="1200"/>
            <a:t>La Ley 115 de 1994 Ley General de Educación. Ordena la organización del Sistema Nacional Educativo General Colombiano. Establecer normas generales para regular el Servicio Público de la Educación que cumple una función social acorde con las necesidades e intereses de las personas, de la familia y de la sociedad. Respecto a la Educación Superior, señala que ésta es regulada por ley especial, excepto lo dispuesto en la presente Ley.</a:t>
          </a:r>
        </a:p>
      </dsp:txBody>
      <dsp:txXfrm rot="10800000">
        <a:off x="4259430" y="1401326"/>
        <a:ext cx="1689656" cy="5437116"/>
      </dsp:txXfrm>
    </dsp:sp>
  </dsp:spTree>
</dsp:drawing>
</file>

<file path=word/diagrams/layout1.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146</Words>
  <Characters>805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2</cp:revision>
  <dcterms:created xsi:type="dcterms:W3CDTF">2018-06-12T15:55:00Z</dcterms:created>
  <dcterms:modified xsi:type="dcterms:W3CDTF">2018-06-12T17:15:00Z</dcterms:modified>
</cp:coreProperties>
</file>