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DE" w:rsidRDefault="009750DE">
      <w:pPr>
        <w:rPr>
          <w:rFonts w:ascii="Arial" w:hAnsi="Arial" w:cs="Arial"/>
          <w:sz w:val="40"/>
        </w:rPr>
      </w:pPr>
    </w:p>
    <w:p w:rsidR="009750DE" w:rsidRDefault="009750DE">
      <w:pPr>
        <w:rPr>
          <w:rFonts w:ascii="Arial" w:hAnsi="Arial" w:cs="Arial"/>
          <w:sz w:val="40"/>
        </w:rPr>
      </w:pPr>
    </w:p>
    <w:p w:rsidR="00583D67" w:rsidRDefault="009750DE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FUNDACIÓN UNIVERSITARIA SAN MATEO</w:t>
      </w:r>
    </w:p>
    <w:p w:rsidR="009750DE" w:rsidRDefault="009750DE">
      <w:pPr>
        <w:rPr>
          <w:rFonts w:ascii="Arial" w:hAnsi="Arial" w:cs="Arial"/>
          <w:sz w:val="40"/>
        </w:rPr>
      </w:pPr>
    </w:p>
    <w:p w:rsidR="009750DE" w:rsidRDefault="009750DE">
      <w:pPr>
        <w:rPr>
          <w:rFonts w:ascii="Arial" w:hAnsi="Arial" w:cs="Arial"/>
          <w:sz w:val="40"/>
        </w:rPr>
      </w:pPr>
    </w:p>
    <w:p w:rsidR="0058510D" w:rsidRDefault="0058510D" w:rsidP="0058510D">
      <w:pPr>
        <w:jc w:val="center"/>
        <w:rPr>
          <w:rFonts w:ascii="Arial" w:hAnsi="Arial" w:cs="Arial"/>
          <w:sz w:val="40"/>
        </w:rPr>
      </w:pPr>
    </w:p>
    <w:p w:rsidR="0058510D" w:rsidRDefault="0058510D" w:rsidP="0058510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MODULO 3 UNIDAD III</w:t>
      </w:r>
    </w:p>
    <w:p w:rsidR="0058510D" w:rsidRDefault="0058510D">
      <w:pPr>
        <w:rPr>
          <w:rFonts w:ascii="Arial" w:hAnsi="Arial" w:cs="Arial"/>
          <w:sz w:val="40"/>
        </w:rPr>
      </w:pPr>
    </w:p>
    <w:p w:rsidR="0058510D" w:rsidRDefault="0058510D">
      <w:pPr>
        <w:rPr>
          <w:rFonts w:ascii="Arial" w:hAnsi="Arial" w:cs="Arial"/>
          <w:sz w:val="40"/>
        </w:rPr>
      </w:pPr>
    </w:p>
    <w:p w:rsidR="0058510D" w:rsidRDefault="0058510D">
      <w:pPr>
        <w:rPr>
          <w:rFonts w:ascii="Arial" w:hAnsi="Arial" w:cs="Arial"/>
          <w:sz w:val="40"/>
        </w:rPr>
      </w:pPr>
    </w:p>
    <w:p w:rsidR="009750DE" w:rsidRDefault="0058510D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               ACTIVIDAD INTEGRADORA- </w:t>
      </w:r>
    </w:p>
    <w:p w:rsidR="009750DE" w:rsidRDefault="009750DE">
      <w:pPr>
        <w:rPr>
          <w:rFonts w:ascii="Arial" w:hAnsi="Arial" w:cs="Arial"/>
          <w:sz w:val="40"/>
        </w:rPr>
      </w:pPr>
    </w:p>
    <w:p w:rsidR="009750DE" w:rsidRDefault="009750DE">
      <w:pPr>
        <w:rPr>
          <w:rFonts w:ascii="Arial" w:hAnsi="Arial" w:cs="Arial"/>
          <w:sz w:val="40"/>
        </w:rPr>
      </w:pPr>
    </w:p>
    <w:p w:rsidR="0058510D" w:rsidRDefault="0058510D">
      <w:pPr>
        <w:rPr>
          <w:rFonts w:ascii="Arial" w:hAnsi="Arial" w:cs="Arial"/>
          <w:sz w:val="40"/>
        </w:rPr>
      </w:pPr>
      <w:bookmarkStart w:id="0" w:name="_GoBack"/>
      <w:bookmarkEnd w:id="0"/>
    </w:p>
    <w:p w:rsidR="0058510D" w:rsidRDefault="0058510D">
      <w:pPr>
        <w:rPr>
          <w:rFonts w:ascii="Arial" w:hAnsi="Arial" w:cs="Arial"/>
          <w:sz w:val="40"/>
        </w:rPr>
      </w:pPr>
    </w:p>
    <w:p w:rsidR="009750DE" w:rsidRDefault="009750DE" w:rsidP="0058510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ESTUDIANTE: Jennifer Garzón</w:t>
      </w:r>
    </w:p>
    <w:p w:rsidR="0058510D" w:rsidRDefault="0058510D" w:rsidP="0058510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DOCENTE: Viviana Marcela Miranda</w:t>
      </w:r>
    </w:p>
    <w:p w:rsidR="0058510D" w:rsidRDefault="0058510D">
      <w:pPr>
        <w:rPr>
          <w:rFonts w:ascii="Arial" w:hAnsi="Arial" w:cs="Arial"/>
          <w:sz w:val="40"/>
        </w:rPr>
      </w:pPr>
    </w:p>
    <w:p w:rsidR="0058510D" w:rsidRDefault="0058510D">
      <w:pPr>
        <w:rPr>
          <w:rFonts w:ascii="Arial" w:hAnsi="Arial" w:cs="Arial"/>
          <w:sz w:val="40"/>
        </w:rPr>
      </w:pPr>
    </w:p>
    <w:p w:rsidR="009750DE" w:rsidRDefault="009750DE">
      <w:pPr>
        <w:rPr>
          <w:rFonts w:ascii="Arial" w:hAnsi="Arial" w:cs="Arial"/>
          <w:sz w:val="40"/>
        </w:rPr>
      </w:pPr>
    </w:p>
    <w:p w:rsidR="009750DE" w:rsidRDefault="009750DE">
      <w:pPr>
        <w:rPr>
          <w:rFonts w:ascii="Arial" w:hAnsi="Arial" w:cs="Arial"/>
          <w:sz w:val="40"/>
        </w:rPr>
      </w:pPr>
    </w:p>
    <w:p w:rsidR="009750DE" w:rsidRPr="004443C9" w:rsidRDefault="009750DE">
      <w:pPr>
        <w:rPr>
          <w:rFonts w:ascii="Arial" w:hAnsi="Arial" w:cs="Arial"/>
          <w:color w:val="1F3864" w:themeColor="accent1" w:themeShade="80"/>
          <w:sz w:val="36"/>
          <w:szCs w:val="24"/>
        </w:rPr>
      </w:pPr>
      <w:r w:rsidRPr="004443C9">
        <w:rPr>
          <w:rFonts w:ascii="Arial" w:hAnsi="Arial" w:cs="Arial"/>
          <w:color w:val="1F3864" w:themeColor="accent1" w:themeShade="80"/>
          <w:sz w:val="36"/>
          <w:szCs w:val="24"/>
        </w:rPr>
        <w:t>Problemática</w:t>
      </w:r>
    </w:p>
    <w:p w:rsidR="009750DE" w:rsidRDefault="009750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problemática que escogí para realizar el proyecto son los químicos en los productos del campo.</w:t>
      </w:r>
    </w:p>
    <w:p w:rsidR="003D01BA" w:rsidRDefault="003D01BA" w:rsidP="003D01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producción agrícola se recurre mucho a los productos químicos que se utilizan como fertilizantes y plaguicidas se difunden a propósito en el medio ambiente para combatir los insectos, las malas hierbas, las enfermedades de las plantas y otras plagas.</w:t>
      </w:r>
    </w:p>
    <w:p w:rsidR="003D01BA" w:rsidRDefault="003D01BA" w:rsidP="003D01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Adicional el uso excesivo afectan la salud de los humanos, la contaminación ambiental por plaguicidas está dada fundamentalmente por aplicaciones directas en los cultivos, el lavado inadecuado de tanques contenedores y residuos etc.</w:t>
      </w:r>
    </w:p>
    <w:p w:rsidR="005C0AAD" w:rsidRDefault="003D01BA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anteriormente expuesto corresponde a la problemática y mi propuesta para darle solución sería la educación a las personas sobre viveros orgánicos en casa para tener productos más sanos y naturales. Para tener un contexto de la</w:t>
      </w:r>
      <w:r w:rsidR="005C0AAD">
        <w:rPr>
          <w:rFonts w:ascii="Arial" w:hAnsi="Arial" w:cs="Arial"/>
          <w:sz w:val="24"/>
          <w:szCs w:val="24"/>
        </w:rPr>
        <w:t xml:space="preserve"> posible solución debemos sabe </w:t>
      </w:r>
      <w:r w:rsidR="005C0AAD" w:rsidRPr="004443C9">
        <w:rPr>
          <w:rFonts w:ascii="Arial" w:hAnsi="Arial" w:cs="Arial"/>
          <w:b/>
          <w:sz w:val="24"/>
          <w:szCs w:val="24"/>
        </w:rPr>
        <w:t>¿</w:t>
      </w:r>
      <w:r w:rsidRPr="004443C9">
        <w:rPr>
          <w:rFonts w:ascii="Arial" w:hAnsi="Arial" w:cs="Arial"/>
          <w:b/>
          <w:sz w:val="24"/>
          <w:szCs w:val="24"/>
        </w:rPr>
        <w:t xml:space="preserve">Qué es un vivero </w:t>
      </w:r>
      <w:r w:rsidR="005C0AAD" w:rsidRPr="004443C9">
        <w:rPr>
          <w:rFonts w:ascii="Arial" w:hAnsi="Arial" w:cs="Arial"/>
          <w:b/>
          <w:sz w:val="24"/>
          <w:szCs w:val="24"/>
        </w:rPr>
        <w:t>orgánico</w:t>
      </w:r>
      <w:r w:rsidRPr="004443C9">
        <w:rPr>
          <w:rFonts w:ascii="Arial" w:hAnsi="Arial" w:cs="Arial"/>
          <w:b/>
          <w:sz w:val="24"/>
          <w:szCs w:val="24"/>
        </w:rPr>
        <w:t>?</w:t>
      </w:r>
    </w:p>
    <w:p w:rsidR="005C0AAD" w:rsidRDefault="005C0AAD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lugar donde se siembran semillas y crecen las plantas, en el trascurso de ese tiempo, se debe proporcionar a las plantas el mayor cuidado en su desarrollo y calidad, teniendo en cuenta que los viveros son estructuras </w:t>
      </w:r>
      <w:r w:rsidR="00646A07">
        <w:rPr>
          <w:rFonts w:ascii="Arial" w:hAnsi="Arial" w:cs="Arial"/>
          <w:sz w:val="24"/>
          <w:szCs w:val="24"/>
        </w:rPr>
        <w:t>simples compuestas, de horcones.</w:t>
      </w: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  <w:r w:rsidRPr="004443C9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3117850"/>
            <wp:effectExtent l="0" t="0" r="7620" b="6350"/>
            <wp:docPr id="1" name="Imagen 1" descr="Resultado de imagen para VIVEROS ORGAN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IVEROS ORGANIC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</w:p>
    <w:p w:rsidR="004443C9" w:rsidRPr="004443C9" w:rsidRDefault="004443C9" w:rsidP="004443C9">
      <w:pPr>
        <w:jc w:val="center"/>
        <w:rPr>
          <w:rFonts w:ascii="Arial" w:hAnsi="Arial" w:cs="Arial"/>
          <w:color w:val="1F3864" w:themeColor="accent1" w:themeShade="80"/>
          <w:sz w:val="28"/>
          <w:szCs w:val="24"/>
        </w:rPr>
      </w:pPr>
      <w:r w:rsidRPr="004443C9">
        <w:rPr>
          <w:rFonts w:ascii="Arial" w:hAnsi="Arial" w:cs="Arial"/>
          <w:color w:val="1F3864" w:themeColor="accent1" w:themeShade="80"/>
          <w:sz w:val="28"/>
          <w:szCs w:val="24"/>
        </w:rPr>
        <w:t>BENEFICIOS DE LOS VIVEROS</w:t>
      </w:r>
    </w:p>
    <w:p w:rsidR="009A735C" w:rsidRDefault="00646A07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múltiples los beneficios de</w:t>
      </w:r>
      <w:r w:rsidR="009A735C">
        <w:rPr>
          <w:rFonts w:ascii="Arial" w:hAnsi="Arial" w:cs="Arial"/>
          <w:sz w:val="24"/>
          <w:szCs w:val="24"/>
        </w:rPr>
        <w:t xml:space="preserve"> este tipo de construcciones alguno de estos es que</w:t>
      </w:r>
      <w:r>
        <w:rPr>
          <w:rFonts w:ascii="Arial" w:hAnsi="Arial" w:cs="Arial"/>
          <w:sz w:val="24"/>
          <w:szCs w:val="24"/>
        </w:rPr>
        <w:t xml:space="preserve"> se puede producir mayor cantidad de plantas y cultivos que en estado natural o en ambientes naturales sin las protecciones ni controles que cuentan los viveros de estas plantas desarrolladas en los viveros se tiene la posibilidad de seleccionar </w:t>
      </w:r>
      <w:r w:rsidR="009A735C">
        <w:rPr>
          <w:rFonts w:ascii="Arial" w:hAnsi="Arial" w:cs="Arial"/>
          <w:sz w:val="24"/>
          <w:szCs w:val="24"/>
        </w:rPr>
        <w:t xml:space="preserve">los mejores para su reubicación y su trasplante a su lugar de origen. </w:t>
      </w:r>
    </w:p>
    <w:p w:rsidR="00646A07" w:rsidRDefault="009A735C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viveros tienen gran rentabilidad para los productores y agricultores ya que las pérdidas de semillas son mínimas a comparación de las plantaciones que se realizan en lugares abiertos y expuestos a los cambios climáticos, enfermedades, y </w:t>
      </w:r>
      <w:r w:rsidR="00D630DE">
        <w:rPr>
          <w:rFonts w:ascii="Arial" w:hAnsi="Arial" w:cs="Arial"/>
          <w:sz w:val="24"/>
          <w:szCs w:val="24"/>
        </w:rPr>
        <w:t>plagas que afectan los cultivos.</w:t>
      </w:r>
    </w:p>
    <w:p w:rsidR="003D01BA" w:rsidRDefault="00D630DE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las plagas y enfermedades, se puede tener un control mucho más intensivo y el sistema de riego necesario es mucho más óptimo dentro de los viveros que en sectores al aire libre. Para que todas estas características se cumplan óptimamente </w:t>
      </w:r>
      <w:r w:rsidR="004443C9">
        <w:rPr>
          <w:rFonts w:ascii="Arial" w:hAnsi="Arial" w:cs="Arial"/>
          <w:sz w:val="24"/>
          <w:szCs w:val="24"/>
        </w:rPr>
        <w:t>se necesitan algunos pasos para construir viveros que puedan desarrollar su función en su totalidad.</w:t>
      </w:r>
    </w:p>
    <w:p w:rsidR="004443C9" w:rsidRDefault="004443C9" w:rsidP="003D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0D1526">
        <w:rPr>
          <w:rFonts w:ascii="Arial" w:hAnsi="Arial" w:cs="Arial"/>
          <w:sz w:val="24"/>
          <w:szCs w:val="24"/>
        </w:rPr>
        <w:t>conclusión,</w:t>
      </w:r>
      <w:r>
        <w:rPr>
          <w:rFonts w:ascii="Arial" w:hAnsi="Arial" w:cs="Arial"/>
          <w:sz w:val="24"/>
          <w:szCs w:val="24"/>
        </w:rPr>
        <w:t xml:space="preserve"> es más beneficioso hacer uso de los viveros </w:t>
      </w:r>
      <w:r w:rsidR="000D1526">
        <w:rPr>
          <w:rFonts w:ascii="Arial" w:hAnsi="Arial" w:cs="Arial"/>
          <w:sz w:val="24"/>
          <w:szCs w:val="24"/>
        </w:rPr>
        <w:t>orgánicos</w:t>
      </w:r>
      <w:r>
        <w:rPr>
          <w:rFonts w:ascii="Arial" w:hAnsi="Arial" w:cs="Arial"/>
          <w:sz w:val="24"/>
          <w:szCs w:val="24"/>
        </w:rPr>
        <w:t xml:space="preserve"> ya que hay mayor control de plagas y los alimentos son más saludables y naturales para el consumo </w:t>
      </w:r>
      <w:r w:rsidR="000D1526">
        <w:rPr>
          <w:rFonts w:ascii="Arial" w:hAnsi="Arial" w:cs="Arial"/>
          <w:sz w:val="24"/>
          <w:szCs w:val="24"/>
        </w:rPr>
        <w:t>y es menos el desperdició de semillas que se generan.</w:t>
      </w:r>
    </w:p>
    <w:p w:rsidR="000D1526" w:rsidRPr="003D01BA" w:rsidRDefault="000D1526" w:rsidP="003D01BA">
      <w:pPr>
        <w:rPr>
          <w:rFonts w:ascii="Arial" w:hAnsi="Arial" w:cs="Arial"/>
          <w:sz w:val="24"/>
          <w:szCs w:val="24"/>
        </w:rPr>
      </w:pPr>
    </w:p>
    <w:sectPr w:rsidR="000D1526" w:rsidRPr="003D0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D68D3"/>
    <w:multiLevelType w:val="hybridMultilevel"/>
    <w:tmpl w:val="536A5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DE"/>
    <w:rsid w:val="000D1526"/>
    <w:rsid w:val="003D01BA"/>
    <w:rsid w:val="004443C9"/>
    <w:rsid w:val="00583D67"/>
    <w:rsid w:val="0058510D"/>
    <w:rsid w:val="005C0AAD"/>
    <w:rsid w:val="00646A07"/>
    <w:rsid w:val="009750DE"/>
    <w:rsid w:val="009A735C"/>
    <w:rsid w:val="00D6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7295"/>
  <w15:chartTrackingRefBased/>
  <w15:docId w15:val="{43781765-85E8-4E3B-95AC-816CBC29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agarz</dc:creator>
  <cp:keywords/>
  <dc:description/>
  <cp:lastModifiedBy>agarz</cp:lastModifiedBy>
  <cp:revision>1</cp:revision>
  <dcterms:created xsi:type="dcterms:W3CDTF">2018-06-16T22:38:00Z</dcterms:created>
  <dcterms:modified xsi:type="dcterms:W3CDTF">2018-06-17T00:10:00Z</dcterms:modified>
</cp:coreProperties>
</file>