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r w:rsidRPr="00FD1F70">
        <w:rPr>
          <w:rFonts w:ascii="Arial" w:hAnsi="Arial" w:cs="Arial"/>
          <w:b/>
          <w:spacing w:val="-3"/>
        </w:rPr>
        <w:t>FORO FINAL DEL MODULO</w:t>
      </w: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r w:rsidRPr="00FD1F70">
        <w:rPr>
          <w:rFonts w:ascii="Arial" w:hAnsi="Arial" w:cs="Arial"/>
          <w:b/>
          <w:spacing w:val="-3"/>
        </w:rPr>
        <w:t>ACTIVIDAD DE CIERRE</w:t>
      </w: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r w:rsidRPr="00FD1F70">
        <w:rPr>
          <w:rFonts w:ascii="Arial" w:hAnsi="Arial" w:cs="Arial"/>
          <w:b/>
          <w:spacing w:val="-3"/>
        </w:rPr>
        <w:t>MODULO INTRODUCTORIO</w:t>
      </w: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r w:rsidRPr="00FD1F70">
        <w:rPr>
          <w:rFonts w:ascii="Arial" w:hAnsi="Arial" w:cs="Arial"/>
          <w:b/>
          <w:spacing w:val="-3"/>
        </w:rPr>
        <w:t>GASTRONOMÍA</w:t>
      </w: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r w:rsidRPr="00FD1F70">
        <w:rPr>
          <w:rFonts w:ascii="Arial" w:hAnsi="Arial" w:cs="Arial"/>
          <w:b/>
          <w:spacing w:val="-3"/>
        </w:rPr>
        <w:t>FUNDACIÓN SAN MATEO</w:t>
      </w: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r w:rsidRPr="00FD1F70">
        <w:rPr>
          <w:rFonts w:ascii="Arial" w:hAnsi="Arial" w:cs="Arial"/>
          <w:b/>
          <w:spacing w:val="-3"/>
        </w:rPr>
        <w:t>JOHAN SEBASTIÁN GUTIÉRREZ VÁSQUEZ</w:t>
      </w:r>
    </w:p>
    <w:p w:rsidR="00FD1F70" w:rsidRPr="00FD1F70" w:rsidRDefault="00FD1F70" w:rsidP="00FD1F70">
      <w:pPr>
        <w:pStyle w:val="NormalWeb"/>
        <w:shd w:val="clear" w:color="auto" w:fill="FFFFFF"/>
        <w:spacing w:before="0" w:beforeAutospacing="0" w:after="0" w:afterAutospacing="0"/>
        <w:jc w:val="center"/>
        <w:rPr>
          <w:rFonts w:ascii="Arial" w:hAnsi="Arial" w:cs="Arial"/>
          <w:b/>
          <w:spacing w:val="-3"/>
        </w:rPr>
      </w:pPr>
      <w:r w:rsidRPr="00FD1F70">
        <w:rPr>
          <w:rFonts w:ascii="Arial" w:hAnsi="Arial" w:cs="Arial"/>
          <w:b/>
          <w:spacing w:val="-3"/>
        </w:rPr>
        <w:t>2018</w:t>
      </w:r>
    </w:p>
    <w:p w:rsidR="005560B9" w:rsidRPr="00FD1F70" w:rsidRDefault="00FD1F70">
      <w:pPr>
        <w:rPr>
          <w:rFonts w:ascii="Arial" w:eastAsia="Times New Roman" w:hAnsi="Arial" w:cs="Arial"/>
          <w:b/>
          <w:spacing w:val="-3"/>
          <w:sz w:val="24"/>
          <w:szCs w:val="24"/>
          <w:lang w:eastAsia="es-CO"/>
        </w:rPr>
      </w:pPr>
      <w:r w:rsidRPr="00FD1F70">
        <w:rPr>
          <w:rFonts w:ascii="Arial" w:hAnsi="Arial" w:cs="Arial"/>
          <w:b/>
          <w:spacing w:val="-3"/>
        </w:rPr>
        <w:br w:type="page"/>
      </w:r>
    </w:p>
    <w:p w:rsidR="005456FB" w:rsidRPr="00F70ED4" w:rsidRDefault="005456FB" w:rsidP="005560B9">
      <w:pPr>
        <w:pStyle w:val="NormalWeb"/>
        <w:shd w:val="clear" w:color="auto" w:fill="FFFFFF"/>
        <w:spacing w:before="0" w:beforeAutospacing="0" w:after="0" w:afterAutospacing="0"/>
        <w:jc w:val="center"/>
        <w:rPr>
          <w:rFonts w:ascii="Arial" w:hAnsi="Arial" w:cs="Arial"/>
          <w:spacing w:val="-3"/>
        </w:rPr>
      </w:pPr>
      <w:r w:rsidRPr="00F70ED4">
        <w:rPr>
          <w:rFonts w:ascii="Arial" w:hAnsi="Arial" w:cs="Arial"/>
          <w:spacing w:val="-3"/>
        </w:rPr>
        <w:lastRenderedPageBreak/>
        <w:t>Es un espacio para compartir experiencias positivas y negativas, además de reflexionar sobre los aprendizajes logrados con el desarrollo del módulo.</w:t>
      </w:r>
    </w:p>
    <w:p w:rsidR="005456FB" w:rsidRPr="00F70ED4" w:rsidRDefault="005456FB" w:rsidP="005560B9">
      <w:pPr>
        <w:pStyle w:val="NormalWeb"/>
        <w:shd w:val="clear" w:color="auto" w:fill="FFFFFF"/>
        <w:spacing w:before="0" w:beforeAutospacing="0" w:after="0" w:afterAutospacing="0"/>
        <w:jc w:val="center"/>
        <w:rPr>
          <w:rFonts w:ascii="Arial" w:hAnsi="Arial" w:cs="Arial"/>
          <w:spacing w:val="-3"/>
        </w:rPr>
      </w:pPr>
      <w:r w:rsidRPr="00F70ED4">
        <w:rPr>
          <w:rFonts w:ascii="Arial" w:hAnsi="Arial" w:cs="Arial"/>
          <w:spacing w:val="-3"/>
        </w:rPr>
        <w:t>Realice dos aportes al foro de discusión: </w:t>
      </w:r>
      <w:r w:rsidRPr="00F70ED4">
        <w:rPr>
          <w:rFonts w:ascii="Arial" w:hAnsi="Arial" w:cs="Arial"/>
          <w:spacing w:val="-3"/>
        </w:rPr>
        <w:br/>
      </w:r>
      <w:r w:rsidRPr="00F70ED4">
        <w:rPr>
          <w:rFonts w:ascii="Arial" w:hAnsi="Arial" w:cs="Arial"/>
          <w:b/>
          <w:spacing w:val="-3"/>
        </w:rPr>
        <w:t>Aporte uno:</w:t>
      </w:r>
      <w:r w:rsidRPr="00F70ED4">
        <w:rPr>
          <w:rFonts w:ascii="Arial" w:hAnsi="Arial" w:cs="Arial"/>
          <w:spacing w:val="-3"/>
        </w:rPr>
        <w:t xml:space="preserve"> muestre los resultados de su relación alrededor de su experiencia durante la elaboración de este proyecto, indicando que los temas le permitieron un crecimiento desde el aspecto personal y cuales en el trabajo y si fue el tema del fuego confuso y merece ser ampliado. </w:t>
      </w:r>
      <w:r w:rsidRPr="00F70ED4">
        <w:rPr>
          <w:rFonts w:ascii="Arial" w:hAnsi="Arial" w:cs="Arial"/>
          <w:spacing w:val="-3"/>
        </w:rPr>
        <w:br/>
      </w:r>
      <w:r w:rsidRPr="00F70ED4">
        <w:rPr>
          <w:rFonts w:ascii="Arial" w:hAnsi="Arial" w:cs="Arial"/>
          <w:b/>
          <w:spacing w:val="-3"/>
        </w:rPr>
        <w:t>Aporte dos:</w:t>
      </w:r>
      <w:r w:rsidRPr="00F70ED4">
        <w:rPr>
          <w:rFonts w:ascii="Arial" w:hAnsi="Arial" w:cs="Arial"/>
          <w:spacing w:val="-3"/>
        </w:rPr>
        <w:t xml:space="preserve"> respuesta a la pregunta orientadora del módulo: ¿Cómo puedo convertirme en un estudiante de la modalidad virtual, que sea exitoso en el contexto educativo como en el personal?</w:t>
      </w:r>
    </w:p>
    <w:p w:rsidR="00856300" w:rsidRPr="00F70ED4" w:rsidRDefault="00856300"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Pr="00F70ED4" w:rsidRDefault="005456FB" w:rsidP="005560B9">
      <w:pPr>
        <w:jc w:val="both"/>
        <w:rPr>
          <w:rFonts w:ascii="Arial" w:hAnsi="Arial" w:cs="Arial"/>
          <w:sz w:val="24"/>
          <w:szCs w:val="24"/>
        </w:rPr>
      </w:pPr>
    </w:p>
    <w:p w:rsidR="005456FB" w:rsidRDefault="005456FB" w:rsidP="005560B9">
      <w:pPr>
        <w:jc w:val="both"/>
        <w:rPr>
          <w:rFonts w:ascii="Arial" w:hAnsi="Arial" w:cs="Arial"/>
          <w:sz w:val="24"/>
          <w:szCs w:val="24"/>
        </w:rPr>
      </w:pPr>
    </w:p>
    <w:p w:rsidR="00F70ED4" w:rsidRDefault="00F70ED4" w:rsidP="005560B9">
      <w:pPr>
        <w:jc w:val="both"/>
        <w:rPr>
          <w:rFonts w:ascii="Arial" w:hAnsi="Arial" w:cs="Arial"/>
          <w:sz w:val="24"/>
          <w:szCs w:val="24"/>
        </w:rPr>
      </w:pPr>
    </w:p>
    <w:p w:rsidR="00F70ED4" w:rsidRDefault="00F70ED4" w:rsidP="005560B9">
      <w:pPr>
        <w:jc w:val="both"/>
        <w:rPr>
          <w:rFonts w:ascii="Arial" w:hAnsi="Arial" w:cs="Arial"/>
          <w:sz w:val="24"/>
          <w:szCs w:val="24"/>
        </w:rPr>
      </w:pPr>
    </w:p>
    <w:p w:rsidR="005456FB" w:rsidRDefault="00F70ED4" w:rsidP="00FD1F70">
      <w:pPr>
        <w:jc w:val="center"/>
        <w:rPr>
          <w:rFonts w:ascii="Arial" w:hAnsi="Arial" w:cs="Arial"/>
          <w:b/>
          <w:color w:val="FF0000"/>
          <w:sz w:val="24"/>
          <w:szCs w:val="24"/>
        </w:rPr>
      </w:pPr>
      <w:r w:rsidRPr="00F70ED4">
        <w:rPr>
          <w:rFonts w:ascii="Arial" w:hAnsi="Arial" w:cs="Arial"/>
          <w:b/>
          <w:color w:val="FF0000"/>
          <w:sz w:val="24"/>
          <w:szCs w:val="24"/>
        </w:rPr>
        <w:lastRenderedPageBreak/>
        <w:t>SOLUCIÓN</w:t>
      </w:r>
    </w:p>
    <w:p w:rsidR="00F70ED4" w:rsidRPr="00F70ED4" w:rsidRDefault="00F70ED4" w:rsidP="005560B9">
      <w:pPr>
        <w:jc w:val="both"/>
        <w:rPr>
          <w:rFonts w:ascii="Arial" w:hAnsi="Arial" w:cs="Arial"/>
          <w:b/>
          <w:color w:val="FF0000"/>
          <w:sz w:val="24"/>
          <w:szCs w:val="24"/>
        </w:rPr>
      </w:pPr>
    </w:p>
    <w:p w:rsidR="00F70ED4" w:rsidRDefault="00F70ED4" w:rsidP="005560B9">
      <w:pPr>
        <w:jc w:val="both"/>
        <w:rPr>
          <w:rFonts w:ascii="Arial" w:hAnsi="Arial" w:cs="Arial"/>
          <w:b/>
          <w:spacing w:val="-3"/>
          <w:sz w:val="24"/>
          <w:szCs w:val="24"/>
        </w:rPr>
      </w:pPr>
      <w:r w:rsidRPr="00FD1F70">
        <w:rPr>
          <w:rFonts w:ascii="Arial" w:hAnsi="Arial" w:cs="Arial"/>
          <w:b/>
          <w:color w:val="FF0000"/>
          <w:spacing w:val="-3"/>
          <w:sz w:val="24"/>
          <w:szCs w:val="24"/>
        </w:rPr>
        <w:t xml:space="preserve">Aporte uno: </w:t>
      </w:r>
      <w:r w:rsidRPr="00F70ED4">
        <w:rPr>
          <w:rFonts w:ascii="Arial" w:hAnsi="Arial" w:cs="Arial"/>
          <w:b/>
          <w:spacing w:val="-3"/>
          <w:sz w:val="24"/>
          <w:szCs w:val="24"/>
        </w:rPr>
        <w:t>muestre los resultados de su relación alrededor de su experiencia durante la elaboración de este proyecto, indicando que los temas le permitieron un crecimiento desde el aspecto personal y cuales en el trabajo y si fue el tema del fuego confuso y merece ser ampliado. </w:t>
      </w:r>
    </w:p>
    <w:p w:rsidR="00F70ED4" w:rsidRPr="00F70ED4" w:rsidRDefault="00F70ED4" w:rsidP="005560B9">
      <w:pPr>
        <w:jc w:val="both"/>
        <w:rPr>
          <w:rFonts w:ascii="Arial" w:hAnsi="Arial" w:cs="Arial"/>
          <w:spacing w:val="-3"/>
          <w:sz w:val="24"/>
          <w:szCs w:val="24"/>
        </w:rPr>
      </w:pPr>
      <w:r>
        <w:rPr>
          <w:rFonts w:ascii="Arial" w:hAnsi="Arial" w:cs="Arial"/>
          <w:spacing w:val="-3"/>
          <w:sz w:val="24"/>
          <w:szCs w:val="24"/>
        </w:rPr>
        <w:t xml:space="preserve">El poder realizar este proyecto que estaba comprendido por varias etapas, me pareció muy interesante, gratificante y educativo. Me sorprendió en gran manera la facilidad que brindan las </w:t>
      </w:r>
      <w:r w:rsidRPr="005560B9">
        <w:rPr>
          <w:rFonts w:ascii="Arial" w:hAnsi="Arial" w:cs="Arial"/>
          <w:b/>
          <w:spacing w:val="-3"/>
          <w:sz w:val="24"/>
          <w:szCs w:val="24"/>
        </w:rPr>
        <w:t>TICS</w:t>
      </w:r>
      <w:r>
        <w:rPr>
          <w:rFonts w:ascii="Arial" w:hAnsi="Arial" w:cs="Arial"/>
          <w:spacing w:val="-3"/>
          <w:sz w:val="24"/>
          <w:szCs w:val="24"/>
        </w:rPr>
        <w:t xml:space="preserve"> pues jamás pensé que la educación virtual fuese a ser de esta manera, honestamente tenía otro concepto de esta, acepto que muchas veces dije que la educación virtual era mediocre y hoy que hago parte de este tipo de educación puedo decir todo lo contrario y que no es para cualquiera porque he visto a muchos de mis compañeros quedarse atrás en este proceso y tipo de formación. Me da mucha alegría y satisfacción culminar este </w:t>
      </w:r>
      <w:r w:rsidRPr="00F70ED4">
        <w:rPr>
          <w:rFonts w:ascii="Arial" w:hAnsi="Arial" w:cs="Arial"/>
          <w:b/>
          <w:spacing w:val="-3"/>
          <w:sz w:val="24"/>
          <w:szCs w:val="24"/>
        </w:rPr>
        <w:t>MODULO INTRODUCTORIO</w:t>
      </w:r>
      <w:r>
        <w:rPr>
          <w:rFonts w:ascii="Arial" w:hAnsi="Arial" w:cs="Arial"/>
          <w:spacing w:val="-3"/>
          <w:sz w:val="24"/>
          <w:szCs w:val="24"/>
        </w:rPr>
        <w:t>, porque no solo aprendí muchas cosas, si no que me impuse un ritmo de trabajo que me está forjando y enseñando a manejar mi tiempo de manera correcta para poder cumplir con todas mis responsabilidades. Por último, el nivel educativo adquirido en este módulo ha sido muy amplio, insisto jamás pensé que la educación virtual fuera de esta manera.</w:t>
      </w:r>
    </w:p>
    <w:p w:rsidR="00F70ED4" w:rsidRDefault="00F70ED4" w:rsidP="005560B9">
      <w:pPr>
        <w:jc w:val="both"/>
        <w:rPr>
          <w:rFonts w:ascii="Arial" w:hAnsi="Arial" w:cs="Arial"/>
          <w:spacing w:val="-3"/>
          <w:sz w:val="24"/>
          <w:szCs w:val="24"/>
        </w:rPr>
      </w:pPr>
    </w:p>
    <w:p w:rsidR="00F70ED4" w:rsidRPr="00FD1F70" w:rsidRDefault="00F70ED4" w:rsidP="005560B9">
      <w:pPr>
        <w:jc w:val="both"/>
        <w:rPr>
          <w:rFonts w:ascii="Arial" w:hAnsi="Arial" w:cs="Arial"/>
          <w:b/>
          <w:spacing w:val="-3"/>
          <w:sz w:val="24"/>
          <w:szCs w:val="24"/>
        </w:rPr>
      </w:pPr>
    </w:p>
    <w:p w:rsidR="00F70ED4" w:rsidRPr="00FD1F70" w:rsidRDefault="00F70ED4" w:rsidP="005560B9">
      <w:pPr>
        <w:jc w:val="both"/>
        <w:rPr>
          <w:rFonts w:ascii="Arial" w:hAnsi="Arial" w:cs="Arial"/>
          <w:b/>
          <w:spacing w:val="-3"/>
          <w:sz w:val="24"/>
          <w:szCs w:val="24"/>
        </w:rPr>
      </w:pPr>
      <w:r w:rsidRPr="00FD1F70">
        <w:rPr>
          <w:rFonts w:ascii="Arial" w:hAnsi="Arial" w:cs="Arial"/>
          <w:b/>
          <w:color w:val="FF0000"/>
          <w:spacing w:val="-3"/>
          <w:sz w:val="24"/>
          <w:szCs w:val="24"/>
        </w:rPr>
        <w:t xml:space="preserve">Aporte dos: </w:t>
      </w:r>
      <w:r w:rsidRPr="00FD1F70">
        <w:rPr>
          <w:rFonts w:ascii="Arial" w:hAnsi="Arial" w:cs="Arial"/>
          <w:b/>
          <w:spacing w:val="-3"/>
          <w:sz w:val="24"/>
          <w:szCs w:val="24"/>
        </w:rPr>
        <w:t>respuesta a la pregunta orientadora del módulo: ¿Cómo puedo convertirme en un estudiante de la modalidad virtual, que sea exitoso en el contexto educativo como en el personal?</w:t>
      </w:r>
    </w:p>
    <w:p w:rsidR="00F70ED4" w:rsidRPr="00F70ED4" w:rsidRDefault="00F70ED4" w:rsidP="005560B9">
      <w:pPr>
        <w:jc w:val="both"/>
        <w:rPr>
          <w:rFonts w:ascii="Arial" w:hAnsi="Arial" w:cs="Arial"/>
          <w:sz w:val="24"/>
          <w:szCs w:val="24"/>
        </w:rPr>
      </w:pPr>
      <w:r>
        <w:rPr>
          <w:rFonts w:ascii="Arial" w:hAnsi="Arial" w:cs="Arial"/>
          <w:spacing w:val="-3"/>
          <w:sz w:val="24"/>
          <w:szCs w:val="24"/>
        </w:rPr>
        <w:t xml:space="preserve">El responder la pregunta de </w:t>
      </w:r>
      <w:r w:rsidR="005560B9">
        <w:rPr>
          <w:rFonts w:ascii="Arial" w:hAnsi="Arial" w:cs="Arial"/>
          <w:spacing w:val="-3"/>
          <w:sz w:val="24"/>
          <w:szCs w:val="24"/>
        </w:rPr>
        <w:t>cómo</w:t>
      </w:r>
      <w:r>
        <w:rPr>
          <w:rFonts w:ascii="Arial" w:hAnsi="Arial" w:cs="Arial"/>
          <w:spacing w:val="-3"/>
          <w:sz w:val="24"/>
          <w:szCs w:val="24"/>
        </w:rPr>
        <w:t xml:space="preserve"> puedo convertirme en un exitoso estudiante de la modalidad virtual, es algo complejo, </w:t>
      </w:r>
      <w:r w:rsidR="005560B9">
        <w:rPr>
          <w:rFonts w:ascii="Arial" w:hAnsi="Arial" w:cs="Arial"/>
          <w:spacing w:val="-3"/>
          <w:sz w:val="24"/>
          <w:szCs w:val="24"/>
        </w:rPr>
        <w:t>porque</w:t>
      </w:r>
      <w:r>
        <w:rPr>
          <w:rFonts w:ascii="Arial" w:hAnsi="Arial" w:cs="Arial"/>
          <w:spacing w:val="-3"/>
          <w:sz w:val="24"/>
          <w:szCs w:val="24"/>
        </w:rPr>
        <w:t xml:space="preserve"> todas las personas que hemos experimentado este tipo de educación,</w:t>
      </w:r>
      <w:r w:rsidR="005560B9">
        <w:rPr>
          <w:rFonts w:ascii="Arial" w:hAnsi="Arial" w:cs="Arial"/>
          <w:spacing w:val="-3"/>
          <w:sz w:val="24"/>
          <w:szCs w:val="24"/>
        </w:rPr>
        <w:t xml:space="preserve"> podemos aportar un concepto diferente, pero a manera personal la clave del éxito </w:t>
      </w:r>
      <w:r w:rsidR="00FD1F70">
        <w:rPr>
          <w:rFonts w:ascii="Arial" w:hAnsi="Arial" w:cs="Arial"/>
          <w:spacing w:val="-3"/>
          <w:sz w:val="24"/>
          <w:szCs w:val="24"/>
        </w:rPr>
        <w:t xml:space="preserve">para ser un excelente estudiante de la modalidad virtual y en el ser persona </w:t>
      </w:r>
      <w:r w:rsidR="005560B9">
        <w:rPr>
          <w:rFonts w:ascii="Arial" w:hAnsi="Arial" w:cs="Arial"/>
          <w:spacing w:val="-3"/>
          <w:sz w:val="24"/>
          <w:szCs w:val="24"/>
        </w:rPr>
        <w:t>está en “</w:t>
      </w:r>
      <w:r w:rsidR="005560B9" w:rsidRPr="005560B9">
        <w:rPr>
          <w:rFonts w:ascii="Arial" w:hAnsi="Arial" w:cs="Arial"/>
          <w:b/>
          <w:spacing w:val="-3"/>
          <w:sz w:val="24"/>
          <w:szCs w:val="24"/>
        </w:rPr>
        <w:t>LA DEDICACIÓN</w:t>
      </w:r>
      <w:r w:rsidR="005560B9">
        <w:rPr>
          <w:rFonts w:ascii="Arial" w:hAnsi="Arial" w:cs="Arial"/>
          <w:spacing w:val="-3"/>
          <w:sz w:val="24"/>
          <w:szCs w:val="24"/>
        </w:rPr>
        <w:t xml:space="preserve">” pues como dije anteriormente, los estudiantes creemos que la educación virtual es mediocre y al estar en este campo, comprendemos que puede llegar a ser más difícil que la educación presencial, pues al ser esta en la modalidad virtual, no contamos con tutores presenciales que nos puedan ayudar al instante con nuestras dudas referidas a cualquier tema, por consiguiente esto nos exige a ser un poco autodidactas y esmerarnos por la lectura, por la consulta constante, por crear lazos de comunicación con los compañeros para generar debates de temas en general, nos exige también el aprender a usar las </w:t>
      </w:r>
      <w:r w:rsidR="005560B9" w:rsidRPr="005560B9">
        <w:rPr>
          <w:rFonts w:ascii="Arial" w:hAnsi="Arial" w:cs="Arial"/>
          <w:b/>
          <w:spacing w:val="-3"/>
          <w:sz w:val="24"/>
          <w:szCs w:val="24"/>
        </w:rPr>
        <w:t>TICS</w:t>
      </w:r>
      <w:r w:rsidR="005560B9">
        <w:rPr>
          <w:rFonts w:ascii="Arial" w:hAnsi="Arial" w:cs="Arial"/>
          <w:spacing w:val="-3"/>
          <w:sz w:val="24"/>
          <w:szCs w:val="24"/>
        </w:rPr>
        <w:t xml:space="preserve"> para sacarles el mejor provecho.</w:t>
      </w:r>
      <w:bookmarkStart w:id="0" w:name="_GoBack"/>
      <w:bookmarkEnd w:id="0"/>
    </w:p>
    <w:sectPr w:rsidR="00F70ED4" w:rsidRPr="00F70E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FB"/>
    <w:rsid w:val="005456FB"/>
    <w:rsid w:val="005560B9"/>
    <w:rsid w:val="00856300"/>
    <w:rsid w:val="00F70ED4"/>
    <w:rsid w:val="00FD1F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6176"/>
  <w15:chartTrackingRefBased/>
  <w15:docId w15:val="{7EA432C2-B1D8-4814-AC19-65903DB0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456F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51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513</Words>
  <Characters>2826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2018-06-21T21:06:00Z</dcterms:created>
  <dcterms:modified xsi:type="dcterms:W3CDTF">2018-06-22T01:34:00Z</dcterms:modified>
</cp:coreProperties>
</file>