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01C" w:rsidRDefault="002A101C" w:rsidP="002A101C">
      <w:pPr>
        <w:jc w:val="center"/>
      </w:pPr>
      <w:r>
        <w:t>Unidad 4 – Actividad 1</w:t>
      </w:r>
    </w:p>
    <w:p w:rsidR="002A101C" w:rsidRDefault="00CC7301" w:rsidP="002A101C">
      <w:pPr>
        <w:jc w:val="center"/>
      </w:pPr>
      <w:r>
        <w:t>Control de Calidad en los alimentos</w:t>
      </w:r>
    </w:p>
    <w:p w:rsidR="002A101C" w:rsidRDefault="002A101C" w:rsidP="002A101C">
      <w:pPr>
        <w:jc w:val="center"/>
      </w:pPr>
      <w:r>
        <w:t>Wilfred Barrera Álvarez</w:t>
      </w:r>
    </w:p>
    <w:p w:rsidR="002A101C" w:rsidRDefault="002A101C" w:rsidP="002A101C">
      <w:pPr>
        <w:jc w:val="center"/>
      </w:pPr>
    </w:p>
    <w:p w:rsidR="002A101C" w:rsidRDefault="002A101C" w:rsidP="002A101C">
      <w:pPr>
        <w:jc w:val="center"/>
      </w:pPr>
    </w:p>
    <w:p w:rsidR="002A101C" w:rsidRDefault="002A101C" w:rsidP="002A101C">
      <w:pPr>
        <w:jc w:val="center"/>
      </w:pPr>
    </w:p>
    <w:p w:rsidR="002A101C" w:rsidRDefault="002A101C" w:rsidP="002A101C">
      <w:pPr>
        <w:jc w:val="center"/>
      </w:pPr>
      <w:r>
        <w:t>Presentado a:</w:t>
      </w:r>
    </w:p>
    <w:p w:rsidR="002A101C" w:rsidRDefault="002A101C" w:rsidP="002A101C">
      <w:pPr>
        <w:jc w:val="center"/>
      </w:pPr>
      <w:r>
        <w:t>Laura Guatavita</w:t>
      </w:r>
    </w:p>
    <w:p w:rsidR="002A101C" w:rsidRDefault="002A101C" w:rsidP="002A101C">
      <w:pPr>
        <w:jc w:val="center"/>
      </w:pPr>
    </w:p>
    <w:p w:rsidR="002A101C" w:rsidRDefault="002A101C" w:rsidP="002A101C">
      <w:pPr>
        <w:jc w:val="center"/>
      </w:pPr>
    </w:p>
    <w:p w:rsidR="002A101C" w:rsidRDefault="002A101C" w:rsidP="002A101C">
      <w:pPr>
        <w:jc w:val="center"/>
      </w:pPr>
      <w:r>
        <w:t>Asignatura</w:t>
      </w:r>
    </w:p>
    <w:p w:rsidR="002A101C" w:rsidRDefault="002A101C" w:rsidP="002A101C">
      <w:pPr>
        <w:jc w:val="center"/>
      </w:pPr>
      <w:r>
        <w:t>Conservación y Manipulación de Alimentos</w:t>
      </w:r>
    </w:p>
    <w:p w:rsidR="002A101C" w:rsidRDefault="002A101C" w:rsidP="002A101C">
      <w:pPr>
        <w:jc w:val="center"/>
      </w:pPr>
    </w:p>
    <w:p w:rsidR="002A101C" w:rsidRDefault="002A101C" w:rsidP="002A101C">
      <w:pPr>
        <w:jc w:val="center"/>
      </w:pPr>
    </w:p>
    <w:p w:rsidR="002A101C" w:rsidRDefault="002A101C" w:rsidP="002A101C">
      <w:pPr>
        <w:jc w:val="center"/>
      </w:pPr>
    </w:p>
    <w:p w:rsidR="002A101C" w:rsidRDefault="002A101C" w:rsidP="002A101C">
      <w:pPr>
        <w:jc w:val="center"/>
      </w:pPr>
    </w:p>
    <w:p w:rsidR="002A101C" w:rsidRDefault="002A101C" w:rsidP="002A101C">
      <w:pPr>
        <w:jc w:val="center"/>
      </w:pPr>
    </w:p>
    <w:p w:rsidR="002A101C" w:rsidRDefault="002A101C" w:rsidP="002A101C">
      <w:pPr>
        <w:jc w:val="center"/>
      </w:pPr>
    </w:p>
    <w:p w:rsidR="002A101C" w:rsidRDefault="002A101C" w:rsidP="002A101C">
      <w:pPr>
        <w:jc w:val="center"/>
      </w:pPr>
    </w:p>
    <w:p w:rsidR="002A101C" w:rsidRDefault="002A101C" w:rsidP="002A101C">
      <w:pPr>
        <w:jc w:val="center"/>
      </w:pPr>
      <w:r>
        <w:t>Fundación Universitaria San Mateo</w:t>
      </w:r>
    </w:p>
    <w:p w:rsidR="002A101C" w:rsidRDefault="002A101C" w:rsidP="002A101C">
      <w:pPr>
        <w:jc w:val="center"/>
      </w:pPr>
      <w:r>
        <w:t>Gastronomía Virtual</w:t>
      </w:r>
    </w:p>
    <w:p w:rsidR="002A101C" w:rsidRDefault="002A101C" w:rsidP="002A101C">
      <w:pPr>
        <w:jc w:val="center"/>
      </w:pPr>
      <w:r>
        <w:t>Programa Técnico Profesional en Operación Gastronómica y de Bebidas</w:t>
      </w:r>
    </w:p>
    <w:p w:rsidR="002A101C" w:rsidRDefault="002A101C" w:rsidP="002A101C">
      <w:pPr>
        <w:jc w:val="center"/>
      </w:pPr>
      <w:r>
        <w:t>Bogotá, Colombia</w:t>
      </w:r>
    </w:p>
    <w:p w:rsidR="002A101C" w:rsidRDefault="002A101C" w:rsidP="002A101C">
      <w:pPr>
        <w:jc w:val="center"/>
      </w:pPr>
      <w:r>
        <w:t>2018</w:t>
      </w:r>
    </w:p>
    <w:p w:rsidR="002A101C" w:rsidRDefault="002A101C" w:rsidP="002A101C"/>
    <w:p w:rsidR="002A101C" w:rsidRDefault="002A101C" w:rsidP="002A101C"/>
    <w:p w:rsidR="002A101C" w:rsidRDefault="002A101C" w:rsidP="002A101C">
      <w:r>
        <w:lastRenderedPageBreak/>
        <w:t>Unidad 4. Actividad 1. Wilfred barrera Álvarez</w:t>
      </w:r>
    </w:p>
    <w:p w:rsidR="002A101C" w:rsidRDefault="002A101C" w:rsidP="002A101C"/>
    <w:p w:rsidR="00AC6DA9" w:rsidRDefault="00AC6DA9" w:rsidP="002A101C">
      <w:r>
        <w:t xml:space="preserve">De acuerdo con la información del Recurso principal y Otros recursos sugeridos, tome decisiones frente al resultado obtenido de la inspección de los ingredientes del menú, dispuesto para hoy en el restaurante. </w:t>
      </w:r>
    </w:p>
    <w:p w:rsidR="00AC6DA9" w:rsidRDefault="00AC6DA9" w:rsidP="00AC6DA9"/>
    <w:p w:rsidR="00AC6DA9" w:rsidRDefault="00AC6DA9" w:rsidP="00AC6DA9">
      <w:r>
        <w:t xml:space="preserve"> Entregable</w:t>
      </w:r>
    </w:p>
    <w:p w:rsidR="00AC6DA9" w:rsidRDefault="00AC6DA9" w:rsidP="00AC6DA9"/>
    <w:p w:rsidR="00AC6DA9" w:rsidRDefault="00AC6DA9" w:rsidP="00AC6DA9">
      <w:r>
        <w:t>Documento que contenga las respuestas con la argumentación correspondiente de las siguientes preguntas:</w:t>
      </w:r>
    </w:p>
    <w:p w:rsidR="00AC6DA9" w:rsidRDefault="00AC6DA9" w:rsidP="00AC6DA9"/>
    <w:p w:rsidR="00AC6DA9" w:rsidRDefault="00AC6DA9" w:rsidP="00AC6DA9">
      <w:pPr>
        <w:rPr>
          <w:b/>
        </w:rPr>
      </w:pPr>
      <w:r w:rsidRPr="002A101C">
        <w:rPr>
          <w:b/>
        </w:rPr>
        <w:t>¿Cuáles son los alimentos que no cumplen con las características propias de un alimento fresco?</w:t>
      </w:r>
    </w:p>
    <w:p w:rsidR="003655F6" w:rsidRPr="003655F6" w:rsidRDefault="003655F6" w:rsidP="00653CE4">
      <w:pPr>
        <w:jc w:val="both"/>
      </w:pPr>
      <w:r w:rsidRPr="003655F6">
        <w:t xml:space="preserve">Los alimentos que no cumplen con las características propias de un </w:t>
      </w:r>
      <w:r w:rsidR="00653CE4" w:rsidRPr="003655F6">
        <w:t>alimento</w:t>
      </w:r>
      <w:r w:rsidRPr="003655F6">
        <w:t xml:space="preserve"> fresco son aquellos que</w:t>
      </w:r>
      <w:r>
        <w:t xml:space="preserve"> </w:t>
      </w:r>
      <w:r w:rsidR="00653CE4">
        <w:t>carecen de las características que los hacen deseables ante los consumidores, aquellas percibidas por los sentidos como el olor, sabor, color, textura, la forma y la apariencia características de nominadas propiedades organolépticas o sensoriales de los alimentos.</w:t>
      </w:r>
    </w:p>
    <w:p w:rsidR="003655F6" w:rsidRPr="002A101C" w:rsidRDefault="003655F6" w:rsidP="00AC6DA9">
      <w:pPr>
        <w:rPr>
          <w:b/>
        </w:rPr>
      </w:pPr>
    </w:p>
    <w:p w:rsidR="00AC6DA9" w:rsidRDefault="00AC6DA9" w:rsidP="00AC6DA9">
      <w:pPr>
        <w:rPr>
          <w:b/>
        </w:rPr>
      </w:pPr>
      <w:r w:rsidRPr="002A101C">
        <w:rPr>
          <w:b/>
        </w:rPr>
        <w:t>De acuerdo con su análisis, ¿Qué decisión tomaría frente a la preparación de los platos dispuestos para el menú de hoy?</w:t>
      </w:r>
    </w:p>
    <w:p w:rsidR="00F85157" w:rsidRPr="00F85157" w:rsidRDefault="00A5733C" w:rsidP="00A5733C">
      <w:pPr>
        <w:jc w:val="both"/>
      </w:pPr>
      <w:r>
        <w:t>La decisión sería no utilizar los ingredientes que no cumplen con las características de los alimentos frescos,  c</w:t>
      </w:r>
      <w:r w:rsidR="00F85157" w:rsidRPr="00F85157">
        <w:t>omo lo indica el decreto 3075 de 2017</w:t>
      </w:r>
      <w:r w:rsidR="00F85157">
        <w:t xml:space="preserve"> en su capítulo </w:t>
      </w:r>
      <w:r>
        <w:t>V,</w:t>
      </w:r>
      <w:r w:rsidR="00F85157">
        <w:t xml:space="preserve"> en donde se especifica que todas las operaciones con la fabricación, </w:t>
      </w:r>
      <w:r>
        <w:t>procesamiento</w:t>
      </w:r>
      <w:r w:rsidR="00F85157">
        <w:t xml:space="preserve">, envase, </w:t>
      </w:r>
      <w:r>
        <w:t xml:space="preserve">almacenamiento </w:t>
      </w:r>
      <w:r w:rsidR="00F85157">
        <w:t>y distribución de los alimentos</w:t>
      </w:r>
      <w:r>
        <w:t xml:space="preserve"> debe tener implementado los controles de calidad apropiados de tal manera que no exista ningún riesgo para la salud de los consumidores. </w:t>
      </w:r>
    </w:p>
    <w:p w:rsidR="00653CE4" w:rsidRPr="002A101C" w:rsidRDefault="00653CE4" w:rsidP="00AC6DA9">
      <w:pPr>
        <w:rPr>
          <w:b/>
        </w:rPr>
      </w:pPr>
    </w:p>
    <w:p w:rsidR="00AC6DA9" w:rsidRDefault="00AC6DA9" w:rsidP="00AC6DA9">
      <w:pPr>
        <w:rPr>
          <w:b/>
        </w:rPr>
      </w:pPr>
      <w:r w:rsidRPr="002A101C">
        <w:rPr>
          <w:b/>
        </w:rPr>
        <w:t>¿En qué podría estar fallando el restaurante al tener alimentos con características que no son propias de un alimento fresco?</w:t>
      </w:r>
    </w:p>
    <w:p w:rsidR="00B13848" w:rsidRPr="00A5733C" w:rsidRDefault="00A5733C" w:rsidP="00B13848">
      <w:pPr>
        <w:jc w:val="both"/>
      </w:pPr>
      <w:r w:rsidRPr="00B13848">
        <w:t>L</w:t>
      </w:r>
      <w:r>
        <w:rPr>
          <w:b/>
        </w:rPr>
        <w:t xml:space="preserve">a </w:t>
      </w:r>
      <w:r>
        <w:t>falla en el restaurante podría estar en el control de la calidad de los alimentos</w:t>
      </w:r>
      <w:r w:rsidR="00B13848">
        <w:t>, para el caso d</w:t>
      </w:r>
      <w:r>
        <w:t>e</w:t>
      </w:r>
      <w:r w:rsidR="00B13848">
        <w:t xml:space="preserve"> </w:t>
      </w:r>
      <w:r>
        <w:t xml:space="preserve">los restaurantes donde se manipulan alimentos y no existe la posibilidad de realizar pruebas químicas la mejor </w:t>
      </w:r>
      <w:r w:rsidR="00B13848">
        <w:t>herramienta</w:t>
      </w:r>
      <w:r>
        <w:t xml:space="preserve"> es la inspección visual para el control de calidad</w:t>
      </w:r>
      <w:r w:rsidR="00B13848">
        <w:t>, a través de una revisión muy exhaustiva de las características del alimento es posible determinar si se encuentran en buenas condición para su preparación y consumo.</w:t>
      </w:r>
    </w:p>
    <w:p w:rsidR="00A5733C" w:rsidRPr="002A101C" w:rsidRDefault="00A5733C" w:rsidP="00AC6DA9">
      <w:pPr>
        <w:rPr>
          <w:b/>
        </w:rPr>
      </w:pPr>
    </w:p>
    <w:p w:rsidR="00AC6DA9" w:rsidRDefault="00AC6DA9" w:rsidP="00AC6DA9">
      <w:pPr>
        <w:rPr>
          <w:b/>
        </w:rPr>
      </w:pPr>
      <w:r w:rsidRPr="002A101C">
        <w:rPr>
          <w:b/>
        </w:rPr>
        <w:t>¿Cree usted que aquellos alimentos que no cumplen con las características apropiadas, podrían procesarse de alguna manera?</w:t>
      </w:r>
    </w:p>
    <w:p w:rsidR="00331CFE" w:rsidRPr="00331CFE" w:rsidRDefault="00331CFE" w:rsidP="00AC6DA9">
      <w:r>
        <w:t xml:space="preserve">Los  alimentos que no cumplen con las características apropiadas se pueden utilizar como abono para cultivos como lo es el caso de las frutas, verduras y hortalizas. </w:t>
      </w:r>
    </w:p>
    <w:p w:rsidR="00B13848" w:rsidRPr="002A101C" w:rsidRDefault="00B13848" w:rsidP="00AC6DA9">
      <w:pPr>
        <w:rPr>
          <w:b/>
        </w:rPr>
      </w:pPr>
    </w:p>
    <w:p w:rsidR="00AC6DA9" w:rsidRDefault="00AC6DA9" w:rsidP="00AC6DA9">
      <w:pPr>
        <w:rPr>
          <w:b/>
        </w:rPr>
      </w:pPr>
      <w:r w:rsidRPr="002A101C">
        <w:rPr>
          <w:b/>
        </w:rPr>
        <w:t>¿Cuáles serían sus alternativas de solución frente al menú y frente a la situación del restaurante?</w:t>
      </w:r>
    </w:p>
    <w:p w:rsidR="00331CFE" w:rsidRPr="00331CFE" w:rsidRDefault="00331CFE" w:rsidP="00331CFE">
      <w:pPr>
        <w:jc w:val="both"/>
      </w:pPr>
      <w:r w:rsidRPr="00331CFE">
        <w:t>Frente al menú, definitivamente se deben tener los ingredientes con las características apropiadas para su consumo, sustituir las que no se pueden utilizar y en cuanto a la situación del restaurante, se debe replantear la revisión de su plan de control de cálida, mejorarlo e implementarlo de la mejor manera de acuerdo al decreto 3075 de 2017.</w:t>
      </w:r>
    </w:p>
    <w:p w:rsidR="00331CFE" w:rsidRPr="002A101C" w:rsidRDefault="00331CFE" w:rsidP="00AC6DA9">
      <w:pPr>
        <w:rPr>
          <w:b/>
        </w:rPr>
      </w:pPr>
    </w:p>
    <w:p w:rsidR="008C0714" w:rsidRDefault="008C0714">
      <w:bookmarkStart w:id="0" w:name="_GoBack"/>
      <w:bookmarkEnd w:id="0"/>
    </w:p>
    <w:sectPr w:rsidR="008C0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A9"/>
    <w:rsid w:val="002A101C"/>
    <w:rsid w:val="00331CFE"/>
    <w:rsid w:val="003655F6"/>
    <w:rsid w:val="00427DDD"/>
    <w:rsid w:val="00653CE4"/>
    <w:rsid w:val="008C0714"/>
    <w:rsid w:val="00A5733C"/>
    <w:rsid w:val="00AC6DA9"/>
    <w:rsid w:val="00B13848"/>
    <w:rsid w:val="00CC7301"/>
    <w:rsid w:val="00F8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Luffi</cp:lastModifiedBy>
  <cp:revision>4</cp:revision>
  <dcterms:created xsi:type="dcterms:W3CDTF">2018-06-19T19:14:00Z</dcterms:created>
  <dcterms:modified xsi:type="dcterms:W3CDTF">2018-07-01T03:13:00Z</dcterms:modified>
</cp:coreProperties>
</file>