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29D3" w:rsidRDefault="00FF29D3" w:rsidP="00F7748F">
      <w:pPr>
        <w:rPr>
          <w:shd w:val="clear" w:color="auto" w:fill="FFFFFF"/>
        </w:rPr>
      </w:pPr>
    </w:p>
    <w:p w:rsidR="008E23C0" w:rsidRDefault="008E23C0" w:rsidP="00F7748F">
      <w:pPr>
        <w:rPr>
          <w:shd w:val="clear" w:color="auto" w:fill="FFFFFF"/>
        </w:rPr>
      </w:pPr>
    </w:p>
    <w:p w:rsidR="008E23C0" w:rsidRDefault="008E23C0" w:rsidP="00F7748F">
      <w:pPr>
        <w:rPr>
          <w:shd w:val="clear" w:color="auto" w:fill="FFFFFF"/>
        </w:rPr>
      </w:pPr>
      <w:proofErr w:type="spellStart"/>
      <w:r>
        <w:rPr>
          <w:shd w:val="clear" w:color="auto" w:fill="FFFFFF"/>
        </w:rPr>
        <w:t>Voki</w:t>
      </w:r>
      <w:proofErr w:type="spellEnd"/>
      <w:r>
        <w:rPr>
          <w:shd w:val="clear" w:color="auto" w:fill="FFFFFF"/>
        </w:rPr>
        <w:t xml:space="preserve"> respuesta parte 1 </w:t>
      </w:r>
    </w:p>
    <w:p w:rsidR="008E23C0" w:rsidRDefault="008E23C0" w:rsidP="00F7748F">
      <w:pPr>
        <w:rPr>
          <w:shd w:val="clear" w:color="auto" w:fill="FFFFFF"/>
        </w:rPr>
      </w:pPr>
      <w:hyperlink r:id="rId4" w:history="1">
        <w:r w:rsidRPr="00540F28">
          <w:rPr>
            <w:rStyle w:val="Hipervnculo"/>
            <w:shd w:val="clear" w:color="auto" w:fill="FFFFFF"/>
          </w:rPr>
          <w:t>http://tinyurl.com/y7x2h6sn</w:t>
        </w:r>
      </w:hyperlink>
    </w:p>
    <w:p w:rsidR="008E23C0" w:rsidRDefault="008E23C0" w:rsidP="00F7748F">
      <w:pPr>
        <w:rPr>
          <w:shd w:val="clear" w:color="auto" w:fill="FFFFFF"/>
        </w:rPr>
      </w:pPr>
      <w:proofErr w:type="spellStart"/>
      <w:r>
        <w:rPr>
          <w:shd w:val="clear" w:color="auto" w:fill="FFFFFF"/>
        </w:rPr>
        <w:t>Voki</w:t>
      </w:r>
      <w:proofErr w:type="spellEnd"/>
      <w:r>
        <w:rPr>
          <w:shd w:val="clear" w:color="auto" w:fill="FFFFFF"/>
        </w:rPr>
        <w:t xml:space="preserve"> respuesta parte 2 </w:t>
      </w:r>
    </w:p>
    <w:p w:rsidR="008E23C0" w:rsidRDefault="008E23C0" w:rsidP="00F7748F">
      <w:pPr>
        <w:rPr>
          <w:shd w:val="clear" w:color="auto" w:fill="FFFFFF"/>
        </w:rPr>
      </w:pPr>
      <w:hyperlink r:id="rId5" w:history="1">
        <w:r w:rsidRPr="00540F28">
          <w:rPr>
            <w:rStyle w:val="Hipervnculo"/>
            <w:shd w:val="clear" w:color="auto" w:fill="FFFFFF"/>
          </w:rPr>
          <w:t>http://tinyurl.com/y8oyrarz</w:t>
        </w:r>
      </w:hyperlink>
    </w:p>
    <w:p w:rsidR="008E23C0" w:rsidRDefault="008E23C0" w:rsidP="00F7748F">
      <w:pPr>
        <w:rPr>
          <w:shd w:val="clear" w:color="auto" w:fill="FFFFFF"/>
        </w:rPr>
      </w:pPr>
      <w:proofErr w:type="spellStart"/>
      <w:r>
        <w:rPr>
          <w:shd w:val="clear" w:color="auto" w:fill="FFFFFF"/>
        </w:rPr>
        <w:t>Voki</w:t>
      </w:r>
      <w:proofErr w:type="spellEnd"/>
      <w:r>
        <w:rPr>
          <w:shd w:val="clear" w:color="auto" w:fill="FFFFFF"/>
        </w:rPr>
        <w:t xml:space="preserve"> preguntas </w:t>
      </w:r>
    </w:p>
    <w:p w:rsidR="008E23C0" w:rsidRDefault="008E23C0" w:rsidP="00F7748F">
      <w:pPr>
        <w:rPr>
          <w:shd w:val="clear" w:color="auto" w:fill="FFFFFF"/>
        </w:rPr>
      </w:pPr>
      <w:hyperlink r:id="rId6" w:history="1">
        <w:r w:rsidRPr="00540F28">
          <w:rPr>
            <w:rStyle w:val="Hipervnculo"/>
            <w:shd w:val="clear" w:color="auto" w:fill="FFFFFF"/>
          </w:rPr>
          <w:t>http://tinyurl.com/ybagk5j2</w:t>
        </w:r>
      </w:hyperlink>
    </w:p>
    <w:p w:rsidR="008E23C0" w:rsidRDefault="008E23C0" w:rsidP="00F7748F">
      <w:pPr>
        <w:rPr>
          <w:shd w:val="clear" w:color="auto" w:fill="FFFFFF"/>
        </w:rPr>
      </w:pPr>
    </w:p>
    <w:p w:rsidR="008E23C0" w:rsidRDefault="008E23C0" w:rsidP="00F7748F">
      <w:pPr>
        <w:rPr>
          <w:shd w:val="clear" w:color="auto" w:fill="FFFFFF"/>
        </w:rPr>
      </w:pPr>
    </w:p>
    <w:p w:rsidR="00CD459B" w:rsidRDefault="00CD459B" w:rsidP="00CD459B">
      <w:pPr>
        <w:rPr>
          <w:shd w:val="clear" w:color="auto" w:fill="FFFFFF"/>
        </w:rPr>
      </w:pPr>
    </w:p>
    <w:p w:rsidR="00CD459B" w:rsidRDefault="00CD459B" w:rsidP="00CD459B">
      <w:pPr>
        <w:rPr>
          <w:rFonts w:ascii="Arial" w:eastAsia="Times New Roman" w:hAnsi="Arial" w:cs="Arial"/>
          <w:b/>
          <w:bCs/>
          <w:sz w:val="30"/>
          <w:szCs w:val="30"/>
          <w:lang w:eastAsia="es-CO"/>
        </w:rPr>
      </w:pPr>
      <w:r>
        <w:rPr>
          <w:rFonts w:ascii="Arial" w:eastAsia="Times New Roman" w:hAnsi="Arial" w:cs="Arial"/>
          <w:b/>
          <w:bCs/>
          <w:sz w:val="30"/>
          <w:szCs w:val="30"/>
          <w:lang w:eastAsia="es-CO"/>
        </w:rPr>
        <w:t>¿</w:t>
      </w:r>
      <w:r w:rsidRPr="00FF29D3">
        <w:rPr>
          <w:rFonts w:ascii="Arial" w:eastAsia="Times New Roman" w:hAnsi="Arial" w:cs="Arial"/>
          <w:b/>
          <w:bCs/>
          <w:sz w:val="30"/>
          <w:szCs w:val="30"/>
          <w:lang w:eastAsia="es-CO"/>
        </w:rPr>
        <w:t>Qué son las T</w:t>
      </w:r>
      <w:r>
        <w:rPr>
          <w:rFonts w:ascii="Arial" w:eastAsia="Times New Roman" w:hAnsi="Arial" w:cs="Arial"/>
          <w:b/>
          <w:bCs/>
          <w:sz w:val="30"/>
          <w:szCs w:val="30"/>
          <w:lang w:eastAsia="es-CO"/>
        </w:rPr>
        <w:t>IC?</w:t>
      </w:r>
    </w:p>
    <w:p w:rsidR="00CD459B" w:rsidRPr="00772B3B" w:rsidRDefault="00CD459B" w:rsidP="00CD459B">
      <w:pPr>
        <w:rPr>
          <w:lang w:eastAsia="es-CO"/>
        </w:rPr>
      </w:pPr>
      <w:r>
        <w:rPr>
          <w:lang w:eastAsia="es-CO"/>
        </w:rPr>
        <w:t>Las TIC son las tecnologías de la información y la comunicación siendo el conjunto de recursos, procedimientos y técnicas computacionales utilizadas para acceder, generar y transmitir información.</w:t>
      </w:r>
    </w:p>
    <w:p w:rsidR="00CD459B" w:rsidRDefault="00CD459B" w:rsidP="00CD459B">
      <w:pPr>
        <w:rPr>
          <w:rFonts w:ascii="Arial" w:eastAsia="Times New Roman" w:hAnsi="Arial" w:cs="Arial"/>
          <w:b/>
          <w:bCs/>
          <w:sz w:val="30"/>
          <w:szCs w:val="30"/>
          <w:lang w:eastAsia="es-CO"/>
        </w:rPr>
      </w:pPr>
      <w:r>
        <w:rPr>
          <w:rFonts w:ascii="Arial" w:eastAsia="Times New Roman" w:hAnsi="Arial" w:cs="Arial"/>
          <w:b/>
          <w:bCs/>
          <w:sz w:val="30"/>
          <w:szCs w:val="30"/>
          <w:lang w:eastAsia="es-CO"/>
        </w:rPr>
        <w:t>¿</w:t>
      </w:r>
      <w:r w:rsidRPr="00FF29D3">
        <w:rPr>
          <w:rFonts w:ascii="Arial" w:eastAsia="Times New Roman" w:hAnsi="Arial" w:cs="Arial"/>
          <w:b/>
          <w:bCs/>
          <w:sz w:val="30"/>
          <w:szCs w:val="30"/>
          <w:lang w:eastAsia="es-CO"/>
        </w:rPr>
        <w:t>Cuáles</w:t>
      </w:r>
      <w:r>
        <w:rPr>
          <w:rFonts w:ascii="Arial" w:eastAsia="Times New Roman" w:hAnsi="Arial" w:cs="Arial"/>
          <w:b/>
          <w:bCs/>
          <w:sz w:val="30"/>
          <w:szCs w:val="30"/>
          <w:lang w:eastAsia="es-CO"/>
        </w:rPr>
        <w:t xml:space="preserve"> son sus usos?</w:t>
      </w:r>
    </w:p>
    <w:p w:rsidR="00CD459B" w:rsidRDefault="00CD459B" w:rsidP="00CD459B">
      <w:pPr>
        <w:rPr>
          <w:lang w:eastAsia="es-CO"/>
        </w:rPr>
      </w:pPr>
      <w:r>
        <w:rPr>
          <w:lang w:eastAsia="es-CO"/>
        </w:rPr>
        <w:t>Se utilizan actualmente en el mundo laboral como buscar empleo, contratación, en el mundo empresarias a realizar nuevos modelos de negocios, se han convertido en un instrumento para facilitar las exportaciones e importaciones, incrementar ventas y utilidades.</w:t>
      </w:r>
    </w:p>
    <w:p w:rsidR="00CD459B" w:rsidRPr="006F3454" w:rsidRDefault="00CD459B" w:rsidP="00CD459B">
      <w:pPr>
        <w:rPr>
          <w:lang w:eastAsia="es-CO"/>
        </w:rPr>
      </w:pPr>
      <w:r>
        <w:rPr>
          <w:lang w:eastAsia="es-CO"/>
        </w:rPr>
        <w:t>El entretenimiento atreves de las tic  han sido un gran impulso para fomentar la educación.</w:t>
      </w:r>
    </w:p>
    <w:p w:rsidR="00CD459B" w:rsidRDefault="00CD459B" w:rsidP="00CD459B">
      <w:pPr>
        <w:spacing w:after="0" w:line="240" w:lineRule="auto"/>
        <w:outlineLvl w:val="2"/>
        <w:rPr>
          <w:rFonts w:ascii="Arial" w:eastAsia="Times New Roman" w:hAnsi="Arial" w:cs="Arial"/>
          <w:b/>
          <w:bCs/>
          <w:sz w:val="30"/>
          <w:szCs w:val="30"/>
          <w:lang w:eastAsia="es-CO"/>
        </w:rPr>
      </w:pPr>
      <w:r w:rsidRPr="00FF29D3">
        <w:rPr>
          <w:rFonts w:ascii="Arial" w:eastAsia="Times New Roman" w:hAnsi="Arial" w:cs="Arial"/>
          <w:b/>
          <w:bCs/>
          <w:sz w:val="30"/>
          <w:szCs w:val="30"/>
          <w:lang w:eastAsia="es-CO"/>
        </w:rPr>
        <w:t>¿Cómo las puede utilizar en el contexto educativo, social y laboral?</w:t>
      </w:r>
    </w:p>
    <w:p w:rsidR="00CD459B" w:rsidRDefault="00CD459B" w:rsidP="00CD459B">
      <w:pPr>
        <w:spacing w:after="0" w:line="240" w:lineRule="auto"/>
        <w:outlineLvl w:val="2"/>
        <w:rPr>
          <w:rFonts w:ascii="Arial" w:eastAsia="Times New Roman" w:hAnsi="Arial" w:cs="Arial"/>
          <w:b/>
          <w:bCs/>
          <w:sz w:val="30"/>
          <w:szCs w:val="30"/>
          <w:lang w:eastAsia="es-CO"/>
        </w:rPr>
      </w:pPr>
    </w:p>
    <w:p w:rsidR="00CD459B" w:rsidRPr="00FF29D3" w:rsidRDefault="00CD459B" w:rsidP="00CD459B">
      <w:pPr>
        <w:rPr>
          <w:lang w:eastAsia="es-CO"/>
        </w:rPr>
      </w:pPr>
      <w:r>
        <w:rPr>
          <w:lang w:eastAsia="es-CO"/>
        </w:rPr>
        <w:t>Las tic en el contexto educativo se utiliza en la formación de la vocación profesional del ciudadano, en el contexto social se utiliza para interactuar con diferentes personas que se pueden encontrar a miles de kilómetros pero se obtiene respuesta rápida y en el contexto laboral  se utiliza para comunicarse con los diferentes colaboradores de manera escrita o verbal, además de que algunos trabajos se labora exclusivamente con el uso de las TIC.</w:t>
      </w:r>
    </w:p>
    <w:p w:rsidR="00F7748F" w:rsidRDefault="00F7748F" w:rsidP="00F7748F">
      <w:bookmarkStart w:id="0" w:name="_GoBack"/>
      <w:bookmarkEnd w:id="0"/>
    </w:p>
    <w:sectPr w:rsidR="00F7748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748F"/>
    <w:rsid w:val="004415CB"/>
    <w:rsid w:val="006F3454"/>
    <w:rsid w:val="00772B3B"/>
    <w:rsid w:val="008E23C0"/>
    <w:rsid w:val="009A2DB5"/>
    <w:rsid w:val="00A72E17"/>
    <w:rsid w:val="00CD459B"/>
    <w:rsid w:val="00F37E4D"/>
    <w:rsid w:val="00F7748F"/>
    <w:rsid w:val="00FF29D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892D27-D227-4191-9427-EE4EB99283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3">
    <w:name w:val="heading 3"/>
    <w:basedOn w:val="Normal"/>
    <w:link w:val="Ttulo3Car"/>
    <w:uiPriority w:val="9"/>
    <w:qFormat/>
    <w:rsid w:val="00FF29D3"/>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FF29D3"/>
    <w:rPr>
      <w:rFonts w:ascii="Times New Roman" w:eastAsia="Times New Roman" w:hAnsi="Times New Roman" w:cs="Times New Roman"/>
      <w:b/>
      <w:bCs/>
      <w:sz w:val="27"/>
      <w:szCs w:val="27"/>
      <w:lang w:eastAsia="es-CO"/>
    </w:rPr>
  </w:style>
  <w:style w:type="character" w:styleId="Hipervnculo">
    <w:name w:val="Hyperlink"/>
    <w:basedOn w:val="Fuentedeprrafopredeter"/>
    <w:uiPriority w:val="99"/>
    <w:unhideWhenUsed/>
    <w:rsid w:val="008E23C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9208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tinyurl.com/ybagk5j2" TargetMode="External"/><Relationship Id="rId5" Type="http://schemas.openxmlformats.org/officeDocument/2006/relationships/hyperlink" Target="http://tinyurl.com/y8oyrarz" TargetMode="External"/><Relationship Id="rId4" Type="http://schemas.openxmlformats.org/officeDocument/2006/relationships/hyperlink" Target="http://tinyurl.com/y7x2h6sn"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1</Pages>
  <Words>214</Words>
  <Characters>1180</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1</cp:revision>
  <dcterms:created xsi:type="dcterms:W3CDTF">2018-07-01T04:55:00Z</dcterms:created>
  <dcterms:modified xsi:type="dcterms:W3CDTF">2018-07-01T06:13:00Z</dcterms:modified>
</cp:coreProperties>
</file>