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B9" w:rsidRDefault="007B66B9" w:rsidP="004E66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7B66B9" w:rsidRDefault="007B66B9" w:rsidP="004E66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7B66B9" w:rsidRPr="00191560" w:rsidRDefault="007B66B9" w:rsidP="007B66B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-3"/>
          <w:sz w:val="28"/>
          <w:szCs w:val="28"/>
        </w:rPr>
      </w:pPr>
    </w:p>
    <w:p w:rsidR="007B66B9" w:rsidRPr="00191560" w:rsidRDefault="007B66B9" w:rsidP="007B66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>Por: Ana Patricia Guzmán B.</w:t>
      </w:r>
    </w:p>
    <w:p w:rsidR="007B66B9" w:rsidRPr="00191560" w:rsidRDefault="007B66B9" w:rsidP="007B66B9">
      <w:pPr>
        <w:pStyle w:val="NormalWeb"/>
        <w:shd w:val="clear" w:color="auto" w:fill="FFFFFF"/>
        <w:tabs>
          <w:tab w:val="center" w:pos="4419"/>
        </w:tabs>
        <w:spacing w:before="0" w:beforeAutospacing="0" w:after="0" w:afterAutospacing="0"/>
        <w:rPr>
          <w:rFonts w:asciiTheme="minorHAnsi" w:hAnsiTheme="minorHAnsi" w:cstheme="minorHAnsi"/>
          <w:b/>
          <w:spacing w:val="-3"/>
          <w:sz w:val="28"/>
          <w:szCs w:val="28"/>
        </w:rPr>
      </w:pPr>
    </w:p>
    <w:p w:rsidR="007B66B9" w:rsidRPr="00191560" w:rsidRDefault="00191560" w:rsidP="007B66B9">
      <w:pPr>
        <w:pStyle w:val="NormalWeb"/>
        <w:shd w:val="clear" w:color="auto" w:fill="FFFFFF"/>
        <w:tabs>
          <w:tab w:val="center" w:pos="4419"/>
        </w:tabs>
        <w:spacing w:before="0" w:beforeAutospacing="0" w:after="0" w:afterAutospacing="0"/>
        <w:rPr>
          <w:rFonts w:asciiTheme="minorHAnsi" w:hAnsiTheme="minorHAnsi" w:cstheme="minorHAnsi"/>
          <w:b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>UNIDAD 3 ACTIVIDAD 3</w:t>
      </w:r>
    </w:p>
    <w:p w:rsidR="00191560" w:rsidRPr="00191560" w:rsidRDefault="00191560" w:rsidP="007B66B9">
      <w:pPr>
        <w:pStyle w:val="NormalWeb"/>
        <w:shd w:val="clear" w:color="auto" w:fill="FFFFFF"/>
        <w:tabs>
          <w:tab w:val="center" w:pos="4419"/>
        </w:tabs>
        <w:spacing w:before="0" w:beforeAutospacing="0" w:after="0" w:afterAutospacing="0"/>
        <w:rPr>
          <w:rFonts w:asciiTheme="minorHAnsi" w:hAnsiTheme="minorHAnsi" w:cstheme="minorHAnsi"/>
          <w:b/>
          <w:spacing w:val="-3"/>
          <w:sz w:val="28"/>
          <w:szCs w:val="28"/>
        </w:rPr>
      </w:pPr>
    </w:p>
    <w:p w:rsidR="007B66B9" w:rsidRPr="00191560" w:rsidRDefault="007B66B9" w:rsidP="007B66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>PROPUESTA DE MEJORA ESTABLECIMIENTO GASTRONOMICO</w:t>
      </w:r>
    </w:p>
    <w:p w:rsidR="007B66B9" w:rsidRPr="00191560" w:rsidRDefault="007B66B9" w:rsidP="007B66B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-3"/>
          <w:sz w:val="28"/>
          <w:szCs w:val="28"/>
        </w:rPr>
      </w:pPr>
    </w:p>
    <w:p w:rsidR="007B66B9" w:rsidRPr="00191560" w:rsidRDefault="007B66B9" w:rsidP="007B66B9">
      <w:pPr>
        <w:pStyle w:val="NormalWeb"/>
        <w:shd w:val="clear" w:color="auto" w:fill="FFFFFF"/>
        <w:tabs>
          <w:tab w:val="center" w:pos="4419"/>
        </w:tabs>
        <w:spacing w:before="0" w:beforeAutospacing="0" w:after="0" w:afterAutospacing="0"/>
        <w:rPr>
          <w:rFonts w:asciiTheme="minorHAnsi" w:hAnsiTheme="minorHAnsi" w:cstheme="minorHAnsi"/>
          <w:b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ab/>
      </w: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</w:p>
    <w:p w:rsidR="007B66B9" w:rsidRPr="00191560" w:rsidRDefault="007B66B9" w:rsidP="007B66B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spacing w:val="-3"/>
          <w:sz w:val="28"/>
          <w:szCs w:val="28"/>
        </w:rPr>
      </w:pPr>
    </w:p>
    <w:p w:rsidR="007B66B9" w:rsidRPr="00191560" w:rsidRDefault="007B66B9" w:rsidP="007B66B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 xml:space="preserve">ACTIVIDAD </w:t>
      </w:r>
      <w:bookmarkStart w:id="0" w:name="_GoBack"/>
      <w:bookmarkEnd w:id="0"/>
    </w:p>
    <w:p w:rsidR="004E666E" w:rsidRPr="00191560" w:rsidRDefault="004E666E" w:rsidP="004E666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lang w:val="es-CO" w:eastAsia="es-CO"/>
        </w:rPr>
      </w:pPr>
      <w:r w:rsidRPr="00191560">
        <w:rPr>
          <w:rFonts w:eastAsia="Times New Roman" w:cstheme="minorHAnsi"/>
          <w:sz w:val="28"/>
          <w:szCs w:val="28"/>
          <w:lang w:val="es-CO" w:eastAsia="es-CO"/>
        </w:rPr>
        <w:t xml:space="preserve">1. </w:t>
      </w:r>
      <w:r w:rsidRPr="00191560">
        <w:rPr>
          <w:rFonts w:eastAsia="Times New Roman" w:cstheme="minorHAnsi"/>
          <w:b/>
          <w:sz w:val="28"/>
          <w:szCs w:val="28"/>
          <w:lang w:val="es-CO" w:eastAsia="es-CO"/>
        </w:rPr>
        <w:t>Título del proyecto.</w:t>
      </w:r>
    </w:p>
    <w:p w:rsidR="004E666E" w:rsidRPr="00191560" w:rsidRDefault="004E666E" w:rsidP="004E666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s-CO" w:eastAsia="es-CO"/>
        </w:rPr>
      </w:pPr>
      <w:r w:rsidRPr="00191560">
        <w:rPr>
          <w:rFonts w:eastAsia="Times New Roman" w:cstheme="minorHAnsi"/>
          <w:sz w:val="28"/>
          <w:szCs w:val="28"/>
          <w:lang w:val="es-CO" w:eastAsia="es-CO"/>
        </w:rPr>
        <w:t>2.</w:t>
      </w:r>
      <w:r w:rsidRPr="00191560">
        <w:rPr>
          <w:rFonts w:eastAsia="Times New Roman" w:cstheme="minorHAnsi"/>
          <w:b/>
          <w:bCs/>
          <w:sz w:val="28"/>
          <w:szCs w:val="28"/>
          <w:lang w:val="es-CO" w:eastAsia="es-CO"/>
        </w:rPr>
        <w:t xml:space="preserve"> Antecedentes:</w:t>
      </w:r>
      <w:r w:rsidRPr="00191560">
        <w:rPr>
          <w:rFonts w:eastAsia="Times New Roman" w:cstheme="minorHAnsi"/>
          <w:sz w:val="28"/>
          <w:szCs w:val="28"/>
          <w:lang w:val="es-CO" w:eastAsia="es-CO"/>
        </w:rPr>
        <w:t> cuál es la manera en que el restaurante intervenido ofrece sus  productos al cliente, carta, habladores, lista de precios etc., cuáles son sus  características.</w:t>
      </w:r>
    </w:p>
    <w:p w:rsidR="004E666E" w:rsidRPr="00191560" w:rsidRDefault="004E666E" w:rsidP="004E666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s-CO" w:eastAsia="es-CO"/>
        </w:rPr>
      </w:pPr>
      <w:r w:rsidRPr="00191560">
        <w:rPr>
          <w:rFonts w:eastAsia="Times New Roman" w:cstheme="minorHAnsi"/>
          <w:sz w:val="28"/>
          <w:szCs w:val="28"/>
          <w:lang w:val="es-CO" w:eastAsia="es-CO"/>
        </w:rPr>
        <w:t>3.</w:t>
      </w:r>
      <w:r w:rsidRPr="00191560">
        <w:rPr>
          <w:rFonts w:eastAsia="Times New Roman" w:cstheme="minorHAnsi"/>
          <w:b/>
          <w:bCs/>
          <w:sz w:val="28"/>
          <w:szCs w:val="28"/>
          <w:lang w:val="es-CO" w:eastAsia="es-CO"/>
        </w:rPr>
        <w:t>Desarrollo de las actividades:</w:t>
      </w:r>
      <w:r w:rsidRPr="00191560">
        <w:rPr>
          <w:rFonts w:eastAsia="Times New Roman" w:cstheme="minorHAnsi"/>
          <w:sz w:val="28"/>
          <w:szCs w:val="28"/>
          <w:lang w:val="es-CO" w:eastAsia="es-CO"/>
        </w:rPr>
        <w:t> plasmar en el documento de Word cómo    puede  dicho restaurante, mejorar su oferta gastronómica desde el mejoramiento  de su  carta o medio de promoción, teniendo en cuenta aspectos de forma y  fondo  (contenidos, redacción, orden, diseño), anexando videos, presentaciones  adicionales en PowerPoint, fotos o testimonios de los involucrados en la acción de  formación o mejoramiento.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3"/>
          <w:sz w:val="28"/>
          <w:szCs w:val="28"/>
          <w:lang w:val="es-CO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 xml:space="preserve">Entregable 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1. </w:t>
      </w:r>
      <w:r w:rsidRPr="00191560">
        <w:rPr>
          <w:rFonts w:asciiTheme="minorHAnsi" w:hAnsiTheme="minorHAnsi" w:cstheme="minorHAnsi"/>
          <w:b/>
          <w:spacing w:val="-3"/>
          <w:sz w:val="28"/>
          <w:szCs w:val="28"/>
        </w:rPr>
        <w:t>Propuesta de mejora establecimiento gastronómico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>2.</w:t>
      </w:r>
      <w:r w:rsidRPr="00191560">
        <w:rPr>
          <w:rStyle w:val="Textoennegrita"/>
          <w:rFonts w:asciiTheme="minorHAnsi" w:hAnsiTheme="minorHAnsi" w:cstheme="minorHAnsi"/>
          <w:spacing w:val="-3"/>
          <w:sz w:val="28"/>
          <w:szCs w:val="28"/>
        </w:rPr>
        <w:t xml:space="preserve"> Antecedentes: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 cuál es la manera en que el restaurante intervenido ofrece sus  productos al cliente, carta, habladores, lista de precios etc., cuáles son sus  características.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>Vivo en el Municipio de Girardota, al norte del municipio de Medellín (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Antioquia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)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, aquí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son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pocos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los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restaurantes, y trabaje sobre el restaurante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lastRenderedPageBreak/>
        <w:t>“</w:t>
      </w:r>
      <w:proofErr w:type="spellStart"/>
      <w:r w:rsidRPr="00191560">
        <w:rPr>
          <w:rFonts w:asciiTheme="minorHAnsi" w:hAnsiTheme="minorHAnsi" w:cstheme="minorHAnsi"/>
          <w:spacing w:val="-3"/>
          <w:sz w:val="28"/>
          <w:szCs w:val="28"/>
        </w:rPr>
        <w:t>Cocorollo</w:t>
      </w:r>
      <w:proofErr w:type="spellEnd"/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”,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Situado en la autopista norte camino a Girardota,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este restaurante es de gran tradición en el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esta vía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, maneja carta y ofrece el menú del día; atien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de todo el día, todos los días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>Este restaurante posee carta, tiene gran publicidad y es muy reconocido en el municipio, se puede decir que es uno de los mejores restaurantes aquí en la zona.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>Hay gran variedad de establecimientos, pero son de más baja calidad, en servicio y en producto.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El restaurante tiene buena rotación de productos y por ende buena salida de preparaciones… en el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almuerzo se puede vender unos 300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platos entre ellos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los platos de la carta y los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menús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del día.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pacing w:val="-3"/>
          <w:sz w:val="28"/>
          <w:szCs w:val="28"/>
        </w:rPr>
        <w:t>L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a venta de alimento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s en este negocio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es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muy buena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, ya que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>por esta vía se desplaza todo el transporte hacia la costa Atlántica y municipios del norte de Medellín</w:t>
      </w:r>
      <w:r w:rsidR="007B66B9" w:rsidRPr="00191560">
        <w:rPr>
          <w:rFonts w:asciiTheme="minorHAnsi" w:hAnsiTheme="minorHAnsi" w:cstheme="minorHAnsi"/>
          <w:spacing w:val="-3"/>
          <w:sz w:val="28"/>
          <w:szCs w:val="28"/>
        </w:rPr>
        <w:t>.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19156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s-CO" w:eastAsia="es-CO"/>
        </w:rPr>
      </w:pP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>3.</w:t>
      </w:r>
      <w:r w:rsidRPr="00191560">
        <w:rPr>
          <w:rFonts w:asciiTheme="minorHAnsi" w:hAnsiTheme="minorHAnsi" w:cstheme="minorHAnsi"/>
          <w:b/>
          <w:bCs/>
          <w:sz w:val="28"/>
          <w:szCs w:val="28"/>
          <w:lang w:val="es-CO" w:eastAsia="es-CO"/>
        </w:rPr>
        <w:t xml:space="preserve"> Desarrollo de las actividades:</w:t>
      </w: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> plasmar en el documento de Word cómo    puede  dicho restaurante, mejorar su oferta gastronómica desde el mejoramiento  de su  carta o medio de promoción, teniendo en cuenta aspectos de forma y  fondo  (contenidos, redacción, orden, diseño)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s-CO" w:eastAsia="es-CO"/>
        </w:rPr>
      </w:pP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s-CO" w:eastAsia="es-CO"/>
        </w:rPr>
      </w:pP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>En este momento</w:t>
      </w:r>
      <w:r w:rsidR="007B66B9" w:rsidRPr="00191560">
        <w:rPr>
          <w:rFonts w:asciiTheme="minorHAnsi" w:hAnsiTheme="minorHAnsi" w:cstheme="minorHAnsi"/>
          <w:sz w:val="28"/>
          <w:szCs w:val="28"/>
          <w:lang w:val="es-CO" w:eastAsia="es-CO"/>
        </w:rPr>
        <w:t xml:space="preserve"> al dueño del restaurante</w:t>
      </w: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>, no le interesa modificar ni hacer ninguna corrección a su carta, ya que el público que está manejando en este momento, son personas</w:t>
      </w:r>
      <w:r w:rsidR="007B66B9" w:rsidRPr="00191560">
        <w:rPr>
          <w:rFonts w:asciiTheme="minorHAnsi" w:hAnsiTheme="minorHAnsi" w:cstheme="minorHAnsi"/>
          <w:sz w:val="28"/>
          <w:szCs w:val="28"/>
          <w:lang w:val="es-CO" w:eastAsia="es-CO"/>
        </w:rPr>
        <w:t xml:space="preserve"> de que tienen trabajos pesados </w:t>
      </w: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 xml:space="preserve"> que en ningún momento están pensando en presentación, valor nutricional, solo en cantidades y sabor, ya que todo el día están</w:t>
      </w:r>
      <w:r w:rsidR="007B66B9" w:rsidRPr="00191560">
        <w:rPr>
          <w:rFonts w:asciiTheme="minorHAnsi" w:hAnsiTheme="minorHAnsi" w:cstheme="minorHAnsi"/>
          <w:sz w:val="28"/>
          <w:szCs w:val="28"/>
          <w:lang w:val="es-CO" w:eastAsia="es-CO"/>
        </w:rPr>
        <w:t xml:space="preserve"> conduciendo y realizando acciones de cargue y descargue de toda clase de mercancías</w:t>
      </w: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>, este es un restau</w:t>
      </w:r>
      <w:r w:rsidR="007B66B9" w:rsidRPr="00191560">
        <w:rPr>
          <w:rFonts w:asciiTheme="minorHAnsi" w:hAnsiTheme="minorHAnsi" w:cstheme="minorHAnsi"/>
          <w:sz w:val="28"/>
          <w:szCs w:val="28"/>
          <w:lang w:val="es-CO" w:eastAsia="es-CO"/>
        </w:rPr>
        <w:t xml:space="preserve">rante que ya la gente conoce y </w:t>
      </w: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 xml:space="preserve">se acostumbro a su sazón, y puede atender a todo tipo de público </w:t>
      </w:r>
    </w:p>
    <w:p w:rsidR="004E666E" w:rsidRPr="00191560" w:rsidRDefault="004E666E" w:rsidP="004E6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8"/>
          <w:szCs w:val="28"/>
        </w:rPr>
      </w:pPr>
      <w:r w:rsidRPr="00191560">
        <w:rPr>
          <w:rFonts w:asciiTheme="minorHAnsi" w:hAnsiTheme="minorHAnsi" w:cstheme="minorHAnsi"/>
          <w:sz w:val="28"/>
          <w:szCs w:val="28"/>
          <w:lang w:val="es-CO" w:eastAsia="es-CO"/>
        </w:rPr>
        <w:t>A pesar de contar con una carta, los productos más vendidos en el día son los menús.</w:t>
      </w:r>
    </w:p>
    <w:p w:rsidR="000877AC" w:rsidRPr="00191560" w:rsidRDefault="000877AC">
      <w:pPr>
        <w:rPr>
          <w:rFonts w:cstheme="minorHAnsi"/>
          <w:sz w:val="28"/>
          <w:szCs w:val="28"/>
        </w:rPr>
      </w:pPr>
    </w:p>
    <w:sectPr w:rsidR="000877AC" w:rsidRPr="00191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6E"/>
    <w:rsid w:val="000877AC"/>
    <w:rsid w:val="00101BAA"/>
    <w:rsid w:val="00191560"/>
    <w:rsid w:val="004E666E"/>
    <w:rsid w:val="007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A19FF-8C15-44A9-9C9C-E767440E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6E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6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2018-07-02T05:50:00Z</dcterms:created>
  <dcterms:modified xsi:type="dcterms:W3CDTF">2018-07-02T05:50:00Z</dcterms:modified>
</cp:coreProperties>
</file>