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A2D" w:rsidRDefault="007622E0">
      <w:r w:rsidRPr="007622E0">
        <w:t>https://denriqueperez.blogspot.com/</w:t>
      </w:r>
      <w:bookmarkStart w:id="0" w:name="_GoBack"/>
      <w:bookmarkEnd w:id="0"/>
    </w:p>
    <w:sectPr w:rsidR="00773A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2E0"/>
    <w:rsid w:val="007622E0"/>
    <w:rsid w:val="0077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771684-BC9A-4256-BC9C-CDE13E4D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DEBRAY PEREZ</dc:creator>
  <cp:keywords/>
  <dc:description/>
  <cp:lastModifiedBy>DEBRAY PEREZ</cp:lastModifiedBy>
  <cp:revision>1</cp:revision>
  <dcterms:created xsi:type="dcterms:W3CDTF">2018-07-02T23:54:00Z</dcterms:created>
  <dcterms:modified xsi:type="dcterms:W3CDTF">2018-07-03T00:28:00Z</dcterms:modified>
</cp:coreProperties>
</file>