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0060" w:rsidRDefault="00700060" w:rsidP="00700060">
      <w:pPr>
        <w:shd w:val="clear" w:color="auto" w:fill="FFFFFF"/>
        <w:spacing w:after="150" w:line="360" w:lineRule="atLeast"/>
        <w:rPr>
          <w:rFonts w:ascii="Verdana" w:eastAsia="Times New Roman" w:hAnsi="Verdana" w:cs="Times New Roman"/>
          <w:color w:val="333333"/>
          <w:sz w:val="24"/>
          <w:szCs w:val="24"/>
          <w:lang w:eastAsia="es-CO"/>
        </w:rPr>
      </w:pPr>
      <w:r>
        <w:rPr>
          <w:noProof/>
          <w:lang w:eastAsia="es-CO"/>
        </w:rPr>
        <w:drawing>
          <wp:anchor distT="0" distB="0" distL="114300" distR="114300" simplePos="0" relativeHeight="251658240" behindDoc="0" locked="0" layoutInCell="1" allowOverlap="1">
            <wp:simplePos x="0" y="0"/>
            <wp:positionH relativeFrom="column">
              <wp:posOffset>4464685</wp:posOffset>
            </wp:positionH>
            <wp:positionV relativeFrom="paragraph">
              <wp:posOffset>72390</wp:posOffset>
            </wp:positionV>
            <wp:extent cx="1362075" cy="1133475"/>
            <wp:effectExtent l="0" t="0" r="9525" b="9525"/>
            <wp:wrapThrough wrapText="bothSides">
              <wp:wrapPolygon edited="0">
                <wp:start x="0" y="0"/>
                <wp:lineTo x="0" y="21418"/>
                <wp:lineTo x="21449" y="21418"/>
                <wp:lineTo x="21449" y="0"/>
                <wp:lineTo x="0" y="0"/>
              </wp:wrapPolygon>
            </wp:wrapThrough>
            <wp:docPr id="2" name="Imagen 2" descr="Resultado de imagen para fundacion san mateo"/>
            <wp:cNvGraphicFramePr/>
            <a:graphic xmlns:a="http://schemas.openxmlformats.org/drawingml/2006/main">
              <a:graphicData uri="http://schemas.openxmlformats.org/drawingml/2006/picture">
                <pic:pic xmlns:pic="http://schemas.openxmlformats.org/drawingml/2006/picture">
                  <pic:nvPicPr>
                    <pic:cNvPr id="1" name="Imagen 1" descr="Resultado de imagen para fundacion san mateo"/>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62075" cy="1133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00060" w:rsidRDefault="00700060" w:rsidP="00700060">
      <w:pPr>
        <w:shd w:val="clear" w:color="auto" w:fill="FFFFFF"/>
        <w:spacing w:after="150" w:line="360" w:lineRule="atLeast"/>
        <w:rPr>
          <w:rFonts w:ascii="Verdana" w:eastAsia="Times New Roman" w:hAnsi="Verdana" w:cs="Times New Roman"/>
          <w:color w:val="333333"/>
          <w:sz w:val="24"/>
          <w:szCs w:val="24"/>
          <w:lang w:eastAsia="es-CO"/>
        </w:rPr>
      </w:pPr>
      <w:r>
        <w:rPr>
          <w:rFonts w:ascii="Verdana" w:eastAsia="Times New Roman" w:hAnsi="Verdana" w:cs="Times New Roman"/>
          <w:color w:val="333333"/>
          <w:sz w:val="24"/>
          <w:szCs w:val="24"/>
          <w:lang w:eastAsia="es-CO"/>
        </w:rPr>
        <w:t>DEBRAY ENRIQUE PEREZ SUAREZ</w:t>
      </w:r>
    </w:p>
    <w:p w:rsidR="00700060" w:rsidRDefault="00700060" w:rsidP="00700060">
      <w:pPr>
        <w:shd w:val="clear" w:color="auto" w:fill="FFFFFF"/>
        <w:spacing w:after="150" w:line="360" w:lineRule="atLeast"/>
        <w:rPr>
          <w:rFonts w:ascii="Verdana" w:eastAsia="Times New Roman" w:hAnsi="Verdana" w:cs="Times New Roman"/>
          <w:color w:val="333333"/>
          <w:sz w:val="24"/>
          <w:szCs w:val="24"/>
          <w:lang w:eastAsia="es-CO"/>
        </w:rPr>
      </w:pPr>
      <w:r>
        <w:rPr>
          <w:rFonts w:ascii="Verdana" w:eastAsia="Times New Roman" w:hAnsi="Verdana" w:cs="Times New Roman"/>
          <w:color w:val="333333"/>
          <w:sz w:val="24"/>
          <w:szCs w:val="24"/>
          <w:lang w:eastAsia="es-CO"/>
        </w:rPr>
        <w:t>MODULO BEBIDAS FERMENTADAS Y DESTILADAS</w:t>
      </w:r>
    </w:p>
    <w:p w:rsidR="00700060" w:rsidRDefault="00700060" w:rsidP="00700060">
      <w:pPr>
        <w:rPr>
          <w:rFonts w:ascii="Arial" w:hAnsi="Arial" w:cs="Arial"/>
          <w:b/>
          <w:sz w:val="24"/>
          <w:szCs w:val="24"/>
        </w:rPr>
      </w:pPr>
      <w:r>
        <w:rPr>
          <w:rFonts w:ascii="Verdana" w:eastAsia="Times New Roman" w:hAnsi="Verdana" w:cs="Times New Roman"/>
          <w:color w:val="333333"/>
          <w:sz w:val="24"/>
          <w:szCs w:val="24"/>
          <w:lang w:eastAsia="es-CO"/>
        </w:rPr>
        <w:t xml:space="preserve">UNIDAD 1 -  </w:t>
      </w:r>
      <w:r w:rsidRPr="00700060">
        <w:rPr>
          <w:rFonts w:ascii="Arial" w:hAnsi="Arial" w:cs="Arial"/>
          <w:sz w:val="24"/>
          <w:szCs w:val="24"/>
        </w:rPr>
        <w:t>Momento Colaborativo</w:t>
      </w:r>
    </w:p>
    <w:p w:rsidR="00700060" w:rsidRDefault="00700060" w:rsidP="00700060">
      <w:pPr>
        <w:jc w:val="center"/>
        <w:rPr>
          <w:rFonts w:ascii="Arial" w:hAnsi="Arial" w:cs="Arial"/>
          <w:b/>
          <w:sz w:val="24"/>
          <w:szCs w:val="24"/>
        </w:rPr>
      </w:pPr>
      <w:r>
        <w:rPr>
          <w:rFonts w:ascii="Arial" w:hAnsi="Arial" w:cs="Arial"/>
          <w:b/>
          <w:sz w:val="24"/>
          <w:szCs w:val="24"/>
        </w:rPr>
        <w:t xml:space="preserve">               </w:t>
      </w:r>
    </w:p>
    <w:p w:rsidR="00700060" w:rsidRDefault="00700060" w:rsidP="00700060">
      <w:pPr>
        <w:jc w:val="center"/>
        <w:rPr>
          <w:rFonts w:ascii="Arial" w:hAnsi="Arial" w:cs="Arial"/>
          <w:b/>
          <w:sz w:val="24"/>
          <w:szCs w:val="24"/>
        </w:rPr>
      </w:pPr>
      <w:r>
        <w:rPr>
          <w:rFonts w:ascii="Arial" w:hAnsi="Arial" w:cs="Arial"/>
          <w:b/>
          <w:sz w:val="24"/>
          <w:szCs w:val="24"/>
        </w:rPr>
        <w:t>MARCO TEÓRICO, HISTÓRICO Y CULTURAL DE LAS BEBIDAS ALCOHOLICAS</w:t>
      </w:r>
    </w:p>
    <w:p w:rsidR="00700060" w:rsidRDefault="00700060" w:rsidP="00700060">
      <w:pPr>
        <w:jc w:val="both"/>
        <w:rPr>
          <w:rFonts w:ascii="Arial" w:hAnsi="Arial" w:cs="Arial"/>
          <w:b/>
          <w:sz w:val="24"/>
          <w:szCs w:val="24"/>
        </w:rPr>
      </w:pPr>
    </w:p>
    <w:p w:rsidR="00700060" w:rsidRPr="00700060" w:rsidRDefault="00700060" w:rsidP="00700060">
      <w:pPr>
        <w:shd w:val="clear" w:color="auto" w:fill="FFFFFF"/>
        <w:spacing w:after="150" w:line="360" w:lineRule="atLeast"/>
        <w:jc w:val="both"/>
        <w:rPr>
          <w:rFonts w:ascii="Verdana" w:eastAsia="Times New Roman" w:hAnsi="Verdana" w:cs="Times New Roman"/>
          <w:color w:val="333333"/>
          <w:sz w:val="24"/>
          <w:szCs w:val="24"/>
          <w:lang w:eastAsia="es-CO"/>
        </w:rPr>
      </w:pPr>
      <w:r w:rsidRPr="00700060">
        <w:rPr>
          <w:rFonts w:ascii="Verdana" w:eastAsia="Times New Roman" w:hAnsi="Verdana" w:cs="Times New Roman"/>
          <w:color w:val="333333"/>
          <w:sz w:val="24"/>
          <w:szCs w:val="24"/>
          <w:lang w:eastAsia="es-CO"/>
        </w:rPr>
        <w:t>Las bebidas ferm</w:t>
      </w:r>
      <w:r>
        <w:rPr>
          <w:rFonts w:ascii="Verdana" w:eastAsia="Times New Roman" w:hAnsi="Verdana" w:cs="Times New Roman"/>
          <w:color w:val="333333"/>
          <w:sz w:val="24"/>
          <w:szCs w:val="24"/>
          <w:lang w:eastAsia="es-CO"/>
        </w:rPr>
        <w:t>entadas existen desde los inicios</w:t>
      </w:r>
      <w:r w:rsidRPr="00700060">
        <w:rPr>
          <w:rFonts w:ascii="Verdana" w:eastAsia="Times New Roman" w:hAnsi="Verdana" w:cs="Times New Roman"/>
          <w:color w:val="333333"/>
          <w:sz w:val="24"/>
          <w:szCs w:val="24"/>
          <w:lang w:eastAsia="es-CO"/>
        </w:rPr>
        <w:t xml:space="preserve"> de la civilización egipcia, y existe evidencia de una bebida alcohólica primitiva en China alrededor del año 7000 a. de C. En la India, una bebida alcohólica llamada sura, destilada del arroz, fue utilizada entre los años 3000 y 2000a. de C.</w:t>
      </w:r>
    </w:p>
    <w:p w:rsidR="00700060" w:rsidRDefault="00700060" w:rsidP="00700060">
      <w:pPr>
        <w:shd w:val="clear" w:color="auto" w:fill="FFFFFF"/>
        <w:spacing w:after="150" w:line="360" w:lineRule="atLeast"/>
        <w:jc w:val="both"/>
        <w:rPr>
          <w:rFonts w:ascii="Verdana" w:eastAsia="Times New Roman" w:hAnsi="Verdana" w:cs="Times New Roman"/>
          <w:color w:val="333333"/>
          <w:sz w:val="24"/>
          <w:szCs w:val="24"/>
          <w:lang w:eastAsia="es-CO"/>
        </w:rPr>
      </w:pPr>
      <w:r w:rsidRPr="00700060">
        <w:rPr>
          <w:rFonts w:ascii="Verdana" w:eastAsia="Times New Roman" w:hAnsi="Verdana" w:cs="Times New Roman"/>
          <w:color w:val="333333"/>
          <w:sz w:val="24"/>
          <w:szCs w:val="24"/>
          <w:lang w:eastAsia="es-CO"/>
        </w:rPr>
        <w:t>Los babilónicos adoraban a una diosa del vino tan antigua que data aproximadamente del año 2700 a. de C. En Grecia, una de las primeras bebidas alcohólicas que ganó popularidad fue el aguamiel, una bebida fermentada hecha de miel y agua. La literatura griega está llena de advertencias contra los excesos de la bebida.</w:t>
      </w:r>
    </w:p>
    <w:p w:rsidR="00700060" w:rsidRPr="00700060" w:rsidRDefault="00700060" w:rsidP="00700060">
      <w:pPr>
        <w:shd w:val="clear" w:color="auto" w:fill="FFFFFF"/>
        <w:spacing w:after="150" w:line="360" w:lineRule="atLeast"/>
        <w:jc w:val="both"/>
        <w:rPr>
          <w:rFonts w:ascii="Verdana" w:eastAsia="Times New Roman" w:hAnsi="Verdana" w:cs="Times New Roman"/>
          <w:color w:val="333333"/>
          <w:sz w:val="24"/>
          <w:szCs w:val="24"/>
          <w:lang w:eastAsia="es-CO"/>
        </w:rPr>
      </w:pPr>
      <w:r w:rsidRPr="00700060">
        <w:rPr>
          <w:rFonts w:ascii="Verdana" w:eastAsia="Times New Roman" w:hAnsi="Verdana" w:cs="Times New Roman"/>
          <w:color w:val="333333"/>
          <w:sz w:val="24"/>
          <w:szCs w:val="24"/>
          <w:lang w:eastAsia="es-CO"/>
        </w:rPr>
        <w:t>En el siglo XVI, las bebidas alcohólicas (conocidas como “espíritus”) se utilizaban ampliamente con propósitos curativos. A principios del siglo XVIII, el parlamento inglés aprobó una ley que fomentaba el uso de cereales para la destilación de “espíritus”. Estas bebidas alcohólicas, sumamente baratas, inundaron el mercado y llegaron a su punto más alto a mediados del siglo XVIII. En el Reino Unido, el consumo de ginebra alcanzó los 68 millones de litros y el alcoholismo se generalizó.</w:t>
      </w:r>
    </w:p>
    <w:p w:rsidR="00700060" w:rsidRPr="00700060" w:rsidRDefault="00700060" w:rsidP="00700060">
      <w:pPr>
        <w:shd w:val="clear" w:color="auto" w:fill="FFFFFF"/>
        <w:spacing w:after="150" w:line="360" w:lineRule="atLeast"/>
        <w:jc w:val="both"/>
        <w:rPr>
          <w:rFonts w:ascii="Verdana" w:eastAsia="Times New Roman" w:hAnsi="Verdana" w:cs="Times New Roman"/>
          <w:color w:val="333333"/>
          <w:sz w:val="24"/>
          <w:szCs w:val="24"/>
          <w:lang w:eastAsia="es-CO"/>
        </w:rPr>
      </w:pPr>
      <w:r w:rsidRPr="00700060">
        <w:rPr>
          <w:rFonts w:ascii="Verdana" w:eastAsia="Times New Roman" w:hAnsi="Verdana" w:cs="Times New Roman"/>
          <w:color w:val="333333"/>
          <w:sz w:val="24"/>
          <w:szCs w:val="24"/>
          <w:lang w:eastAsia="es-CO"/>
        </w:rPr>
        <w:t>El siglo XIX trajo un cambio de actitud y una campaña anti</w:t>
      </w:r>
      <w:r>
        <w:rPr>
          <w:rFonts w:ascii="Verdana" w:eastAsia="Times New Roman" w:hAnsi="Verdana" w:cs="Times New Roman"/>
          <w:color w:val="333333"/>
          <w:sz w:val="24"/>
          <w:szCs w:val="24"/>
          <w:lang w:eastAsia="es-CO"/>
        </w:rPr>
        <w:t>-</w:t>
      </w:r>
      <w:r w:rsidRPr="00700060">
        <w:rPr>
          <w:rFonts w:ascii="Verdana" w:eastAsia="Times New Roman" w:hAnsi="Verdana" w:cs="Times New Roman"/>
          <w:color w:val="333333"/>
          <w:sz w:val="24"/>
          <w:szCs w:val="24"/>
          <w:lang w:eastAsia="es-CO"/>
        </w:rPr>
        <w:t>alcohólica empezó a promover el uso moderado del alcohol, algo que a la larga se convirtió en una prohibición total.</w:t>
      </w:r>
    </w:p>
    <w:p w:rsidR="00700060" w:rsidRPr="00700060" w:rsidRDefault="00700060" w:rsidP="00700060">
      <w:pPr>
        <w:shd w:val="clear" w:color="auto" w:fill="FFFFFF"/>
        <w:spacing w:after="150" w:line="360" w:lineRule="atLeast"/>
        <w:jc w:val="both"/>
        <w:rPr>
          <w:rFonts w:ascii="Verdana" w:eastAsia="Times New Roman" w:hAnsi="Verdana" w:cs="Times New Roman"/>
          <w:color w:val="333333"/>
          <w:sz w:val="24"/>
          <w:szCs w:val="24"/>
          <w:lang w:eastAsia="es-CO"/>
        </w:rPr>
      </w:pPr>
      <w:r w:rsidRPr="00700060">
        <w:rPr>
          <w:rFonts w:ascii="Verdana" w:eastAsia="Times New Roman" w:hAnsi="Verdana" w:cs="Times New Roman"/>
          <w:color w:val="333333"/>
          <w:sz w:val="24"/>
          <w:szCs w:val="24"/>
          <w:lang w:eastAsia="es-CO"/>
        </w:rPr>
        <w:t xml:space="preserve">En 1920, en Estados Unidos se aprobó una ley que prohibía la fabricación, venta, importación y exportación de bebidas embriagantes. </w:t>
      </w:r>
      <w:r>
        <w:rPr>
          <w:rFonts w:ascii="Verdana" w:eastAsia="Times New Roman" w:hAnsi="Verdana" w:cs="Times New Roman"/>
          <w:color w:val="333333"/>
          <w:sz w:val="24"/>
          <w:szCs w:val="24"/>
          <w:lang w:eastAsia="es-CO"/>
        </w:rPr>
        <w:t>A raíz de esto e</w:t>
      </w:r>
      <w:r w:rsidRPr="00700060">
        <w:rPr>
          <w:rFonts w:ascii="Verdana" w:eastAsia="Times New Roman" w:hAnsi="Verdana" w:cs="Times New Roman"/>
          <w:color w:val="333333"/>
          <w:sz w:val="24"/>
          <w:szCs w:val="24"/>
          <w:lang w:eastAsia="es-CO"/>
        </w:rPr>
        <w:t>l comercio ilegal de alcohol se disparó y en 1933, la prohibición del alcohol se canceló.</w:t>
      </w:r>
    </w:p>
    <w:p w:rsidR="00700060" w:rsidRPr="00700060" w:rsidRDefault="00700060" w:rsidP="00700060">
      <w:pPr>
        <w:shd w:val="clear" w:color="auto" w:fill="FFFFFF"/>
        <w:spacing w:after="150" w:line="360" w:lineRule="atLeast"/>
        <w:jc w:val="both"/>
        <w:rPr>
          <w:rFonts w:ascii="Verdana" w:eastAsia="Times New Roman" w:hAnsi="Verdana" w:cs="Times New Roman"/>
          <w:color w:val="333333"/>
          <w:sz w:val="24"/>
          <w:szCs w:val="24"/>
          <w:lang w:eastAsia="es-CO"/>
        </w:rPr>
      </w:pPr>
    </w:p>
    <w:p w:rsidR="00700060" w:rsidRDefault="00700060" w:rsidP="00700060">
      <w:pPr>
        <w:shd w:val="clear" w:color="auto" w:fill="FFFFFF"/>
        <w:spacing w:after="150" w:line="360" w:lineRule="atLeast"/>
        <w:jc w:val="both"/>
        <w:rPr>
          <w:rFonts w:ascii="Verdana" w:eastAsia="Times New Roman" w:hAnsi="Verdana" w:cs="Times New Roman"/>
          <w:color w:val="333333"/>
          <w:sz w:val="24"/>
          <w:szCs w:val="24"/>
          <w:lang w:eastAsia="es-CO"/>
        </w:rPr>
      </w:pPr>
      <w:r w:rsidRPr="00700060">
        <w:rPr>
          <w:rFonts w:ascii="Verdana" w:eastAsia="Times New Roman" w:hAnsi="Verdana" w:cs="Times New Roman"/>
          <w:color w:val="333333"/>
          <w:sz w:val="24"/>
          <w:szCs w:val="24"/>
          <w:lang w:eastAsia="es-CO"/>
        </w:rPr>
        <w:t>Diferentes civilizaciones nativas americanas desarrollaron bebidas alcohólicas durante la época precolombina</w:t>
      </w:r>
      <w:hyperlink r:id="rId5" w:anchor="footnote1_wpxt6d9" w:tooltip=" época precolombina: antes de la llegada de Cristóbal Colón a América en 1492." w:history="1">
        <w:r w:rsidRPr="00700060">
          <w:rPr>
            <w:rFonts w:ascii="Verdana" w:eastAsia="Times New Roman" w:hAnsi="Verdana" w:cs="Times New Roman"/>
            <w:b/>
            <w:bCs/>
            <w:color w:val="327088"/>
            <w:sz w:val="17"/>
            <w:szCs w:val="17"/>
            <w:lang w:eastAsia="es-CO"/>
          </w:rPr>
          <w:t>1</w:t>
        </w:r>
      </w:hyperlink>
      <w:r w:rsidRPr="00700060">
        <w:rPr>
          <w:rFonts w:ascii="Verdana" w:eastAsia="Times New Roman" w:hAnsi="Verdana" w:cs="Times New Roman"/>
          <w:color w:val="333333"/>
          <w:sz w:val="24"/>
          <w:szCs w:val="24"/>
          <w:lang w:eastAsia="es-CO"/>
        </w:rPr>
        <w:t> épocas. Una variedad de bebidas fermentadas de la región de los Andes, en Sudamérica, se hacían a base de maíz, uvas o manzanas y se le dio el nombre de “chicha”.</w:t>
      </w:r>
    </w:p>
    <w:p w:rsidR="00700060" w:rsidRDefault="00700060" w:rsidP="00700060">
      <w:pPr>
        <w:shd w:val="clear" w:color="auto" w:fill="FFFFFF"/>
        <w:spacing w:after="150" w:line="360" w:lineRule="atLeast"/>
        <w:jc w:val="both"/>
        <w:rPr>
          <w:rFonts w:ascii="Verdana" w:eastAsia="Times New Roman" w:hAnsi="Verdana" w:cs="Times New Roman"/>
          <w:color w:val="333333"/>
          <w:sz w:val="24"/>
          <w:szCs w:val="24"/>
          <w:lang w:eastAsia="es-CO"/>
        </w:rPr>
      </w:pPr>
      <w:r>
        <w:rPr>
          <w:rFonts w:ascii="Verdana" w:eastAsia="Times New Roman" w:hAnsi="Verdana" w:cs="Times New Roman"/>
          <w:color w:val="333333"/>
          <w:sz w:val="24"/>
          <w:szCs w:val="24"/>
          <w:lang w:eastAsia="es-CO"/>
        </w:rPr>
        <w:t>L</w:t>
      </w:r>
      <w:r w:rsidRPr="00700060">
        <w:rPr>
          <w:rFonts w:ascii="Verdana" w:eastAsia="Times New Roman" w:hAnsi="Verdana" w:cs="Times New Roman"/>
          <w:color w:val="333333"/>
          <w:sz w:val="24"/>
          <w:szCs w:val="24"/>
          <w:lang w:eastAsia="es-CO"/>
        </w:rPr>
        <w:t>os cereales fermentados, el jugo de frutas y la miel, se han utilizado durante miles de años para fabricar alcohol (alcohol etílico o etanol).</w:t>
      </w:r>
    </w:p>
    <w:p w:rsidR="00700060" w:rsidRPr="00700060" w:rsidRDefault="00700060" w:rsidP="00700060">
      <w:pPr>
        <w:shd w:val="clear" w:color="auto" w:fill="FFFFFF"/>
        <w:spacing w:after="150" w:line="360" w:lineRule="atLeast"/>
        <w:jc w:val="both"/>
        <w:rPr>
          <w:rFonts w:ascii="Verdana" w:eastAsia="Times New Roman" w:hAnsi="Verdana" w:cs="Times New Roman"/>
          <w:color w:val="333333"/>
          <w:sz w:val="24"/>
          <w:szCs w:val="24"/>
          <w:lang w:eastAsia="es-CO"/>
        </w:rPr>
      </w:pPr>
      <w:r>
        <w:rPr>
          <w:rFonts w:ascii="Verdana" w:eastAsia="Times New Roman" w:hAnsi="Verdana" w:cs="Times New Roman"/>
          <w:color w:val="333333"/>
          <w:sz w:val="24"/>
          <w:szCs w:val="24"/>
          <w:lang w:eastAsia="es-CO"/>
        </w:rPr>
        <w:t>Como podemos ver el alcohol ha existido desde tiempos remotos y ha sido utilizado en forma benéfica, y como todo en la vida los excesos son dañinos.  No podemos decir que el alcohol es dañino.  Es la mente del hombre que no maneja los excesos y desde este punto de vista podemos decir que el alcohol es nocivo para la salud,</w:t>
      </w:r>
      <w:r w:rsidR="00D86ED6">
        <w:rPr>
          <w:rFonts w:ascii="Verdana" w:eastAsia="Times New Roman" w:hAnsi="Verdana" w:cs="Times New Roman"/>
          <w:color w:val="333333"/>
          <w:sz w:val="24"/>
          <w:szCs w:val="24"/>
          <w:lang w:eastAsia="es-CO"/>
        </w:rPr>
        <w:t xml:space="preserve"> por eso la OMS lo tiene catalogado como una droga psicoactiva,</w:t>
      </w:r>
      <w:r>
        <w:rPr>
          <w:rFonts w:ascii="Verdana" w:eastAsia="Times New Roman" w:hAnsi="Verdana" w:cs="Times New Roman"/>
          <w:color w:val="333333"/>
          <w:sz w:val="24"/>
          <w:szCs w:val="24"/>
          <w:lang w:eastAsia="es-CO"/>
        </w:rPr>
        <w:t xml:space="preserve"> pero visto desde otra perspectiva es </w:t>
      </w:r>
      <w:r w:rsidR="00D86ED6">
        <w:rPr>
          <w:rFonts w:ascii="Verdana" w:eastAsia="Times New Roman" w:hAnsi="Verdana" w:cs="Times New Roman"/>
          <w:color w:val="333333"/>
          <w:sz w:val="24"/>
          <w:szCs w:val="24"/>
          <w:lang w:eastAsia="es-CO"/>
        </w:rPr>
        <w:t>una sustancia que bien utilizada es excelente.  En Gastronomía es indispensable no sólo como acompañante de nuestras comidas, sino como</w:t>
      </w:r>
      <w:r w:rsidR="00D86ED6">
        <w:rPr>
          <w:rFonts w:ascii="Verdana" w:eastAsia="Times New Roman" w:hAnsi="Verdana" w:cs="Times New Roman"/>
          <w:color w:val="333333"/>
          <w:sz w:val="24"/>
          <w:szCs w:val="24"/>
          <w:lang w:eastAsia="es-CO"/>
        </w:rPr>
        <w:t xml:space="preserve"> materia prima</w:t>
      </w:r>
      <w:r w:rsidR="00D86ED6">
        <w:rPr>
          <w:rFonts w:ascii="Verdana" w:eastAsia="Times New Roman" w:hAnsi="Verdana" w:cs="Times New Roman"/>
          <w:color w:val="333333"/>
          <w:sz w:val="24"/>
          <w:szCs w:val="24"/>
          <w:lang w:eastAsia="es-CO"/>
        </w:rPr>
        <w:t xml:space="preserve"> para la elaboración de diferentes platos, tanto de la cocina caliente como de la cocina caliente.</w:t>
      </w:r>
      <w:bookmarkStart w:id="0" w:name="_GoBack"/>
      <w:bookmarkEnd w:id="0"/>
    </w:p>
    <w:p w:rsidR="007E27EB" w:rsidRDefault="007E27EB"/>
    <w:sectPr w:rsidR="007E27E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060"/>
    <w:rsid w:val="00700060"/>
    <w:rsid w:val="007E27EB"/>
    <w:rsid w:val="00D86ED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5D4A3F-8594-48FA-81C6-759F36897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mon-bodydrop">
    <w:name w:val="common-bodydrop"/>
    <w:basedOn w:val="Normal"/>
    <w:rsid w:val="00700060"/>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common-body">
    <w:name w:val="common-body"/>
    <w:basedOn w:val="Normal"/>
    <w:rsid w:val="0070006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smallcapsnotthin">
    <w:name w:val="smallcapsnotthin"/>
    <w:basedOn w:val="Fuentedeprrafopredeter"/>
    <w:rsid w:val="00700060"/>
  </w:style>
  <w:style w:type="character" w:customStyle="1" w:styleId="superscript-asterisk">
    <w:name w:val="superscript-asterisk"/>
    <w:basedOn w:val="Fuentedeprrafopredeter"/>
    <w:rsid w:val="00700060"/>
  </w:style>
  <w:style w:type="character" w:styleId="Hipervnculo">
    <w:name w:val="Hyperlink"/>
    <w:basedOn w:val="Fuentedeprrafopredeter"/>
    <w:uiPriority w:val="99"/>
    <w:semiHidden/>
    <w:unhideWhenUsed/>
    <w:rsid w:val="007000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882040">
      <w:bodyDiv w:val="1"/>
      <w:marLeft w:val="0"/>
      <w:marRight w:val="0"/>
      <w:marTop w:val="0"/>
      <w:marBottom w:val="0"/>
      <w:divBdr>
        <w:top w:val="none" w:sz="0" w:space="0" w:color="auto"/>
        <w:left w:val="none" w:sz="0" w:space="0" w:color="auto"/>
        <w:bottom w:val="none" w:sz="0" w:space="0" w:color="auto"/>
        <w:right w:val="none" w:sz="0" w:space="0" w:color="auto"/>
      </w:divBdr>
    </w:div>
    <w:div w:id="1160192041">
      <w:bodyDiv w:val="1"/>
      <w:marLeft w:val="0"/>
      <w:marRight w:val="0"/>
      <w:marTop w:val="0"/>
      <w:marBottom w:val="0"/>
      <w:divBdr>
        <w:top w:val="none" w:sz="0" w:space="0" w:color="auto"/>
        <w:left w:val="none" w:sz="0" w:space="0" w:color="auto"/>
        <w:bottom w:val="none" w:sz="0" w:space="0" w:color="auto"/>
        <w:right w:val="none" w:sz="0" w:space="0" w:color="auto"/>
      </w:divBdr>
      <w:divsChild>
        <w:div w:id="1289240545">
          <w:marLeft w:val="0"/>
          <w:marRight w:val="300"/>
          <w:marTop w:val="60"/>
          <w:marBottom w:val="60"/>
          <w:divBdr>
            <w:top w:val="none" w:sz="0" w:space="0" w:color="auto"/>
            <w:left w:val="none" w:sz="0" w:space="0" w:color="auto"/>
            <w:bottom w:val="none" w:sz="0" w:space="0" w:color="auto"/>
            <w:right w:val="none" w:sz="0" w:space="0" w:color="auto"/>
          </w:divBdr>
          <w:divsChild>
            <w:div w:id="120732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vidasindrogas.org/drugfacts/alcohol/a-short-history.html" TargetMode="Externa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458</Words>
  <Characters>2523</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2018-07-07T14:15:00Z</dcterms:created>
  <dcterms:modified xsi:type="dcterms:W3CDTF">2018-07-07T14:30:00Z</dcterms:modified>
</cp:coreProperties>
</file>