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D8" w:rsidRPr="00382743" w:rsidRDefault="00D105D8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D105D8" w:rsidRPr="00382743" w:rsidRDefault="00382743" w:rsidP="00382743">
      <w:pPr>
        <w:rPr>
          <w:rFonts w:eastAsia="Arial Unicode MS" w:cstheme="minorHAnsi"/>
          <w:b/>
          <w:sz w:val="28"/>
          <w:szCs w:val="28"/>
        </w:rPr>
      </w:pPr>
      <w:r w:rsidRPr="00382743">
        <w:rPr>
          <w:rFonts w:eastAsia="Arial Unicode MS" w:cstheme="minorHAnsi"/>
          <w:b/>
          <w:sz w:val="28"/>
          <w:szCs w:val="28"/>
        </w:rPr>
        <w:t xml:space="preserve">                             </w:t>
      </w:r>
      <w:r>
        <w:rPr>
          <w:rFonts w:eastAsia="Arial Unicode MS" w:cstheme="minorHAnsi"/>
          <w:b/>
          <w:sz w:val="28"/>
          <w:szCs w:val="28"/>
        </w:rPr>
        <w:t xml:space="preserve">            </w:t>
      </w:r>
      <w:r w:rsidRPr="00382743">
        <w:rPr>
          <w:rFonts w:eastAsia="Arial Unicode MS" w:cstheme="minorHAnsi"/>
          <w:b/>
          <w:sz w:val="28"/>
          <w:szCs w:val="28"/>
        </w:rPr>
        <w:t xml:space="preserve">   </w:t>
      </w:r>
      <w:r w:rsidR="00D105D8" w:rsidRPr="00382743">
        <w:rPr>
          <w:rFonts w:eastAsia="Arial Unicode MS" w:cstheme="minorHAnsi"/>
          <w:b/>
          <w:sz w:val="28"/>
          <w:szCs w:val="28"/>
        </w:rPr>
        <w:t xml:space="preserve">MODULO INTRODUCTORIO </w:t>
      </w:r>
    </w:p>
    <w:p w:rsidR="00382743" w:rsidRPr="00382743" w:rsidRDefault="00382743" w:rsidP="00D105D8">
      <w:pPr>
        <w:jc w:val="center"/>
        <w:rPr>
          <w:rFonts w:eastAsia="Arial Unicode MS" w:cstheme="minorHAnsi"/>
          <w:b/>
          <w:sz w:val="28"/>
          <w:szCs w:val="28"/>
        </w:rPr>
      </w:pPr>
      <w:r w:rsidRPr="00382743">
        <w:rPr>
          <w:rFonts w:eastAsia="Arial Unicode MS" w:cstheme="minorHAnsi"/>
          <w:b/>
          <w:sz w:val="28"/>
          <w:szCs w:val="28"/>
        </w:rPr>
        <w:t>UNIDAD 2 ACTIVIDAD 1</w:t>
      </w:r>
    </w:p>
    <w:p w:rsidR="00D105D8" w:rsidRPr="00382743" w:rsidRDefault="00D105D8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5129F1" w:rsidRPr="00382743" w:rsidRDefault="00D105D8" w:rsidP="00D105D8">
      <w:pPr>
        <w:jc w:val="center"/>
        <w:rPr>
          <w:rFonts w:eastAsia="Arial Unicode MS" w:cstheme="minorHAnsi"/>
          <w:b/>
          <w:sz w:val="28"/>
          <w:szCs w:val="28"/>
        </w:rPr>
      </w:pPr>
      <w:r w:rsidRPr="00382743">
        <w:rPr>
          <w:rFonts w:eastAsia="Arial Unicode MS" w:cstheme="minorHAnsi"/>
          <w:b/>
          <w:sz w:val="28"/>
          <w:szCs w:val="28"/>
        </w:rPr>
        <w:t>CARACTERISTICAS D</w:t>
      </w:r>
      <w:r w:rsidR="00382743" w:rsidRPr="00382743">
        <w:rPr>
          <w:rFonts w:eastAsia="Arial Unicode MS" w:cstheme="minorHAnsi"/>
          <w:b/>
          <w:sz w:val="28"/>
          <w:szCs w:val="28"/>
        </w:rPr>
        <w:t xml:space="preserve">E LA EDUCACION </w:t>
      </w:r>
      <w:r w:rsidRPr="00382743">
        <w:rPr>
          <w:rFonts w:eastAsia="Arial Unicode MS" w:cstheme="minorHAnsi"/>
          <w:b/>
          <w:sz w:val="28"/>
          <w:szCs w:val="28"/>
        </w:rPr>
        <w:t>VIRTUAL</w:t>
      </w:r>
    </w:p>
    <w:p w:rsidR="005129F1" w:rsidRPr="00382743" w:rsidRDefault="005129F1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5129F1" w:rsidRPr="00382743" w:rsidRDefault="005129F1">
      <w:pPr>
        <w:rPr>
          <w:rFonts w:eastAsia="Arial Unicode MS" w:cstheme="minorHAnsi"/>
          <w:b/>
          <w:sz w:val="28"/>
          <w:szCs w:val="28"/>
        </w:rPr>
      </w:pPr>
    </w:p>
    <w:p w:rsidR="00D105D8" w:rsidRPr="00382743" w:rsidRDefault="00D105D8">
      <w:pPr>
        <w:rPr>
          <w:rFonts w:eastAsia="Arial Unicode MS" w:cstheme="minorHAnsi"/>
          <w:b/>
          <w:sz w:val="28"/>
          <w:szCs w:val="28"/>
        </w:rPr>
      </w:pPr>
    </w:p>
    <w:p w:rsidR="00D105D8" w:rsidRPr="00382743" w:rsidRDefault="00D105D8">
      <w:pPr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>
      <w:pPr>
        <w:rPr>
          <w:rFonts w:eastAsia="Arial Unicode MS" w:cstheme="minorHAnsi"/>
          <w:b/>
          <w:sz w:val="28"/>
          <w:szCs w:val="28"/>
        </w:rPr>
      </w:pPr>
    </w:p>
    <w:p w:rsidR="00D105D8" w:rsidRPr="00382743" w:rsidRDefault="00382743" w:rsidP="00382743">
      <w:pPr>
        <w:jc w:val="center"/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 xml:space="preserve">               </w:t>
      </w:r>
      <w:r w:rsidRPr="00382743">
        <w:rPr>
          <w:rFonts w:eastAsia="Arial Unicode MS" w:cstheme="minorHAnsi"/>
          <w:b/>
          <w:sz w:val="28"/>
          <w:szCs w:val="28"/>
        </w:rPr>
        <w:t xml:space="preserve">GASTRONOMIA VIRTUAL                                                  </w:t>
      </w:r>
      <w:r>
        <w:rPr>
          <w:rFonts w:eastAsia="Arial Unicode MS" w:cstheme="minorHAnsi"/>
          <w:b/>
          <w:sz w:val="28"/>
          <w:szCs w:val="28"/>
        </w:rPr>
        <w:t xml:space="preserve">       </w:t>
      </w:r>
      <w:r w:rsidRPr="00382743">
        <w:rPr>
          <w:rFonts w:eastAsia="Arial Unicode MS" w:cstheme="minorHAnsi"/>
          <w:b/>
          <w:sz w:val="28"/>
          <w:szCs w:val="28"/>
        </w:rPr>
        <w:t>FUNDACION UNIVERSITARIA</w:t>
      </w:r>
      <w:r w:rsidR="00D105D8" w:rsidRPr="00382743">
        <w:rPr>
          <w:rFonts w:eastAsia="Arial Unicode MS" w:cstheme="minorHAnsi"/>
          <w:b/>
          <w:sz w:val="28"/>
          <w:szCs w:val="28"/>
        </w:rPr>
        <w:t xml:space="preserve"> SAN MATEO </w:t>
      </w:r>
    </w:p>
    <w:p w:rsidR="00D105D8" w:rsidRPr="00382743" w:rsidRDefault="00D105D8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D105D8" w:rsidRPr="00382743" w:rsidRDefault="00D105D8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 w:rsidP="00D105D8">
      <w:pPr>
        <w:jc w:val="center"/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7218EB" w:rsidP="00382743">
      <w:pPr>
        <w:jc w:val="center"/>
        <w:rPr>
          <w:rFonts w:eastAsia="Arial Unicode MS" w:cstheme="minorHAnsi"/>
          <w:b/>
          <w:sz w:val="28"/>
          <w:szCs w:val="28"/>
        </w:rPr>
      </w:pPr>
      <w:r w:rsidRPr="00382743">
        <w:rPr>
          <w:rFonts w:eastAsia="Arial Unicode MS" w:cstheme="minorHAnsi"/>
          <w:b/>
          <w:sz w:val="28"/>
          <w:szCs w:val="28"/>
        </w:rPr>
        <w:t xml:space="preserve"> </w:t>
      </w:r>
      <w:r w:rsidR="00382743" w:rsidRPr="00382743">
        <w:rPr>
          <w:rFonts w:eastAsia="Arial Unicode MS" w:cstheme="minorHAnsi"/>
          <w:b/>
          <w:sz w:val="28"/>
          <w:szCs w:val="28"/>
        </w:rPr>
        <w:t>CESAR AUGUSTO CORREA MONTES</w:t>
      </w:r>
    </w:p>
    <w:p w:rsidR="005129F1" w:rsidRPr="00382743" w:rsidRDefault="005129F1">
      <w:pPr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>
      <w:pPr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>
      <w:pPr>
        <w:rPr>
          <w:rFonts w:eastAsia="Arial Unicode MS" w:cstheme="minorHAnsi"/>
          <w:b/>
          <w:sz w:val="28"/>
          <w:szCs w:val="28"/>
        </w:rPr>
      </w:pPr>
    </w:p>
    <w:p w:rsidR="00382743" w:rsidRPr="00382743" w:rsidRDefault="00382743">
      <w:pPr>
        <w:rPr>
          <w:rFonts w:eastAsia="Arial Unicode MS" w:cstheme="minorHAnsi"/>
          <w:b/>
          <w:sz w:val="28"/>
          <w:szCs w:val="28"/>
        </w:rPr>
      </w:pPr>
    </w:p>
    <w:p w:rsidR="00B343A6" w:rsidRPr="00382743" w:rsidRDefault="00382743">
      <w:p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>Motivos para que</w:t>
      </w:r>
      <w:r w:rsidR="004B096D" w:rsidRPr="00382743">
        <w:rPr>
          <w:rFonts w:eastAsia="Arial Unicode MS" w:cstheme="minorHAnsi"/>
          <w:b/>
          <w:sz w:val="28"/>
          <w:szCs w:val="28"/>
        </w:rPr>
        <w:t xml:space="preserve"> Martha fracasar</w:t>
      </w:r>
      <w:r>
        <w:rPr>
          <w:rFonts w:eastAsia="Arial Unicode MS" w:cstheme="minorHAnsi"/>
          <w:b/>
          <w:sz w:val="28"/>
          <w:szCs w:val="28"/>
        </w:rPr>
        <w:t>a en sus estudios</w:t>
      </w:r>
      <w:r w:rsidR="004B096D" w:rsidRPr="00382743">
        <w:rPr>
          <w:rFonts w:eastAsia="Arial Unicode MS" w:cstheme="minorHAnsi"/>
          <w:b/>
          <w:sz w:val="28"/>
          <w:szCs w:val="28"/>
        </w:rPr>
        <w:t>:</w:t>
      </w:r>
    </w:p>
    <w:p w:rsidR="00382743" w:rsidRDefault="00382743" w:rsidP="002604F6">
      <w:p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Cuando no hay una programación establecida se llega al fracaso, se debe t</w:t>
      </w:r>
      <w:r w:rsidR="00B2205F" w:rsidRPr="00382743">
        <w:rPr>
          <w:rFonts w:eastAsia="Arial Unicode MS" w:cstheme="minorHAnsi"/>
          <w:sz w:val="28"/>
          <w:szCs w:val="28"/>
        </w:rPr>
        <w:t>ener disponibilidad</w:t>
      </w:r>
      <w:r>
        <w:rPr>
          <w:rFonts w:eastAsia="Arial Unicode MS" w:cstheme="minorHAnsi"/>
          <w:sz w:val="28"/>
          <w:szCs w:val="28"/>
        </w:rPr>
        <w:t xml:space="preserve"> para estudiar individualmente y en equipo,</w:t>
      </w:r>
      <w:r w:rsidR="00B2205F" w:rsidRPr="00382743">
        <w:rPr>
          <w:rFonts w:eastAsia="Arial Unicode MS" w:cstheme="minorHAnsi"/>
          <w:sz w:val="28"/>
          <w:szCs w:val="28"/>
        </w:rPr>
        <w:t xml:space="preserve"> </w:t>
      </w:r>
      <w:r>
        <w:rPr>
          <w:rFonts w:eastAsia="Arial Unicode MS" w:cstheme="minorHAnsi"/>
          <w:sz w:val="28"/>
          <w:szCs w:val="28"/>
        </w:rPr>
        <w:t xml:space="preserve">Martha tuvo </w:t>
      </w:r>
      <w:r w:rsidR="004B096D" w:rsidRPr="00382743">
        <w:rPr>
          <w:rFonts w:eastAsia="Arial Unicode MS" w:cstheme="minorHAnsi"/>
          <w:sz w:val="28"/>
          <w:szCs w:val="28"/>
        </w:rPr>
        <w:t xml:space="preserve"> poco interés </w:t>
      </w:r>
      <w:r w:rsidR="007218EB" w:rsidRPr="00382743">
        <w:rPr>
          <w:rFonts w:eastAsia="Arial Unicode MS" w:cstheme="minorHAnsi"/>
          <w:sz w:val="28"/>
          <w:szCs w:val="28"/>
        </w:rPr>
        <w:t>en su</w:t>
      </w:r>
      <w:r w:rsidR="002604F6" w:rsidRPr="00382743">
        <w:rPr>
          <w:rFonts w:eastAsia="Arial Unicode MS" w:cstheme="minorHAnsi"/>
          <w:sz w:val="28"/>
          <w:szCs w:val="28"/>
        </w:rPr>
        <w:t>s</w:t>
      </w:r>
      <w:r w:rsidR="00B2205F" w:rsidRPr="00382743">
        <w:rPr>
          <w:rFonts w:eastAsia="Arial Unicode MS" w:cstheme="minorHAnsi"/>
          <w:sz w:val="28"/>
          <w:szCs w:val="28"/>
        </w:rPr>
        <w:t xml:space="preserve"> </w:t>
      </w:r>
      <w:r w:rsidR="007218EB" w:rsidRPr="00382743">
        <w:rPr>
          <w:rFonts w:eastAsia="Arial Unicode MS" w:cstheme="minorHAnsi"/>
          <w:sz w:val="28"/>
          <w:szCs w:val="28"/>
        </w:rPr>
        <w:t>estudio</w:t>
      </w:r>
      <w:r w:rsidR="002604F6" w:rsidRPr="00382743">
        <w:rPr>
          <w:rFonts w:eastAsia="Arial Unicode MS" w:cstheme="minorHAnsi"/>
          <w:sz w:val="28"/>
          <w:szCs w:val="28"/>
        </w:rPr>
        <w:t>s</w:t>
      </w:r>
      <w:r>
        <w:rPr>
          <w:rFonts w:eastAsia="Arial Unicode MS" w:cstheme="minorHAnsi"/>
          <w:sz w:val="28"/>
          <w:szCs w:val="28"/>
        </w:rPr>
        <w:t xml:space="preserve"> a nivel individual y también a nivel grupal</w:t>
      </w:r>
      <w:r w:rsidR="00B2205F" w:rsidRPr="00382743">
        <w:rPr>
          <w:rFonts w:eastAsia="Arial Unicode MS" w:cstheme="minorHAnsi"/>
          <w:sz w:val="28"/>
          <w:szCs w:val="28"/>
        </w:rPr>
        <w:t>.</w:t>
      </w:r>
    </w:p>
    <w:p w:rsidR="00A65864" w:rsidRPr="00382743" w:rsidRDefault="00382743" w:rsidP="002604F6">
      <w:p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No utilizo correctamente las herramientas que la plataforma nos ofrece</w:t>
      </w:r>
      <w:r w:rsidR="001D6637">
        <w:rPr>
          <w:rFonts w:eastAsia="Arial Unicode MS" w:cstheme="minorHAnsi"/>
          <w:sz w:val="28"/>
          <w:szCs w:val="28"/>
        </w:rPr>
        <w:t xml:space="preserve"> y por eso no estuvo en contacto con su tutor para solucionar las dudas</w:t>
      </w:r>
      <w:r w:rsidR="00B2205F" w:rsidRPr="00382743">
        <w:rPr>
          <w:rFonts w:eastAsia="Arial Unicode MS" w:cstheme="minorHAnsi"/>
          <w:sz w:val="28"/>
          <w:szCs w:val="28"/>
        </w:rPr>
        <w:t>.</w:t>
      </w:r>
    </w:p>
    <w:p w:rsidR="00B2205F" w:rsidRPr="00382743" w:rsidRDefault="001D6637" w:rsidP="002604F6">
      <w:p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Por este motivo</w:t>
      </w:r>
      <w:r w:rsidR="00B2205F" w:rsidRPr="00382743">
        <w:rPr>
          <w:rFonts w:eastAsia="Arial Unicode MS" w:cstheme="minorHAnsi"/>
          <w:sz w:val="28"/>
          <w:szCs w:val="28"/>
        </w:rPr>
        <w:t xml:space="preserve"> reprobó su semestre.</w:t>
      </w:r>
    </w:p>
    <w:p w:rsidR="005129F1" w:rsidRPr="00382743" w:rsidRDefault="005129F1">
      <w:pPr>
        <w:rPr>
          <w:rFonts w:eastAsia="Arial Unicode MS" w:cstheme="minorHAnsi"/>
          <w:b/>
          <w:sz w:val="28"/>
          <w:szCs w:val="28"/>
        </w:rPr>
      </w:pPr>
    </w:p>
    <w:p w:rsidR="004B096D" w:rsidRPr="00382743" w:rsidRDefault="005129F1" w:rsidP="00B2205F">
      <w:pPr>
        <w:jc w:val="center"/>
        <w:rPr>
          <w:rFonts w:eastAsia="Arial Unicode MS" w:cstheme="minorHAnsi"/>
          <w:b/>
          <w:sz w:val="28"/>
          <w:szCs w:val="28"/>
        </w:rPr>
      </w:pPr>
      <w:r w:rsidRPr="00382743">
        <w:rPr>
          <w:rFonts w:eastAsia="Arial Unicode MS" w:cstheme="minorHAnsi"/>
          <w:b/>
          <w:sz w:val="28"/>
          <w:szCs w:val="28"/>
        </w:rPr>
        <w:t>C</w:t>
      </w:r>
      <w:r w:rsidR="00B2205F" w:rsidRPr="00382743">
        <w:rPr>
          <w:rFonts w:eastAsia="Arial Unicode MS" w:cstheme="minorHAnsi"/>
          <w:b/>
          <w:sz w:val="28"/>
          <w:szCs w:val="28"/>
        </w:rPr>
        <w:t xml:space="preserve">UADRO </w:t>
      </w:r>
      <w:r w:rsidRPr="00382743">
        <w:rPr>
          <w:rFonts w:eastAsia="Arial Unicode MS" w:cstheme="minorHAnsi"/>
          <w:b/>
          <w:sz w:val="28"/>
          <w:szCs w:val="28"/>
        </w:rPr>
        <w:t xml:space="preserve"> </w:t>
      </w:r>
      <w:r w:rsidR="00B2205F" w:rsidRPr="00382743">
        <w:rPr>
          <w:rFonts w:eastAsia="Arial Unicode MS" w:cstheme="minorHAnsi"/>
          <w:b/>
          <w:sz w:val="28"/>
          <w:szCs w:val="28"/>
        </w:rPr>
        <w:t>COMPARATIVO</w:t>
      </w:r>
    </w:p>
    <w:p w:rsidR="005129F1" w:rsidRPr="00382743" w:rsidRDefault="005129F1" w:rsidP="005129F1">
      <w:pPr>
        <w:jc w:val="center"/>
        <w:rPr>
          <w:rFonts w:eastAsia="Arial Unicode MS" w:cstheme="minorHAnsi"/>
          <w:b/>
          <w:sz w:val="28"/>
          <w:szCs w:val="28"/>
        </w:rPr>
      </w:pPr>
    </w:p>
    <w:p w:rsidR="005129F1" w:rsidRPr="00382743" w:rsidRDefault="005129F1" w:rsidP="005129F1">
      <w:pPr>
        <w:jc w:val="center"/>
        <w:rPr>
          <w:rFonts w:eastAsia="Arial Unicode MS" w:cstheme="minorHAnsi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536"/>
      </w:tblGrid>
      <w:tr w:rsidR="004B096D" w:rsidRPr="00382743" w:rsidTr="005129F1">
        <w:tc>
          <w:tcPr>
            <w:tcW w:w="4361" w:type="dxa"/>
          </w:tcPr>
          <w:p w:rsidR="004B096D" w:rsidRPr="00382743" w:rsidRDefault="00C77ABF">
            <w:pPr>
              <w:rPr>
                <w:rFonts w:eastAsia="Arial Unicode MS" w:cstheme="minorHAnsi"/>
                <w:b/>
                <w:sz w:val="28"/>
                <w:szCs w:val="28"/>
              </w:rPr>
            </w:pPr>
            <w:r>
              <w:rPr>
                <w:rFonts w:eastAsia="Arial Unicode MS" w:cstheme="minorHAnsi"/>
                <w:b/>
                <w:sz w:val="28"/>
                <w:szCs w:val="28"/>
              </w:rPr>
              <w:t xml:space="preserve">Motivos para </w:t>
            </w:r>
            <w:r w:rsidR="004B096D" w:rsidRPr="00382743">
              <w:rPr>
                <w:rFonts w:eastAsia="Arial Unicode MS" w:cstheme="minorHAnsi"/>
                <w:b/>
                <w:sz w:val="28"/>
                <w:szCs w:val="28"/>
              </w:rPr>
              <w:t xml:space="preserve">fracasar </w:t>
            </w:r>
          </w:p>
        </w:tc>
        <w:tc>
          <w:tcPr>
            <w:tcW w:w="4536" w:type="dxa"/>
          </w:tcPr>
          <w:p w:rsidR="004B096D" w:rsidRPr="00382743" w:rsidRDefault="00C77ABF">
            <w:pPr>
              <w:rPr>
                <w:rFonts w:eastAsia="Arial Unicode MS" w:cstheme="minorHAnsi"/>
                <w:b/>
                <w:sz w:val="28"/>
                <w:szCs w:val="28"/>
              </w:rPr>
            </w:pPr>
            <w:r>
              <w:rPr>
                <w:rFonts w:eastAsia="Arial Unicode MS" w:cstheme="minorHAnsi"/>
                <w:b/>
                <w:sz w:val="28"/>
                <w:szCs w:val="28"/>
              </w:rPr>
              <w:t>Motivos de mejora</w:t>
            </w:r>
            <w:r w:rsidR="004B096D" w:rsidRPr="00382743">
              <w:rPr>
                <w:rFonts w:eastAsia="Arial Unicode MS" w:cstheme="minorHAnsi"/>
                <w:b/>
                <w:sz w:val="28"/>
                <w:szCs w:val="28"/>
              </w:rPr>
              <w:t xml:space="preserve"> </w:t>
            </w:r>
          </w:p>
        </w:tc>
      </w:tr>
      <w:tr w:rsidR="004B096D" w:rsidRPr="00382743" w:rsidTr="005129F1">
        <w:tc>
          <w:tcPr>
            <w:tcW w:w="4361" w:type="dxa"/>
          </w:tcPr>
          <w:p w:rsidR="004B096D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p</w:t>
            </w:r>
            <w:r w:rsidR="005129F1" w:rsidRPr="00382743">
              <w:rPr>
                <w:rFonts w:eastAsia="Arial Unicode MS" w:cstheme="minorHAnsi"/>
                <w:sz w:val="28"/>
                <w:szCs w:val="28"/>
              </w:rPr>
              <w:t>oca disponibilidad</w:t>
            </w:r>
            <w:r>
              <w:rPr>
                <w:rFonts w:eastAsia="Arial Unicode MS" w:cstheme="minorHAnsi"/>
                <w:sz w:val="28"/>
                <w:szCs w:val="28"/>
              </w:rPr>
              <w:t xml:space="preserve"> para el desarrollo de las tareas</w:t>
            </w:r>
            <w:r w:rsidR="005129F1" w:rsidRPr="00382743">
              <w:rPr>
                <w:rFonts w:eastAsia="Arial Unicode MS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4536" w:type="dxa"/>
          </w:tcPr>
          <w:p w:rsidR="004B096D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Programar su tiempo y cumplir un cronograma</w:t>
            </w:r>
          </w:p>
        </w:tc>
      </w:tr>
      <w:tr w:rsidR="004B096D" w:rsidRPr="00382743" w:rsidTr="005129F1">
        <w:tc>
          <w:tcPr>
            <w:tcW w:w="4361" w:type="dxa"/>
          </w:tcPr>
          <w:p w:rsidR="004B096D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d</w:t>
            </w:r>
            <w:r w:rsidR="005129F1" w:rsidRPr="00382743">
              <w:rPr>
                <w:rFonts w:eastAsia="Arial Unicode MS" w:cstheme="minorHAnsi"/>
                <w:sz w:val="28"/>
                <w:szCs w:val="28"/>
              </w:rPr>
              <w:t>udas</w:t>
            </w:r>
            <w:r>
              <w:rPr>
                <w:rFonts w:eastAsia="Arial Unicode MS" w:cstheme="minorHAnsi"/>
                <w:sz w:val="28"/>
                <w:szCs w:val="28"/>
              </w:rPr>
              <w:t xml:space="preserve"> sin aclarar</w:t>
            </w:r>
            <w:r w:rsidR="005129F1" w:rsidRPr="00382743">
              <w:rPr>
                <w:rFonts w:eastAsia="Arial Unicode MS" w:cstheme="minorHAnsi"/>
                <w:sz w:val="28"/>
                <w:szCs w:val="28"/>
              </w:rPr>
              <w:t xml:space="preserve"> sobre los temas</w:t>
            </w:r>
            <w:r w:rsidR="00083ED6" w:rsidRPr="00382743">
              <w:rPr>
                <w:rFonts w:eastAsia="Arial Unicode MS" w:cstheme="minorHAnsi"/>
                <w:sz w:val="28"/>
                <w:szCs w:val="28"/>
              </w:rPr>
              <w:t xml:space="preserve"> a desarrollar </w:t>
            </w:r>
          </w:p>
        </w:tc>
        <w:tc>
          <w:tcPr>
            <w:tcW w:w="4536" w:type="dxa"/>
          </w:tcPr>
          <w:p w:rsidR="004B096D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Contacto continuo con su tutor y compañeros.</w:t>
            </w:r>
          </w:p>
        </w:tc>
      </w:tr>
      <w:tr w:rsidR="004B096D" w:rsidRPr="00382743" w:rsidTr="005129F1">
        <w:tc>
          <w:tcPr>
            <w:tcW w:w="4361" w:type="dxa"/>
          </w:tcPr>
          <w:p w:rsidR="00D105D8" w:rsidRPr="00382743" w:rsidRDefault="00D105D8">
            <w:pPr>
              <w:rPr>
                <w:rFonts w:eastAsia="Arial Unicode MS" w:cstheme="minorHAnsi"/>
                <w:sz w:val="28"/>
                <w:szCs w:val="28"/>
              </w:rPr>
            </w:pPr>
          </w:p>
          <w:p w:rsidR="007B475A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a</w:t>
            </w:r>
            <w:r w:rsidR="00083ED6" w:rsidRPr="00382743">
              <w:rPr>
                <w:rFonts w:eastAsia="Arial Unicode MS" w:cstheme="minorHAnsi"/>
                <w:sz w:val="28"/>
                <w:szCs w:val="28"/>
              </w:rPr>
              <w:t xml:space="preserve">ctividades de investigación </w:t>
            </w:r>
            <w:r>
              <w:rPr>
                <w:rFonts w:eastAsia="Arial Unicode MS" w:cstheme="minorHAnsi"/>
                <w:sz w:val="28"/>
                <w:szCs w:val="28"/>
              </w:rPr>
              <w:t>sin desarrollar</w:t>
            </w:r>
          </w:p>
        </w:tc>
        <w:tc>
          <w:tcPr>
            <w:tcW w:w="4536" w:type="dxa"/>
          </w:tcPr>
          <w:p w:rsidR="004B096D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Consultar en internet y utilizar el recurso principal</w:t>
            </w:r>
            <w:r w:rsidR="00D105D8" w:rsidRPr="00382743">
              <w:rPr>
                <w:rFonts w:eastAsia="Arial Unicode MS" w:cstheme="minorHAnsi"/>
                <w:sz w:val="28"/>
                <w:szCs w:val="28"/>
              </w:rPr>
              <w:t>.</w:t>
            </w:r>
          </w:p>
        </w:tc>
      </w:tr>
      <w:tr w:rsidR="004B096D" w:rsidRPr="00382743" w:rsidTr="005129F1">
        <w:tc>
          <w:tcPr>
            <w:tcW w:w="4361" w:type="dxa"/>
          </w:tcPr>
          <w:p w:rsidR="004B096D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s</w:t>
            </w:r>
            <w:r w:rsidR="00D105D8" w:rsidRPr="00382743">
              <w:rPr>
                <w:rFonts w:eastAsia="Arial Unicode MS" w:cstheme="minorHAnsi"/>
                <w:sz w:val="28"/>
                <w:szCs w:val="28"/>
              </w:rPr>
              <w:t xml:space="preserve">emestre reprobado </w:t>
            </w:r>
          </w:p>
        </w:tc>
        <w:tc>
          <w:tcPr>
            <w:tcW w:w="4536" w:type="dxa"/>
          </w:tcPr>
          <w:p w:rsidR="004B096D" w:rsidRPr="00382743" w:rsidRDefault="007B475A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mas compromiso</w:t>
            </w:r>
            <w:r w:rsidR="00D105D8" w:rsidRPr="00382743">
              <w:rPr>
                <w:rFonts w:eastAsia="Arial Unicode MS" w:cstheme="minorHAnsi"/>
                <w:sz w:val="28"/>
                <w:szCs w:val="28"/>
              </w:rPr>
              <w:t xml:space="preserve"> y disciplina </w:t>
            </w:r>
          </w:p>
        </w:tc>
      </w:tr>
    </w:tbl>
    <w:p w:rsidR="004B096D" w:rsidRPr="00382743" w:rsidRDefault="004B096D">
      <w:pPr>
        <w:rPr>
          <w:rFonts w:eastAsia="Arial Unicode MS" w:cstheme="minorHAnsi"/>
          <w:b/>
          <w:sz w:val="28"/>
          <w:szCs w:val="28"/>
        </w:rPr>
      </w:pPr>
      <w:r w:rsidRPr="00382743">
        <w:rPr>
          <w:rFonts w:eastAsia="Arial Unicode MS" w:cstheme="minorHAnsi"/>
          <w:b/>
          <w:sz w:val="28"/>
          <w:szCs w:val="28"/>
        </w:rPr>
        <w:t xml:space="preserve"> </w:t>
      </w:r>
    </w:p>
    <w:p w:rsidR="004B096D" w:rsidRPr="00382743" w:rsidRDefault="004B096D">
      <w:pPr>
        <w:rPr>
          <w:rFonts w:eastAsia="Arial Unicode MS" w:cstheme="minorHAnsi"/>
          <w:b/>
          <w:sz w:val="28"/>
          <w:szCs w:val="28"/>
        </w:rPr>
      </w:pPr>
    </w:p>
    <w:p w:rsidR="00B2205F" w:rsidRPr="00382743" w:rsidRDefault="00B2205F">
      <w:pPr>
        <w:rPr>
          <w:rFonts w:eastAsia="Arial Unicode MS" w:cstheme="minorHAnsi"/>
          <w:b/>
          <w:sz w:val="28"/>
          <w:szCs w:val="28"/>
        </w:rPr>
      </w:pPr>
    </w:p>
    <w:p w:rsidR="00B2205F" w:rsidRPr="00382743" w:rsidRDefault="00B2205F">
      <w:pPr>
        <w:rPr>
          <w:rFonts w:eastAsia="Arial Unicode MS" w:cstheme="minorHAnsi"/>
          <w:b/>
          <w:sz w:val="28"/>
          <w:szCs w:val="28"/>
        </w:rPr>
      </w:pPr>
    </w:p>
    <w:p w:rsidR="00B2205F" w:rsidRPr="00382743" w:rsidRDefault="007B475A" w:rsidP="007B475A">
      <w:p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lastRenderedPageBreak/>
        <w:t>SOLUCION PARA EL</w:t>
      </w:r>
      <w:r w:rsidR="00B2205F" w:rsidRPr="00382743">
        <w:rPr>
          <w:rFonts w:eastAsia="Arial Unicode MS" w:cstheme="minorHAnsi"/>
          <w:b/>
          <w:sz w:val="28"/>
          <w:szCs w:val="28"/>
        </w:rPr>
        <w:t xml:space="preserve"> CASO DE MARTHA </w:t>
      </w:r>
    </w:p>
    <w:p w:rsidR="00B2205F" w:rsidRPr="00382743" w:rsidRDefault="00ED4776" w:rsidP="002213EE">
      <w:p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Debió  </w:t>
      </w:r>
      <w:r w:rsidR="002213EE" w:rsidRPr="00382743">
        <w:rPr>
          <w:rFonts w:eastAsia="Arial Unicode MS" w:cstheme="minorHAnsi"/>
          <w:sz w:val="28"/>
          <w:szCs w:val="28"/>
        </w:rPr>
        <w:t>tener</w:t>
      </w:r>
      <w:r>
        <w:rPr>
          <w:rFonts w:eastAsia="Arial Unicode MS" w:cstheme="minorHAnsi"/>
          <w:sz w:val="28"/>
          <w:szCs w:val="28"/>
        </w:rPr>
        <w:t xml:space="preserve"> claro </w:t>
      </w:r>
      <w:r w:rsidR="004E53A1" w:rsidRPr="00382743">
        <w:rPr>
          <w:rFonts w:eastAsia="Arial Unicode MS" w:cstheme="minorHAnsi"/>
          <w:sz w:val="28"/>
          <w:szCs w:val="28"/>
        </w:rPr>
        <w:t xml:space="preserve"> la mo</w:t>
      </w:r>
      <w:r>
        <w:rPr>
          <w:rFonts w:eastAsia="Arial Unicode MS" w:cstheme="minorHAnsi"/>
          <w:sz w:val="28"/>
          <w:szCs w:val="28"/>
        </w:rPr>
        <w:t>dalidad de educación que escogió porque esta modalidad de estudio</w:t>
      </w:r>
      <w:r w:rsidR="004E53A1" w:rsidRPr="00382743">
        <w:rPr>
          <w:rFonts w:eastAsia="Arial Unicode MS" w:cstheme="minorHAnsi"/>
          <w:sz w:val="28"/>
          <w:szCs w:val="28"/>
        </w:rPr>
        <w:t xml:space="preserve"> </w:t>
      </w:r>
      <w:r>
        <w:rPr>
          <w:rFonts w:eastAsia="Arial Unicode MS" w:cstheme="minorHAnsi"/>
          <w:sz w:val="28"/>
          <w:szCs w:val="28"/>
        </w:rPr>
        <w:t xml:space="preserve">implica mucha responsabilidad y compromiso por parte del estudiante; entonces </w:t>
      </w:r>
      <w:r w:rsidR="004E53A1" w:rsidRPr="00382743">
        <w:rPr>
          <w:rFonts w:eastAsia="Arial Unicode MS" w:cstheme="minorHAnsi"/>
          <w:sz w:val="28"/>
          <w:szCs w:val="28"/>
        </w:rPr>
        <w:t xml:space="preserve"> Martha </w:t>
      </w:r>
      <w:r>
        <w:rPr>
          <w:rFonts w:eastAsia="Arial Unicode MS" w:cstheme="minorHAnsi"/>
          <w:sz w:val="28"/>
          <w:szCs w:val="28"/>
        </w:rPr>
        <w:t>debe organizar su tiempo para sus hijos y su familia al igual que</w:t>
      </w:r>
      <w:r w:rsidR="00852787" w:rsidRPr="00382743">
        <w:rPr>
          <w:rFonts w:eastAsia="Arial Unicode MS" w:cstheme="minorHAnsi"/>
          <w:sz w:val="28"/>
          <w:szCs w:val="28"/>
        </w:rPr>
        <w:t xml:space="preserve"> para sus estudios.</w:t>
      </w:r>
    </w:p>
    <w:p w:rsidR="00145C4F" w:rsidRDefault="00145C4F" w:rsidP="002213EE">
      <w:p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Ella debe revisar todos los días</w:t>
      </w:r>
      <w:r w:rsidR="006A3380" w:rsidRPr="00382743">
        <w:rPr>
          <w:rFonts w:eastAsia="Arial Unicode MS" w:cstheme="minorHAnsi"/>
          <w:sz w:val="28"/>
          <w:szCs w:val="28"/>
        </w:rPr>
        <w:t xml:space="preserve"> su correo electrónico</w:t>
      </w:r>
      <w:r>
        <w:rPr>
          <w:rFonts w:eastAsia="Arial Unicode MS" w:cstheme="minorHAnsi"/>
          <w:sz w:val="28"/>
          <w:szCs w:val="28"/>
        </w:rPr>
        <w:t xml:space="preserve"> para estar al</w:t>
      </w:r>
      <w:r w:rsidR="006A3380" w:rsidRPr="00382743">
        <w:rPr>
          <w:rFonts w:eastAsia="Arial Unicode MS" w:cstheme="minorHAnsi"/>
          <w:sz w:val="28"/>
          <w:szCs w:val="28"/>
        </w:rPr>
        <w:t xml:space="preserve"> tanto</w:t>
      </w:r>
      <w:r>
        <w:rPr>
          <w:rFonts w:eastAsia="Arial Unicode MS" w:cstheme="minorHAnsi"/>
          <w:sz w:val="28"/>
          <w:szCs w:val="28"/>
        </w:rPr>
        <w:t xml:space="preserve"> de las actividades</w:t>
      </w:r>
      <w:r w:rsidR="006A3380" w:rsidRPr="00382743">
        <w:rPr>
          <w:rFonts w:eastAsia="Arial Unicode MS" w:cstheme="minorHAnsi"/>
          <w:sz w:val="28"/>
          <w:szCs w:val="28"/>
        </w:rPr>
        <w:t xml:space="preserve"> personal</w:t>
      </w:r>
      <w:r>
        <w:rPr>
          <w:rFonts w:eastAsia="Arial Unicode MS" w:cstheme="minorHAnsi"/>
          <w:sz w:val="28"/>
          <w:szCs w:val="28"/>
        </w:rPr>
        <w:t>es y académicas</w:t>
      </w:r>
      <w:r w:rsidR="002213EE" w:rsidRPr="00382743">
        <w:rPr>
          <w:rFonts w:eastAsia="Arial Unicode MS" w:cstheme="minorHAnsi"/>
          <w:sz w:val="28"/>
          <w:szCs w:val="28"/>
        </w:rPr>
        <w:t>.</w:t>
      </w:r>
    </w:p>
    <w:p w:rsidR="002213EE" w:rsidRPr="00382743" w:rsidRDefault="00145C4F" w:rsidP="002213EE">
      <w:p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Le recomendaría que programe el tiempo en su casa para que le dedique</w:t>
      </w:r>
      <w:r w:rsidR="002213EE" w:rsidRPr="00382743">
        <w:rPr>
          <w:rFonts w:eastAsia="Arial Unicode MS" w:cstheme="minorHAnsi"/>
          <w:sz w:val="28"/>
          <w:szCs w:val="28"/>
        </w:rPr>
        <w:t xml:space="preserve"> </w:t>
      </w:r>
      <w:r w:rsidRPr="00382743">
        <w:rPr>
          <w:rFonts w:eastAsia="Arial Unicode MS" w:cstheme="minorHAnsi"/>
          <w:sz w:val="28"/>
          <w:szCs w:val="28"/>
        </w:rPr>
        <w:t>más</w:t>
      </w:r>
      <w:r w:rsidR="002213EE" w:rsidRPr="00382743">
        <w:rPr>
          <w:rFonts w:eastAsia="Arial Unicode MS" w:cstheme="minorHAnsi"/>
          <w:sz w:val="28"/>
          <w:szCs w:val="28"/>
        </w:rPr>
        <w:t xml:space="preserve">  horas al estudio</w:t>
      </w:r>
      <w:r>
        <w:rPr>
          <w:rFonts w:eastAsia="Arial Unicode MS" w:cstheme="minorHAnsi"/>
          <w:sz w:val="28"/>
          <w:szCs w:val="28"/>
        </w:rPr>
        <w:t xml:space="preserve">; lo recomendado son 3  horas  </w:t>
      </w:r>
      <w:r w:rsidRPr="00382743">
        <w:rPr>
          <w:rFonts w:eastAsia="Arial Unicode MS" w:cstheme="minorHAnsi"/>
          <w:sz w:val="28"/>
          <w:szCs w:val="28"/>
        </w:rPr>
        <w:t>dia</w:t>
      </w:r>
      <w:r>
        <w:rPr>
          <w:rFonts w:eastAsia="Arial Unicode MS" w:cstheme="minorHAnsi"/>
          <w:sz w:val="28"/>
          <w:szCs w:val="28"/>
        </w:rPr>
        <w:t>rias; puede ser, 1 hora al medio día y 1 hora en la tarde y si puede extender un poco más en la tarde noche tendría mejores resultados</w:t>
      </w:r>
      <w:r w:rsidR="002213EE" w:rsidRPr="00382743">
        <w:rPr>
          <w:rFonts w:eastAsia="Arial Unicode MS" w:cstheme="minorHAnsi"/>
          <w:sz w:val="28"/>
          <w:szCs w:val="28"/>
        </w:rPr>
        <w:t>.</w:t>
      </w:r>
    </w:p>
    <w:p w:rsidR="00852787" w:rsidRPr="00382743" w:rsidRDefault="00852787" w:rsidP="00382743">
      <w:pPr>
        <w:rPr>
          <w:rFonts w:eastAsia="Arial Unicode MS" w:cstheme="minorHAnsi"/>
          <w:sz w:val="28"/>
          <w:szCs w:val="28"/>
        </w:rPr>
      </w:pPr>
      <w:bookmarkStart w:id="0" w:name="_GoBack"/>
      <w:bookmarkEnd w:id="0"/>
    </w:p>
    <w:sectPr w:rsidR="00852787" w:rsidRPr="00382743" w:rsidSect="00B34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6D"/>
    <w:rsid w:val="00083ED6"/>
    <w:rsid w:val="00145C4F"/>
    <w:rsid w:val="001D6637"/>
    <w:rsid w:val="002213EE"/>
    <w:rsid w:val="002604F6"/>
    <w:rsid w:val="0027655E"/>
    <w:rsid w:val="00382743"/>
    <w:rsid w:val="004B096D"/>
    <w:rsid w:val="004E53A1"/>
    <w:rsid w:val="005129F1"/>
    <w:rsid w:val="006A3380"/>
    <w:rsid w:val="007218EB"/>
    <w:rsid w:val="007B475A"/>
    <w:rsid w:val="00852787"/>
    <w:rsid w:val="00952C34"/>
    <w:rsid w:val="00A65864"/>
    <w:rsid w:val="00B2205F"/>
    <w:rsid w:val="00B343A6"/>
    <w:rsid w:val="00C77ABF"/>
    <w:rsid w:val="00D105D8"/>
    <w:rsid w:val="00E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7EA1D1-7419-4062-9CBC-B714B6AA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Luffi</cp:lastModifiedBy>
  <cp:revision>5</cp:revision>
  <dcterms:created xsi:type="dcterms:W3CDTF">2018-07-17T03:37:00Z</dcterms:created>
  <dcterms:modified xsi:type="dcterms:W3CDTF">2018-07-17T03:55:00Z</dcterms:modified>
</cp:coreProperties>
</file>