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C03" w:rsidRPr="005F0004" w:rsidRDefault="00803C03" w:rsidP="00803C03">
      <w:pPr>
        <w:shd w:val="clear" w:color="auto" w:fill="FFFFFF"/>
        <w:spacing w:after="0" w:line="240" w:lineRule="auto"/>
        <w:jc w:val="center"/>
        <w:rPr>
          <w:rFonts w:ascii="Arial" w:eastAsia="Times New Roman" w:hAnsi="Arial" w:cs="Arial"/>
          <w:b/>
          <w:bCs/>
          <w:spacing w:val="-3"/>
          <w:sz w:val="24"/>
          <w:szCs w:val="24"/>
          <w:lang w:eastAsia="es-ES"/>
        </w:rPr>
      </w:pPr>
    </w:p>
    <w:p w:rsidR="00803C03" w:rsidRPr="009055D4" w:rsidRDefault="00803C03" w:rsidP="00803C03">
      <w:pPr>
        <w:shd w:val="clear" w:color="auto" w:fill="FFFFFF"/>
        <w:spacing w:after="0" w:line="240" w:lineRule="auto"/>
        <w:jc w:val="center"/>
        <w:rPr>
          <w:rFonts w:ascii="Arial" w:eastAsia="Times New Roman" w:hAnsi="Arial" w:cs="Arial"/>
          <w:spacing w:val="-3"/>
          <w:sz w:val="24"/>
          <w:szCs w:val="24"/>
          <w:lang w:eastAsia="es-ES"/>
        </w:rPr>
      </w:pPr>
      <w:r>
        <w:rPr>
          <w:rFonts w:ascii="Arial" w:eastAsia="Times New Roman" w:hAnsi="Arial" w:cs="Arial"/>
          <w:b/>
          <w:bCs/>
          <w:spacing w:val="-3"/>
          <w:sz w:val="24"/>
          <w:szCs w:val="24"/>
          <w:lang w:eastAsia="es-ES"/>
        </w:rPr>
        <w:t>LICORES Y CREMAS</w:t>
      </w:r>
    </w:p>
    <w:p w:rsidR="00803C03" w:rsidRPr="005F0004" w:rsidRDefault="00803C03" w:rsidP="00803C03">
      <w:pPr>
        <w:jc w:val="center"/>
        <w:rPr>
          <w:rFonts w:ascii="Arial" w:hAnsi="Arial" w:cs="Arial"/>
          <w:sz w:val="24"/>
          <w:szCs w:val="24"/>
        </w:rPr>
      </w:pPr>
    </w:p>
    <w:p w:rsidR="00803C03" w:rsidRPr="005F0004" w:rsidRDefault="00803C03" w:rsidP="00803C03">
      <w:pPr>
        <w:jc w:val="center"/>
        <w:rPr>
          <w:rFonts w:ascii="Arial" w:hAnsi="Arial" w:cs="Arial"/>
          <w:sz w:val="24"/>
          <w:szCs w:val="24"/>
        </w:rPr>
      </w:pPr>
    </w:p>
    <w:p w:rsidR="00803C03" w:rsidRPr="005F0004" w:rsidRDefault="00803C03" w:rsidP="00803C03">
      <w:pPr>
        <w:jc w:val="center"/>
        <w:rPr>
          <w:rFonts w:ascii="Arial" w:hAnsi="Arial" w:cs="Arial"/>
          <w:sz w:val="24"/>
          <w:szCs w:val="24"/>
        </w:rPr>
      </w:pPr>
    </w:p>
    <w:p w:rsidR="00803C03" w:rsidRPr="005F0004" w:rsidRDefault="00803C03" w:rsidP="00803C03">
      <w:pPr>
        <w:jc w:val="center"/>
        <w:rPr>
          <w:rFonts w:ascii="Arial" w:hAnsi="Arial" w:cs="Arial"/>
          <w:sz w:val="24"/>
          <w:szCs w:val="24"/>
        </w:rPr>
      </w:pPr>
    </w:p>
    <w:p w:rsidR="00803C03" w:rsidRPr="005F0004" w:rsidRDefault="00803C03" w:rsidP="00803C03">
      <w:pPr>
        <w:jc w:val="center"/>
        <w:rPr>
          <w:rFonts w:ascii="Arial" w:hAnsi="Arial" w:cs="Arial"/>
          <w:sz w:val="24"/>
          <w:szCs w:val="24"/>
        </w:rPr>
      </w:pPr>
      <w:r w:rsidRPr="005F0004">
        <w:rPr>
          <w:rFonts w:ascii="Arial" w:hAnsi="Arial" w:cs="Arial"/>
          <w:sz w:val="24"/>
          <w:szCs w:val="24"/>
        </w:rPr>
        <w:t>Mauricio Acosta Zapata</w:t>
      </w: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sz w:val="24"/>
          <w:szCs w:val="24"/>
        </w:rPr>
      </w:pPr>
    </w:p>
    <w:p w:rsidR="00803C03" w:rsidRPr="005F0004" w:rsidRDefault="00803C03" w:rsidP="00803C03">
      <w:pPr>
        <w:spacing w:after="0" w:line="240" w:lineRule="auto"/>
        <w:jc w:val="center"/>
        <w:rPr>
          <w:rFonts w:ascii="Arial" w:hAnsi="Arial" w:cs="Arial"/>
          <w:b/>
          <w:sz w:val="24"/>
          <w:szCs w:val="24"/>
        </w:rPr>
      </w:pPr>
      <w:r w:rsidRPr="005F0004">
        <w:rPr>
          <w:rFonts w:ascii="Arial" w:hAnsi="Arial" w:cs="Arial"/>
          <w:b/>
          <w:sz w:val="24"/>
          <w:szCs w:val="24"/>
        </w:rPr>
        <w:t>UNIVERSIDAD DE SAN MATEO</w:t>
      </w:r>
    </w:p>
    <w:p w:rsidR="00803C03" w:rsidRPr="005F0004" w:rsidRDefault="00803C03" w:rsidP="00803C03">
      <w:pPr>
        <w:spacing w:after="0" w:line="240" w:lineRule="auto"/>
        <w:jc w:val="center"/>
        <w:rPr>
          <w:rFonts w:ascii="Arial" w:hAnsi="Arial" w:cs="Arial"/>
          <w:b/>
          <w:sz w:val="24"/>
          <w:szCs w:val="24"/>
        </w:rPr>
      </w:pPr>
      <w:r w:rsidRPr="005F0004">
        <w:rPr>
          <w:rFonts w:ascii="Arial" w:hAnsi="Arial" w:cs="Arial"/>
          <w:b/>
          <w:sz w:val="24"/>
          <w:szCs w:val="24"/>
        </w:rPr>
        <w:t xml:space="preserve">FACULTAD DE CIENCIAS </w:t>
      </w:r>
      <w:r w:rsidRPr="005F0004">
        <w:rPr>
          <w:rFonts w:ascii="Arial" w:hAnsi="Arial" w:cs="Arial"/>
          <w:b/>
          <w:bCs/>
          <w:sz w:val="24"/>
          <w:szCs w:val="24"/>
        </w:rPr>
        <w:t>ADMINISTRATIVAS</w:t>
      </w:r>
    </w:p>
    <w:p w:rsidR="00803C03" w:rsidRPr="005F0004" w:rsidRDefault="00803C03" w:rsidP="00803C03">
      <w:pPr>
        <w:spacing w:after="0" w:line="240" w:lineRule="auto"/>
        <w:jc w:val="center"/>
        <w:rPr>
          <w:rFonts w:ascii="Arial" w:hAnsi="Arial" w:cs="Arial"/>
          <w:b/>
          <w:sz w:val="24"/>
          <w:szCs w:val="24"/>
        </w:rPr>
      </w:pPr>
      <w:r w:rsidRPr="005F0004">
        <w:rPr>
          <w:rFonts w:ascii="Arial" w:hAnsi="Arial" w:cs="Arial"/>
          <w:b/>
          <w:sz w:val="24"/>
          <w:szCs w:val="24"/>
        </w:rPr>
        <w:t>PROGRAMA PROFESIONAL EN  GASTRONOMÍA</w:t>
      </w:r>
    </w:p>
    <w:p w:rsidR="00803C03" w:rsidRPr="005F0004" w:rsidRDefault="00803C03" w:rsidP="00803C03">
      <w:pPr>
        <w:spacing w:after="0" w:line="240" w:lineRule="auto"/>
        <w:jc w:val="center"/>
        <w:rPr>
          <w:rFonts w:ascii="Arial" w:hAnsi="Arial" w:cs="Arial"/>
          <w:b/>
          <w:sz w:val="24"/>
          <w:szCs w:val="24"/>
        </w:rPr>
      </w:pPr>
      <w:r w:rsidRPr="005F0004">
        <w:rPr>
          <w:rFonts w:ascii="Arial" w:hAnsi="Arial" w:cs="Arial"/>
          <w:b/>
          <w:sz w:val="24"/>
          <w:szCs w:val="24"/>
        </w:rPr>
        <w:t>BOGOTÁ 2018</w:t>
      </w:r>
    </w:p>
    <w:p w:rsidR="00803C03" w:rsidRPr="005F0004" w:rsidRDefault="00803C03" w:rsidP="00803C03">
      <w:pPr>
        <w:pStyle w:val="NormalWeb"/>
        <w:shd w:val="clear" w:color="auto" w:fill="FFFFFF"/>
        <w:spacing w:before="0" w:beforeAutospacing="0" w:after="0" w:afterAutospacing="0"/>
        <w:jc w:val="center"/>
        <w:rPr>
          <w:rFonts w:ascii="Arial" w:hAnsi="Arial" w:cs="Arial"/>
          <w:spacing w:val="-3"/>
        </w:rPr>
      </w:pPr>
    </w:p>
    <w:p w:rsidR="00803C03" w:rsidRPr="005F0004" w:rsidRDefault="00803C03" w:rsidP="00803C03">
      <w:pPr>
        <w:pStyle w:val="NormalWeb"/>
        <w:shd w:val="clear" w:color="auto" w:fill="FFFFFF"/>
        <w:spacing w:before="0" w:beforeAutospacing="0" w:after="0" w:afterAutospacing="0"/>
        <w:jc w:val="both"/>
        <w:rPr>
          <w:rFonts w:ascii="Arial" w:hAnsi="Arial" w:cs="Arial"/>
          <w:spacing w:val="-3"/>
        </w:rPr>
      </w:pPr>
    </w:p>
    <w:p w:rsidR="00803C03" w:rsidRPr="005F0004" w:rsidRDefault="00803C03" w:rsidP="00803C03">
      <w:pPr>
        <w:jc w:val="both"/>
        <w:rPr>
          <w:rFonts w:ascii="Arial" w:hAnsi="Arial" w:cs="Arial"/>
          <w:sz w:val="24"/>
          <w:szCs w:val="24"/>
        </w:rPr>
      </w:pPr>
      <w:bookmarkStart w:id="0" w:name="_GoBack"/>
      <w:bookmarkEnd w:id="0"/>
    </w:p>
    <w:p w:rsidR="009001AB" w:rsidRPr="00441388" w:rsidRDefault="009001AB" w:rsidP="009001AB">
      <w:pPr>
        <w:jc w:val="both"/>
        <w:rPr>
          <w:rFonts w:ascii="Arial" w:hAnsi="Arial" w:cs="Arial"/>
          <w:sz w:val="24"/>
          <w:szCs w:val="24"/>
        </w:rPr>
      </w:pPr>
      <w:r w:rsidRPr="00441388">
        <w:rPr>
          <w:rFonts w:ascii="Arial" w:hAnsi="Arial" w:cs="Arial"/>
          <w:sz w:val="24"/>
          <w:szCs w:val="24"/>
        </w:rPr>
        <w:t>Que es un licor</w:t>
      </w:r>
    </w:p>
    <w:p w:rsidR="009001AB" w:rsidRPr="00441388" w:rsidRDefault="009001AB" w:rsidP="009001AB">
      <w:pPr>
        <w:shd w:val="clear" w:color="auto" w:fill="FFFFFF"/>
        <w:spacing w:before="120" w:after="120" w:line="240" w:lineRule="auto"/>
        <w:jc w:val="both"/>
        <w:rPr>
          <w:rFonts w:ascii="Arial" w:eastAsia="Times New Roman" w:hAnsi="Arial" w:cs="Arial"/>
          <w:sz w:val="24"/>
          <w:szCs w:val="24"/>
          <w:lang w:eastAsia="es-ES"/>
        </w:rPr>
      </w:pPr>
      <w:r w:rsidRPr="00441388">
        <w:rPr>
          <w:rFonts w:ascii="Arial" w:eastAsia="Times New Roman" w:hAnsi="Arial" w:cs="Arial"/>
          <w:sz w:val="24"/>
          <w:szCs w:val="24"/>
          <w:lang w:eastAsia="es-ES"/>
        </w:rPr>
        <w:t>Un </w:t>
      </w:r>
      <w:r w:rsidRPr="00441388">
        <w:rPr>
          <w:rFonts w:ascii="Arial" w:eastAsia="Times New Roman" w:hAnsi="Arial" w:cs="Arial"/>
          <w:bCs/>
          <w:sz w:val="24"/>
          <w:szCs w:val="24"/>
          <w:lang w:eastAsia="es-ES"/>
        </w:rPr>
        <w:t>licor</w:t>
      </w:r>
      <w:r w:rsidRPr="00441388">
        <w:rPr>
          <w:rFonts w:ascii="Arial" w:eastAsia="Times New Roman" w:hAnsi="Arial" w:cs="Arial"/>
          <w:sz w:val="24"/>
          <w:szCs w:val="24"/>
          <w:lang w:eastAsia="es-ES"/>
        </w:rPr>
        <w:t> es una </w:t>
      </w:r>
      <w:hyperlink r:id="rId6" w:tooltip="Bebida alcohólica" w:history="1">
        <w:r w:rsidRPr="00441388">
          <w:rPr>
            <w:rFonts w:ascii="Arial" w:eastAsia="Times New Roman" w:hAnsi="Arial" w:cs="Arial"/>
            <w:sz w:val="24"/>
            <w:szCs w:val="24"/>
            <w:lang w:eastAsia="es-ES"/>
          </w:rPr>
          <w:t>bebida alcohólica</w:t>
        </w:r>
      </w:hyperlink>
      <w:r w:rsidRPr="00441388">
        <w:rPr>
          <w:rFonts w:ascii="Arial" w:eastAsia="Times New Roman" w:hAnsi="Arial" w:cs="Arial"/>
          <w:sz w:val="24"/>
          <w:szCs w:val="24"/>
          <w:lang w:eastAsia="es-ES"/>
        </w:rPr>
        <w:t> destilada dulce (o seca), a menudo con sabor a </w:t>
      </w:r>
      <w:hyperlink r:id="rId7" w:tooltip="Fruta" w:history="1">
        <w:r w:rsidRPr="00441388">
          <w:rPr>
            <w:rFonts w:ascii="Arial" w:eastAsia="Times New Roman" w:hAnsi="Arial" w:cs="Arial"/>
            <w:sz w:val="24"/>
            <w:szCs w:val="24"/>
            <w:lang w:eastAsia="es-ES"/>
          </w:rPr>
          <w:t>frutas</w:t>
        </w:r>
      </w:hyperlink>
      <w:r w:rsidRPr="00441388">
        <w:rPr>
          <w:rFonts w:ascii="Arial" w:eastAsia="Times New Roman" w:hAnsi="Arial" w:cs="Arial"/>
          <w:sz w:val="24"/>
          <w:szCs w:val="24"/>
          <w:lang w:eastAsia="es-ES"/>
        </w:rPr>
        <w:t>, </w:t>
      </w:r>
      <w:hyperlink r:id="rId8" w:tooltip="Hierba" w:history="1">
        <w:r w:rsidRPr="00441388">
          <w:rPr>
            <w:rFonts w:ascii="Arial" w:eastAsia="Times New Roman" w:hAnsi="Arial" w:cs="Arial"/>
            <w:sz w:val="24"/>
            <w:szCs w:val="24"/>
            <w:lang w:eastAsia="es-ES"/>
          </w:rPr>
          <w:t>hierbas</w:t>
        </w:r>
      </w:hyperlink>
      <w:r w:rsidRPr="00441388">
        <w:rPr>
          <w:rFonts w:ascii="Arial" w:eastAsia="Times New Roman" w:hAnsi="Arial" w:cs="Arial"/>
          <w:sz w:val="24"/>
          <w:szCs w:val="24"/>
          <w:lang w:eastAsia="es-ES"/>
        </w:rPr>
        <w:t>, o </w:t>
      </w:r>
      <w:hyperlink r:id="rId9" w:tooltip="Especias" w:history="1">
        <w:r w:rsidRPr="00441388">
          <w:rPr>
            <w:rFonts w:ascii="Arial" w:eastAsia="Times New Roman" w:hAnsi="Arial" w:cs="Arial"/>
            <w:sz w:val="24"/>
            <w:szCs w:val="24"/>
            <w:lang w:eastAsia="es-ES"/>
          </w:rPr>
          <w:t>especias</w:t>
        </w:r>
      </w:hyperlink>
      <w:r w:rsidRPr="00441388">
        <w:rPr>
          <w:rFonts w:ascii="Arial" w:eastAsia="Times New Roman" w:hAnsi="Arial" w:cs="Arial"/>
          <w:sz w:val="24"/>
          <w:szCs w:val="24"/>
          <w:lang w:eastAsia="es-ES"/>
        </w:rPr>
        <w:t>, y algunas veces con sabor a </w:t>
      </w:r>
      <w:hyperlink r:id="rId10" w:tooltip="Crema (gastronomía)" w:history="1">
        <w:r w:rsidRPr="00441388">
          <w:rPr>
            <w:rFonts w:ascii="Arial" w:eastAsia="Times New Roman" w:hAnsi="Arial" w:cs="Arial"/>
            <w:sz w:val="24"/>
            <w:szCs w:val="24"/>
            <w:lang w:eastAsia="es-ES"/>
          </w:rPr>
          <w:t>crema</w:t>
        </w:r>
      </w:hyperlink>
      <w:r w:rsidRPr="00441388">
        <w:rPr>
          <w:rFonts w:ascii="Arial" w:eastAsia="Times New Roman" w:hAnsi="Arial" w:cs="Arial"/>
          <w:sz w:val="24"/>
          <w:szCs w:val="24"/>
          <w:lang w:eastAsia="es-ES"/>
        </w:rPr>
        <w:t>.</w:t>
      </w:r>
    </w:p>
    <w:p w:rsidR="009001AB" w:rsidRPr="00441388" w:rsidRDefault="009001AB" w:rsidP="009001AB">
      <w:pPr>
        <w:shd w:val="clear" w:color="auto" w:fill="FFFFFF"/>
        <w:spacing w:before="120" w:after="120" w:line="240" w:lineRule="auto"/>
        <w:jc w:val="both"/>
        <w:rPr>
          <w:rFonts w:ascii="Arial" w:eastAsia="Times New Roman" w:hAnsi="Arial" w:cs="Arial"/>
          <w:sz w:val="24"/>
          <w:szCs w:val="24"/>
          <w:lang w:eastAsia="es-ES"/>
        </w:rPr>
      </w:pPr>
      <w:r w:rsidRPr="00441388">
        <w:rPr>
          <w:rFonts w:ascii="Arial" w:eastAsia="Times New Roman" w:hAnsi="Arial" w:cs="Arial"/>
          <w:sz w:val="24"/>
          <w:szCs w:val="24"/>
          <w:lang w:eastAsia="es-ES"/>
        </w:rPr>
        <w:t>De manera más genérica, en ocasiones se emplea la palabra «licor» para referirse a las bebidas alcohólicas destiladas en general.</w:t>
      </w:r>
    </w:p>
    <w:p w:rsidR="009001AB" w:rsidRPr="00441388" w:rsidRDefault="009001AB" w:rsidP="009001AB">
      <w:pPr>
        <w:shd w:val="clear" w:color="auto" w:fill="FFFFFF"/>
        <w:spacing w:before="120" w:after="120" w:line="240" w:lineRule="auto"/>
        <w:jc w:val="both"/>
        <w:rPr>
          <w:rFonts w:ascii="Arial" w:eastAsia="Times New Roman" w:hAnsi="Arial" w:cs="Arial"/>
          <w:sz w:val="24"/>
          <w:szCs w:val="24"/>
          <w:lang w:eastAsia="es-ES"/>
        </w:rPr>
      </w:pPr>
      <w:r w:rsidRPr="00441388">
        <w:rPr>
          <w:rFonts w:ascii="Arial" w:eastAsia="Times New Roman" w:hAnsi="Arial" w:cs="Arial"/>
          <w:sz w:val="24"/>
          <w:szCs w:val="24"/>
          <w:lang w:eastAsia="es-ES"/>
        </w:rPr>
        <w:t>Históricamente, los licores derivan de las </w:t>
      </w:r>
      <w:hyperlink r:id="rId11" w:tooltip="Hierba medicinal" w:history="1">
        <w:r w:rsidRPr="00441388">
          <w:rPr>
            <w:rFonts w:ascii="Arial" w:eastAsia="Times New Roman" w:hAnsi="Arial" w:cs="Arial"/>
            <w:sz w:val="24"/>
            <w:szCs w:val="24"/>
            <w:lang w:eastAsia="es-ES"/>
          </w:rPr>
          <w:t>hierbas medicinales</w:t>
        </w:r>
      </w:hyperlink>
      <w:r w:rsidRPr="00441388">
        <w:rPr>
          <w:rFonts w:ascii="Arial" w:eastAsia="Times New Roman" w:hAnsi="Arial" w:cs="Arial"/>
          <w:sz w:val="24"/>
          <w:szCs w:val="24"/>
          <w:lang w:eastAsia="es-ES"/>
        </w:rPr>
        <w:t>, generalmente preparadas por </w:t>
      </w:r>
      <w:hyperlink r:id="rId12" w:tooltip="Monje" w:history="1">
        <w:r w:rsidRPr="00441388">
          <w:rPr>
            <w:rFonts w:ascii="Arial" w:eastAsia="Times New Roman" w:hAnsi="Arial" w:cs="Arial"/>
            <w:sz w:val="24"/>
            <w:szCs w:val="24"/>
            <w:lang w:eastAsia="es-ES"/>
          </w:rPr>
          <w:t>monjes</w:t>
        </w:r>
      </w:hyperlink>
      <w:r w:rsidRPr="00441388">
        <w:rPr>
          <w:rFonts w:ascii="Arial" w:eastAsia="Times New Roman" w:hAnsi="Arial" w:cs="Arial"/>
          <w:sz w:val="24"/>
          <w:szCs w:val="24"/>
          <w:lang w:eastAsia="es-ES"/>
        </w:rPr>
        <w:t>, como los </w:t>
      </w:r>
      <w:hyperlink r:id="rId13" w:tooltip="Benedictinos" w:history="1">
        <w:r w:rsidRPr="00441388">
          <w:rPr>
            <w:rFonts w:ascii="Arial" w:eastAsia="Times New Roman" w:hAnsi="Arial" w:cs="Arial"/>
            <w:sz w:val="24"/>
            <w:szCs w:val="24"/>
            <w:lang w:eastAsia="es-ES"/>
          </w:rPr>
          <w:t>benedictinos</w:t>
        </w:r>
      </w:hyperlink>
      <w:r w:rsidRPr="00441388">
        <w:rPr>
          <w:rFonts w:ascii="Arial" w:eastAsia="Times New Roman" w:hAnsi="Arial" w:cs="Arial"/>
          <w:sz w:val="24"/>
          <w:szCs w:val="24"/>
          <w:lang w:eastAsia="es-ES"/>
        </w:rPr>
        <w:t>. Los licores fueron hechos en </w:t>
      </w:r>
      <w:hyperlink r:id="rId14" w:tooltip="Italia" w:history="1">
        <w:r w:rsidRPr="00441388">
          <w:rPr>
            <w:rFonts w:ascii="Arial" w:eastAsia="Times New Roman" w:hAnsi="Arial" w:cs="Arial"/>
            <w:sz w:val="24"/>
            <w:szCs w:val="24"/>
            <w:lang w:eastAsia="es-ES"/>
          </w:rPr>
          <w:t>Italia</w:t>
        </w:r>
      </w:hyperlink>
      <w:r w:rsidRPr="00441388">
        <w:rPr>
          <w:rFonts w:ascii="Arial" w:eastAsia="Times New Roman" w:hAnsi="Arial" w:cs="Arial"/>
          <w:sz w:val="24"/>
          <w:szCs w:val="24"/>
          <w:lang w:eastAsia="es-ES"/>
        </w:rPr>
        <w:t> desde el </w:t>
      </w:r>
      <w:hyperlink r:id="rId15" w:tooltip="Siglo XIII" w:history="1">
        <w:r w:rsidRPr="00441388">
          <w:rPr>
            <w:rFonts w:ascii="Arial" w:eastAsia="Times New Roman" w:hAnsi="Arial" w:cs="Arial"/>
            <w:sz w:val="24"/>
            <w:szCs w:val="24"/>
            <w:lang w:eastAsia="es-ES"/>
          </w:rPr>
          <w:t>siglo XIII</w:t>
        </w:r>
      </w:hyperlink>
      <w:r w:rsidRPr="00441388">
        <w:rPr>
          <w:rFonts w:ascii="Arial" w:eastAsia="Times New Roman" w:hAnsi="Arial" w:cs="Arial"/>
          <w:sz w:val="24"/>
          <w:szCs w:val="24"/>
          <w:lang w:eastAsia="es-ES"/>
        </w:rPr>
        <w:t>.</w:t>
      </w:r>
    </w:p>
    <w:p w:rsidR="009001AB" w:rsidRPr="00441388" w:rsidRDefault="009001AB" w:rsidP="009001AB">
      <w:pPr>
        <w:shd w:val="clear" w:color="auto" w:fill="FFFFFF"/>
        <w:spacing w:before="120" w:after="120" w:line="240" w:lineRule="auto"/>
        <w:jc w:val="both"/>
        <w:rPr>
          <w:rFonts w:ascii="Arial" w:eastAsia="Times New Roman" w:hAnsi="Arial" w:cs="Arial"/>
          <w:sz w:val="24"/>
          <w:szCs w:val="24"/>
          <w:lang w:eastAsia="es-ES"/>
        </w:rPr>
      </w:pPr>
      <w:r w:rsidRPr="00441388">
        <w:rPr>
          <w:rFonts w:ascii="Arial" w:eastAsia="Times New Roman" w:hAnsi="Arial" w:cs="Arial"/>
          <w:sz w:val="24"/>
          <w:szCs w:val="24"/>
          <w:lang w:eastAsia="es-ES"/>
        </w:rPr>
        <w:t>Algunos licores son preparados por </w:t>
      </w:r>
      <w:hyperlink r:id="rId16" w:tooltip="Infusión" w:history="1">
        <w:r w:rsidRPr="00441388">
          <w:rPr>
            <w:rFonts w:ascii="Arial" w:eastAsia="Times New Roman" w:hAnsi="Arial" w:cs="Arial"/>
            <w:sz w:val="24"/>
            <w:szCs w:val="24"/>
            <w:lang w:eastAsia="es-ES"/>
          </w:rPr>
          <w:t>infusión</w:t>
        </w:r>
      </w:hyperlink>
      <w:r w:rsidRPr="00441388">
        <w:rPr>
          <w:rFonts w:ascii="Arial" w:eastAsia="Times New Roman" w:hAnsi="Arial" w:cs="Arial"/>
          <w:sz w:val="24"/>
          <w:szCs w:val="24"/>
          <w:lang w:eastAsia="es-ES"/>
        </w:rPr>
        <w:t> de ciertas </w:t>
      </w:r>
      <w:hyperlink r:id="rId17" w:tooltip="Madera" w:history="1">
        <w:r w:rsidRPr="00441388">
          <w:rPr>
            <w:rFonts w:ascii="Arial" w:eastAsia="Times New Roman" w:hAnsi="Arial" w:cs="Arial"/>
            <w:sz w:val="24"/>
            <w:szCs w:val="24"/>
            <w:lang w:eastAsia="es-ES"/>
          </w:rPr>
          <w:t>maderas</w:t>
        </w:r>
      </w:hyperlink>
      <w:r w:rsidRPr="00441388">
        <w:rPr>
          <w:rFonts w:ascii="Arial" w:eastAsia="Times New Roman" w:hAnsi="Arial" w:cs="Arial"/>
          <w:sz w:val="24"/>
          <w:szCs w:val="24"/>
          <w:lang w:eastAsia="es-ES"/>
        </w:rPr>
        <w:t>, frutas, o </w:t>
      </w:r>
      <w:hyperlink r:id="rId18" w:tooltip="Flor" w:history="1">
        <w:r w:rsidRPr="00441388">
          <w:rPr>
            <w:rFonts w:ascii="Arial" w:eastAsia="Times New Roman" w:hAnsi="Arial" w:cs="Arial"/>
            <w:sz w:val="24"/>
            <w:szCs w:val="24"/>
            <w:lang w:eastAsia="es-ES"/>
          </w:rPr>
          <w:t>flores</w:t>
        </w:r>
      </w:hyperlink>
      <w:r w:rsidRPr="00441388">
        <w:rPr>
          <w:rFonts w:ascii="Arial" w:eastAsia="Times New Roman" w:hAnsi="Arial" w:cs="Arial"/>
          <w:sz w:val="24"/>
          <w:szCs w:val="24"/>
          <w:lang w:eastAsia="es-ES"/>
        </w:rPr>
        <w:t>, en </w:t>
      </w:r>
      <w:hyperlink r:id="rId19" w:tooltip="Agua" w:history="1">
        <w:r w:rsidRPr="00441388">
          <w:rPr>
            <w:rFonts w:ascii="Arial" w:eastAsia="Times New Roman" w:hAnsi="Arial" w:cs="Arial"/>
            <w:sz w:val="24"/>
            <w:szCs w:val="24"/>
            <w:lang w:eastAsia="es-ES"/>
          </w:rPr>
          <w:t>agua</w:t>
        </w:r>
      </w:hyperlink>
      <w:r w:rsidRPr="00441388">
        <w:rPr>
          <w:rFonts w:ascii="Arial" w:eastAsia="Times New Roman" w:hAnsi="Arial" w:cs="Arial"/>
          <w:sz w:val="24"/>
          <w:szCs w:val="24"/>
          <w:lang w:eastAsia="es-ES"/>
        </w:rPr>
        <w:t> o </w:t>
      </w:r>
      <w:hyperlink r:id="rId20" w:tooltip="Alcohol" w:history="1">
        <w:r w:rsidRPr="00441388">
          <w:rPr>
            <w:rFonts w:ascii="Arial" w:eastAsia="Times New Roman" w:hAnsi="Arial" w:cs="Arial"/>
            <w:sz w:val="24"/>
            <w:szCs w:val="24"/>
            <w:lang w:eastAsia="es-ES"/>
          </w:rPr>
          <w:t>alcohol</w:t>
        </w:r>
      </w:hyperlink>
      <w:r w:rsidRPr="00441388">
        <w:rPr>
          <w:rFonts w:ascii="Arial" w:eastAsia="Times New Roman" w:hAnsi="Arial" w:cs="Arial"/>
          <w:sz w:val="24"/>
          <w:szCs w:val="24"/>
          <w:lang w:eastAsia="es-ES"/>
        </w:rPr>
        <w:t>, </w:t>
      </w:r>
      <w:hyperlink r:id="rId21" w:tooltip="Aguardiente" w:history="1">
        <w:r w:rsidRPr="00441388">
          <w:rPr>
            <w:rFonts w:ascii="Arial" w:eastAsia="Times New Roman" w:hAnsi="Arial" w:cs="Arial"/>
            <w:sz w:val="24"/>
            <w:szCs w:val="24"/>
            <w:lang w:eastAsia="es-ES"/>
          </w:rPr>
          <w:t>aguardiente</w:t>
        </w:r>
      </w:hyperlink>
      <w:r w:rsidRPr="00441388">
        <w:rPr>
          <w:rFonts w:ascii="Arial" w:eastAsia="Times New Roman" w:hAnsi="Arial" w:cs="Arial"/>
          <w:sz w:val="24"/>
          <w:szCs w:val="24"/>
          <w:lang w:eastAsia="es-ES"/>
        </w:rPr>
        <w:t>, </w:t>
      </w:r>
      <w:hyperlink r:id="rId22" w:tooltip="Alcohol etílico" w:history="1">
        <w:r w:rsidRPr="00441388">
          <w:rPr>
            <w:rFonts w:ascii="Arial" w:eastAsia="Times New Roman" w:hAnsi="Arial" w:cs="Arial"/>
            <w:sz w:val="24"/>
            <w:szCs w:val="24"/>
            <w:lang w:eastAsia="es-ES"/>
          </w:rPr>
          <w:t>alcohol etílico</w:t>
        </w:r>
      </w:hyperlink>
      <w:r w:rsidRPr="00441388">
        <w:rPr>
          <w:rFonts w:ascii="Arial" w:eastAsia="Times New Roman" w:hAnsi="Arial" w:cs="Arial"/>
          <w:sz w:val="24"/>
          <w:szCs w:val="24"/>
          <w:lang w:eastAsia="es-ES"/>
        </w:rPr>
        <w:t> y añadiendo </w:t>
      </w:r>
      <w:hyperlink r:id="rId23" w:tooltip="Azúcar" w:history="1">
        <w:r w:rsidRPr="00441388">
          <w:rPr>
            <w:rFonts w:ascii="Arial" w:eastAsia="Times New Roman" w:hAnsi="Arial" w:cs="Arial"/>
            <w:sz w:val="24"/>
            <w:szCs w:val="24"/>
            <w:lang w:eastAsia="es-ES"/>
          </w:rPr>
          <w:t>azúcar</w:t>
        </w:r>
      </w:hyperlink>
      <w:r w:rsidRPr="00441388">
        <w:rPr>
          <w:rFonts w:ascii="Arial" w:eastAsia="Times New Roman" w:hAnsi="Arial" w:cs="Arial"/>
          <w:sz w:val="24"/>
          <w:szCs w:val="24"/>
          <w:lang w:eastAsia="es-ES"/>
        </w:rPr>
        <w:t>, etc. Otras se hacen por </w:t>
      </w:r>
      <w:hyperlink r:id="rId24" w:tooltip="Destilación" w:history="1">
        <w:r w:rsidRPr="00441388">
          <w:rPr>
            <w:rFonts w:ascii="Arial" w:eastAsia="Times New Roman" w:hAnsi="Arial" w:cs="Arial"/>
            <w:sz w:val="24"/>
            <w:szCs w:val="24"/>
            <w:lang w:eastAsia="es-ES"/>
          </w:rPr>
          <w:t>destilación</w:t>
        </w:r>
      </w:hyperlink>
      <w:r w:rsidRPr="00441388">
        <w:rPr>
          <w:rFonts w:ascii="Arial" w:eastAsia="Times New Roman" w:hAnsi="Arial" w:cs="Arial"/>
          <w:sz w:val="24"/>
          <w:szCs w:val="24"/>
          <w:lang w:eastAsia="es-ES"/>
        </w:rPr>
        <w:t> de agentes </w:t>
      </w:r>
      <w:hyperlink r:id="rId25" w:tooltip="Aroma" w:history="1">
        <w:r w:rsidRPr="00441388">
          <w:rPr>
            <w:rFonts w:ascii="Arial" w:eastAsia="Times New Roman" w:hAnsi="Arial" w:cs="Arial"/>
            <w:sz w:val="24"/>
            <w:szCs w:val="24"/>
            <w:lang w:eastAsia="es-ES"/>
          </w:rPr>
          <w:t>aromáticos</w:t>
        </w:r>
      </w:hyperlink>
      <w:r w:rsidRPr="00441388">
        <w:rPr>
          <w:rFonts w:ascii="Arial" w:eastAsia="Times New Roman" w:hAnsi="Arial" w:cs="Arial"/>
          <w:sz w:val="24"/>
          <w:szCs w:val="24"/>
          <w:lang w:eastAsia="es-ES"/>
        </w:rPr>
        <w:t>. La distinción entre licor y otras </w:t>
      </w:r>
      <w:hyperlink r:id="rId26" w:tooltip="Bebida alcohólica" w:history="1">
        <w:r w:rsidRPr="00441388">
          <w:rPr>
            <w:rFonts w:ascii="Arial" w:eastAsia="Times New Roman" w:hAnsi="Arial" w:cs="Arial"/>
            <w:sz w:val="24"/>
            <w:szCs w:val="24"/>
            <w:lang w:eastAsia="es-ES"/>
          </w:rPr>
          <w:t>bebidas alcohólicas</w:t>
        </w:r>
      </w:hyperlink>
      <w:r w:rsidRPr="00441388">
        <w:rPr>
          <w:rFonts w:ascii="Arial" w:eastAsia="Times New Roman" w:hAnsi="Arial" w:cs="Arial"/>
          <w:sz w:val="24"/>
          <w:szCs w:val="24"/>
          <w:lang w:eastAsia="es-ES"/>
        </w:rPr>
        <w:t> no es simple, especialmente porque en la actualidad muchas bebidas alcohólicas están disponibles con sabores dulces. Sin embargo las bebidas alcohólicas con sabor no son preparadas por infusión. El contenido de </w:t>
      </w:r>
      <w:hyperlink r:id="rId27" w:tooltip="Alcohol" w:history="1">
        <w:r w:rsidRPr="00441388">
          <w:rPr>
            <w:rFonts w:ascii="Arial" w:eastAsia="Times New Roman" w:hAnsi="Arial" w:cs="Arial"/>
            <w:sz w:val="24"/>
            <w:szCs w:val="24"/>
            <w:lang w:eastAsia="es-ES"/>
          </w:rPr>
          <w:t>alcohol</w:t>
        </w:r>
      </w:hyperlink>
      <w:r w:rsidRPr="00441388">
        <w:rPr>
          <w:rFonts w:ascii="Arial" w:eastAsia="Times New Roman" w:hAnsi="Arial" w:cs="Arial"/>
          <w:sz w:val="24"/>
          <w:szCs w:val="24"/>
          <w:lang w:eastAsia="es-ES"/>
        </w:rPr>
        <w:t> no es una característica distintiva, la mayoría de los licores tienen menos grados alcohólicos que bebidas alcohólicas como los </w:t>
      </w:r>
      <w:hyperlink r:id="rId28" w:tooltip="Aguardiente" w:history="1">
        <w:r w:rsidRPr="00441388">
          <w:rPr>
            <w:rFonts w:ascii="Arial" w:eastAsia="Times New Roman" w:hAnsi="Arial" w:cs="Arial"/>
            <w:sz w:val="24"/>
            <w:szCs w:val="24"/>
            <w:lang w:eastAsia="es-ES"/>
          </w:rPr>
          <w:t>aguardientes</w:t>
        </w:r>
      </w:hyperlink>
      <w:r w:rsidRPr="00441388">
        <w:rPr>
          <w:rFonts w:ascii="Arial" w:eastAsia="Times New Roman" w:hAnsi="Arial" w:cs="Arial"/>
          <w:sz w:val="24"/>
          <w:szCs w:val="24"/>
          <w:lang w:eastAsia="es-ES"/>
        </w:rPr>
        <w:t>, pero algunos licores pueden tener hasta 70 grados (como la </w:t>
      </w:r>
      <w:proofErr w:type="spellStart"/>
      <w:r w:rsidRPr="00441388">
        <w:rPr>
          <w:rFonts w:ascii="Arial" w:eastAsia="Times New Roman" w:hAnsi="Arial" w:cs="Arial"/>
          <w:i/>
          <w:iCs/>
          <w:sz w:val="24"/>
          <w:szCs w:val="24"/>
          <w:lang w:eastAsia="es-ES"/>
        </w:rPr>
        <w:t>Centerba</w:t>
      </w:r>
      <w:proofErr w:type="spellEnd"/>
      <w:r w:rsidRPr="00441388">
        <w:rPr>
          <w:rFonts w:ascii="Arial" w:eastAsia="Times New Roman" w:hAnsi="Arial" w:cs="Arial"/>
          <w:i/>
          <w:iCs/>
          <w:sz w:val="24"/>
          <w:szCs w:val="24"/>
          <w:lang w:eastAsia="es-ES"/>
        </w:rPr>
        <w:t xml:space="preserve"> </w:t>
      </w:r>
      <w:proofErr w:type="spellStart"/>
      <w:r w:rsidRPr="00441388">
        <w:rPr>
          <w:rFonts w:ascii="Arial" w:eastAsia="Times New Roman" w:hAnsi="Arial" w:cs="Arial"/>
          <w:i/>
          <w:iCs/>
          <w:sz w:val="24"/>
          <w:szCs w:val="24"/>
          <w:lang w:eastAsia="es-ES"/>
        </w:rPr>
        <w:t>degli</w:t>
      </w:r>
      <w:proofErr w:type="spellEnd"/>
      <w:r w:rsidRPr="00441388">
        <w:rPr>
          <w:rFonts w:ascii="Arial" w:eastAsia="Times New Roman" w:hAnsi="Arial" w:cs="Arial"/>
          <w:i/>
          <w:iCs/>
          <w:sz w:val="24"/>
          <w:szCs w:val="24"/>
          <w:lang w:eastAsia="es-ES"/>
        </w:rPr>
        <w:t xml:space="preserve"> </w:t>
      </w:r>
      <w:proofErr w:type="spellStart"/>
      <w:r w:rsidRPr="00441388">
        <w:rPr>
          <w:rFonts w:ascii="Arial" w:eastAsia="Times New Roman" w:hAnsi="Arial" w:cs="Arial"/>
          <w:i/>
          <w:iCs/>
          <w:sz w:val="24"/>
          <w:szCs w:val="24"/>
          <w:lang w:eastAsia="es-ES"/>
        </w:rPr>
        <w:t>Abruzzi</w:t>
      </w:r>
      <w:proofErr w:type="spellEnd"/>
      <w:r w:rsidRPr="00441388">
        <w:rPr>
          <w:rFonts w:ascii="Arial" w:eastAsia="Times New Roman" w:hAnsi="Arial" w:cs="Arial"/>
          <w:sz w:val="24"/>
          <w:szCs w:val="24"/>
          <w:lang w:eastAsia="es-ES"/>
        </w:rPr>
        <w:t>).</w:t>
      </w:r>
    </w:p>
    <w:p w:rsidR="009001AB" w:rsidRPr="00441388" w:rsidRDefault="009001AB" w:rsidP="009001AB">
      <w:pPr>
        <w:shd w:val="clear" w:color="auto" w:fill="FFFFFF"/>
        <w:spacing w:before="120" w:after="120" w:line="240" w:lineRule="auto"/>
        <w:jc w:val="both"/>
        <w:rPr>
          <w:rFonts w:ascii="Arial" w:eastAsia="Times New Roman" w:hAnsi="Arial" w:cs="Arial"/>
          <w:sz w:val="24"/>
          <w:szCs w:val="24"/>
          <w:lang w:eastAsia="es-ES"/>
        </w:rPr>
      </w:pPr>
      <w:r w:rsidRPr="00441388">
        <w:rPr>
          <w:rFonts w:ascii="Arial" w:eastAsia="Times New Roman" w:hAnsi="Arial" w:cs="Arial"/>
          <w:sz w:val="24"/>
          <w:szCs w:val="24"/>
          <w:lang w:eastAsia="es-ES"/>
        </w:rPr>
        <w:t>Los licores pueden tomarse solos, durante o después del </w:t>
      </w:r>
      <w:hyperlink r:id="rId29" w:tooltip="Postre" w:history="1">
        <w:r w:rsidRPr="00441388">
          <w:rPr>
            <w:rFonts w:ascii="Arial" w:eastAsia="Times New Roman" w:hAnsi="Arial" w:cs="Arial"/>
            <w:sz w:val="24"/>
            <w:szCs w:val="24"/>
            <w:lang w:eastAsia="es-ES"/>
          </w:rPr>
          <w:t>postre</w:t>
        </w:r>
      </w:hyperlink>
      <w:r w:rsidRPr="00441388">
        <w:rPr>
          <w:rFonts w:ascii="Arial" w:eastAsia="Times New Roman" w:hAnsi="Arial" w:cs="Arial"/>
          <w:sz w:val="24"/>
          <w:szCs w:val="24"/>
          <w:lang w:eastAsia="es-ES"/>
        </w:rPr>
        <w:t>, o pueden ser usados en </w:t>
      </w:r>
      <w:hyperlink r:id="rId30" w:tooltip="Coctel" w:history="1">
        <w:r w:rsidRPr="00441388">
          <w:rPr>
            <w:rFonts w:ascii="Arial" w:eastAsia="Times New Roman" w:hAnsi="Arial" w:cs="Arial"/>
            <w:sz w:val="24"/>
            <w:szCs w:val="24"/>
            <w:lang w:eastAsia="es-ES"/>
          </w:rPr>
          <w:t>cocteles</w:t>
        </w:r>
      </w:hyperlink>
      <w:r w:rsidRPr="00441388">
        <w:rPr>
          <w:rFonts w:ascii="Arial" w:eastAsia="Times New Roman" w:hAnsi="Arial" w:cs="Arial"/>
          <w:sz w:val="24"/>
          <w:szCs w:val="24"/>
          <w:lang w:eastAsia="es-ES"/>
        </w:rPr>
        <w:t> o en la </w:t>
      </w:r>
      <w:hyperlink r:id="rId31" w:tooltip="Gastronomía" w:history="1">
        <w:r w:rsidRPr="00441388">
          <w:rPr>
            <w:rFonts w:ascii="Arial" w:eastAsia="Times New Roman" w:hAnsi="Arial" w:cs="Arial"/>
            <w:sz w:val="24"/>
            <w:szCs w:val="24"/>
            <w:lang w:eastAsia="es-ES"/>
          </w:rPr>
          <w:t>cocina</w:t>
        </w:r>
      </w:hyperlink>
      <w:r w:rsidRPr="00441388">
        <w:rPr>
          <w:rFonts w:ascii="Arial" w:eastAsia="Times New Roman" w:hAnsi="Arial" w:cs="Arial"/>
          <w:sz w:val="24"/>
          <w:szCs w:val="24"/>
          <w:lang w:eastAsia="es-ES"/>
        </w:rPr>
        <w:t>.</w:t>
      </w:r>
    </w:p>
    <w:p w:rsidR="001D5C8C" w:rsidRPr="00441388" w:rsidRDefault="001D5C8C" w:rsidP="009001AB">
      <w:pPr>
        <w:shd w:val="clear" w:color="auto" w:fill="FFFFFF"/>
        <w:spacing w:before="120" w:after="120" w:line="240" w:lineRule="auto"/>
        <w:jc w:val="both"/>
        <w:rPr>
          <w:rFonts w:ascii="Arial" w:eastAsia="Times New Roman" w:hAnsi="Arial" w:cs="Arial"/>
          <w:sz w:val="24"/>
          <w:szCs w:val="24"/>
          <w:lang w:eastAsia="es-ES"/>
        </w:rPr>
      </w:pPr>
    </w:p>
    <w:p w:rsidR="001D5C8C" w:rsidRPr="00441388" w:rsidRDefault="001D5C8C" w:rsidP="001D5C8C">
      <w:pPr>
        <w:jc w:val="both"/>
        <w:rPr>
          <w:rFonts w:ascii="Arial" w:hAnsi="Arial" w:cs="Arial"/>
          <w:sz w:val="24"/>
          <w:szCs w:val="24"/>
          <w:lang w:eastAsia="es-ES"/>
        </w:rPr>
      </w:pPr>
      <w:r w:rsidRPr="00441388">
        <w:rPr>
          <w:rFonts w:ascii="Arial" w:hAnsi="Arial" w:cs="Arial"/>
          <w:sz w:val="24"/>
          <w:szCs w:val="24"/>
          <w:lang w:eastAsia="es-ES"/>
        </w:rPr>
        <w:t>ORIGEN DE LOS LICORES</w:t>
      </w:r>
    </w:p>
    <w:p w:rsidR="009001AB" w:rsidRPr="00441388" w:rsidRDefault="001D5C8C" w:rsidP="001D5C8C">
      <w:pPr>
        <w:jc w:val="both"/>
        <w:rPr>
          <w:rFonts w:ascii="Arial" w:hAnsi="Arial" w:cs="Arial"/>
          <w:sz w:val="24"/>
          <w:szCs w:val="24"/>
        </w:rPr>
      </w:pPr>
      <w:r w:rsidRPr="00441388">
        <w:rPr>
          <w:rFonts w:ascii="Arial" w:hAnsi="Arial" w:cs="Arial"/>
          <w:sz w:val="24"/>
          <w:szCs w:val="24"/>
          <w:lang w:eastAsia="es-ES"/>
        </w:rPr>
        <w:t xml:space="preserve">Inicialmente los licores fueron elaborados en la edad media por físicos y alquimistas como remedios medicinales, </w:t>
      </w:r>
      <w:proofErr w:type="spellStart"/>
      <w:r w:rsidRPr="00441388">
        <w:rPr>
          <w:rFonts w:ascii="Arial" w:hAnsi="Arial" w:cs="Arial"/>
          <w:sz w:val="24"/>
          <w:szCs w:val="24"/>
          <w:lang w:eastAsia="es-ES"/>
        </w:rPr>
        <w:t>posiones</w:t>
      </w:r>
      <w:proofErr w:type="spellEnd"/>
      <w:r w:rsidRPr="00441388">
        <w:rPr>
          <w:rFonts w:ascii="Arial" w:hAnsi="Arial" w:cs="Arial"/>
          <w:sz w:val="24"/>
          <w:szCs w:val="24"/>
          <w:lang w:eastAsia="es-ES"/>
        </w:rPr>
        <w:t xml:space="preserve"> amorosas, afrodisíacos y cura problemas. La realidad era que no se detectaba su alto contenido alcohólico y así permitía lograr propósitos poco habituales. </w:t>
      </w:r>
      <w:r w:rsidRPr="00441388">
        <w:rPr>
          <w:rFonts w:ascii="Arial" w:hAnsi="Arial" w:cs="Arial"/>
          <w:sz w:val="24"/>
          <w:szCs w:val="24"/>
          <w:lang w:eastAsia="es-ES"/>
        </w:rPr>
        <w:br/>
        <w:t xml:space="preserve">La producción de licores data desde tiempos antiguos. Los documentos escritos se lo atribuyen a la época de </w:t>
      </w:r>
      <w:proofErr w:type="spellStart"/>
      <w:r w:rsidRPr="00441388">
        <w:rPr>
          <w:rFonts w:ascii="Arial" w:hAnsi="Arial" w:cs="Arial"/>
          <w:sz w:val="24"/>
          <w:szCs w:val="24"/>
          <w:lang w:eastAsia="es-ES"/>
        </w:rPr>
        <w:t>Hippocrates</w:t>
      </w:r>
      <w:proofErr w:type="spellEnd"/>
      <w:r w:rsidRPr="00441388">
        <w:rPr>
          <w:rFonts w:ascii="Arial" w:hAnsi="Arial" w:cs="Arial"/>
          <w:sz w:val="24"/>
          <w:szCs w:val="24"/>
          <w:lang w:eastAsia="es-ES"/>
        </w:rPr>
        <w:t xml:space="preserve"> quien </w:t>
      </w:r>
      <w:proofErr w:type="spellStart"/>
      <w:r w:rsidRPr="00441388">
        <w:rPr>
          <w:rFonts w:ascii="Arial" w:hAnsi="Arial" w:cs="Arial"/>
          <w:sz w:val="24"/>
          <w:szCs w:val="24"/>
          <w:lang w:eastAsia="es-ES"/>
        </w:rPr>
        <w:t>decia</w:t>
      </w:r>
      <w:proofErr w:type="spellEnd"/>
      <w:r w:rsidRPr="00441388">
        <w:rPr>
          <w:rFonts w:ascii="Arial" w:hAnsi="Arial" w:cs="Arial"/>
          <w:sz w:val="24"/>
          <w:szCs w:val="24"/>
          <w:lang w:eastAsia="es-ES"/>
        </w:rPr>
        <w:t xml:space="preserve"> que los ancianos destilaban </w:t>
      </w:r>
      <w:proofErr w:type="gramStart"/>
      <w:r w:rsidRPr="00441388">
        <w:rPr>
          <w:rFonts w:ascii="Arial" w:hAnsi="Arial" w:cs="Arial"/>
          <w:sz w:val="24"/>
          <w:szCs w:val="24"/>
          <w:lang w:eastAsia="es-ES"/>
        </w:rPr>
        <w:t>hierbas</w:t>
      </w:r>
      <w:proofErr w:type="gramEnd"/>
      <w:r w:rsidRPr="00441388">
        <w:rPr>
          <w:rFonts w:ascii="Arial" w:hAnsi="Arial" w:cs="Arial"/>
          <w:sz w:val="24"/>
          <w:szCs w:val="24"/>
          <w:lang w:eastAsia="es-ES"/>
        </w:rPr>
        <w:t xml:space="preserve"> y plantas en particular por su propiedad de cura de enfermedades o como tonificantes. Esto en parte era cierto, dado que, hoy día, es reconocido que el </w:t>
      </w:r>
      <w:proofErr w:type="spellStart"/>
      <w:r w:rsidRPr="00441388">
        <w:rPr>
          <w:rFonts w:ascii="Arial" w:hAnsi="Arial" w:cs="Arial"/>
          <w:sz w:val="24"/>
          <w:szCs w:val="24"/>
          <w:lang w:eastAsia="es-ES"/>
        </w:rPr>
        <w:t>kümmel</w:t>
      </w:r>
      <w:proofErr w:type="spellEnd"/>
      <w:r w:rsidRPr="00441388">
        <w:rPr>
          <w:rFonts w:ascii="Arial" w:hAnsi="Arial" w:cs="Arial"/>
          <w:sz w:val="24"/>
          <w:szCs w:val="24"/>
          <w:lang w:eastAsia="es-ES"/>
        </w:rPr>
        <w:t xml:space="preserve"> o la menta ayudan a la digestión. </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  De estos factores, que los licores son asociados a la medicina antigua y a la astrología medieval. </w:t>
      </w:r>
      <w:r w:rsidRPr="00441388">
        <w:rPr>
          <w:rFonts w:ascii="Arial" w:hAnsi="Arial" w:cs="Arial"/>
          <w:sz w:val="24"/>
          <w:szCs w:val="24"/>
          <w:lang w:eastAsia="es-ES"/>
        </w:rPr>
        <w:br/>
        <w:t>A través de los siglos fueron también conocidos como elixires, aceites, bálsamos y finalmente como licores.</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lastRenderedPageBreak/>
        <w:t>TIPOS DE LICORES</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Según la forma de elaboración:</w:t>
      </w:r>
    </w:p>
    <w:p w:rsidR="009001AB" w:rsidRPr="00441388" w:rsidRDefault="009001AB" w:rsidP="001D5C8C">
      <w:pPr>
        <w:pStyle w:val="Prrafodelista"/>
        <w:numPr>
          <w:ilvl w:val="0"/>
          <w:numId w:val="5"/>
        </w:numPr>
        <w:jc w:val="both"/>
        <w:rPr>
          <w:rFonts w:ascii="Arial" w:hAnsi="Arial" w:cs="Arial"/>
          <w:sz w:val="24"/>
          <w:szCs w:val="24"/>
          <w:lang w:eastAsia="es-ES"/>
        </w:rPr>
      </w:pPr>
      <w:r w:rsidRPr="00441388">
        <w:rPr>
          <w:rFonts w:ascii="Arial" w:hAnsi="Arial" w:cs="Arial"/>
          <w:sz w:val="24"/>
          <w:szCs w:val="24"/>
          <w:lang w:eastAsia="es-ES"/>
        </w:rPr>
        <w:t>Aquellos con una sola hierba predominando en su sabor y aroma</w:t>
      </w:r>
    </w:p>
    <w:p w:rsidR="009001AB" w:rsidRPr="00441388" w:rsidRDefault="009001AB" w:rsidP="001D5C8C">
      <w:pPr>
        <w:pStyle w:val="Prrafodelista"/>
        <w:numPr>
          <w:ilvl w:val="0"/>
          <w:numId w:val="5"/>
        </w:numPr>
        <w:jc w:val="both"/>
        <w:rPr>
          <w:rFonts w:ascii="Arial" w:hAnsi="Arial" w:cs="Arial"/>
          <w:sz w:val="24"/>
          <w:szCs w:val="24"/>
          <w:lang w:eastAsia="es-ES"/>
        </w:rPr>
      </w:pPr>
      <w:r w:rsidRPr="00441388">
        <w:rPr>
          <w:rFonts w:ascii="Arial" w:hAnsi="Arial" w:cs="Arial"/>
          <w:sz w:val="24"/>
          <w:szCs w:val="24"/>
          <w:lang w:eastAsia="es-ES"/>
        </w:rPr>
        <w:t>Los que están elaborados a partir de una sola fruta, por ende sabor y aroma.</w:t>
      </w:r>
    </w:p>
    <w:p w:rsidR="009001AB" w:rsidRPr="00441388" w:rsidRDefault="009001AB" w:rsidP="001D5C8C">
      <w:pPr>
        <w:pStyle w:val="Prrafodelista"/>
        <w:numPr>
          <w:ilvl w:val="0"/>
          <w:numId w:val="5"/>
        </w:numPr>
        <w:jc w:val="both"/>
        <w:rPr>
          <w:rFonts w:ascii="Arial" w:hAnsi="Arial" w:cs="Arial"/>
          <w:sz w:val="24"/>
          <w:szCs w:val="24"/>
          <w:lang w:eastAsia="es-ES"/>
        </w:rPr>
      </w:pPr>
      <w:r w:rsidRPr="00441388">
        <w:rPr>
          <w:rFonts w:ascii="Arial" w:hAnsi="Arial" w:cs="Arial"/>
          <w:sz w:val="24"/>
          <w:szCs w:val="24"/>
          <w:lang w:eastAsia="es-ES"/>
        </w:rPr>
        <w:t>Los producidos a partir de mezclas de frutas y/o hierbas</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 xml:space="preserve">       A nivel de su producción, existen dos métodos principales. El primero, que consiste en destilar todos los ingredientes al mismo tiempo, y luego siendo esta destilación endulzada y algunas veces </w:t>
      </w:r>
      <w:proofErr w:type="spellStart"/>
      <w:r w:rsidRPr="00441388">
        <w:rPr>
          <w:rFonts w:ascii="Arial" w:hAnsi="Arial" w:cs="Arial"/>
          <w:sz w:val="24"/>
          <w:szCs w:val="24"/>
          <w:lang w:eastAsia="es-ES"/>
        </w:rPr>
        <w:t>colorizada</w:t>
      </w:r>
      <w:proofErr w:type="spellEnd"/>
      <w:r w:rsidRPr="00441388">
        <w:rPr>
          <w:rFonts w:ascii="Arial" w:hAnsi="Arial" w:cs="Arial"/>
          <w:sz w:val="24"/>
          <w:szCs w:val="24"/>
          <w:lang w:eastAsia="es-ES"/>
        </w:rPr>
        <w:t xml:space="preserve">. O el segundo que consiste en agregar las hierbas o frutas a la destilación base. Este segundo método permite conservar el brillo, frescura y </w:t>
      </w:r>
      <w:proofErr w:type="spellStart"/>
      <w:r w:rsidRPr="00441388">
        <w:rPr>
          <w:rFonts w:ascii="Arial" w:hAnsi="Arial" w:cs="Arial"/>
          <w:sz w:val="24"/>
          <w:szCs w:val="24"/>
          <w:lang w:eastAsia="es-ES"/>
        </w:rPr>
        <w:t>bouquet</w:t>
      </w:r>
      <w:proofErr w:type="spellEnd"/>
      <w:r w:rsidRPr="00441388">
        <w:rPr>
          <w:rFonts w:ascii="Arial" w:hAnsi="Arial" w:cs="Arial"/>
          <w:sz w:val="24"/>
          <w:szCs w:val="24"/>
          <w:lang w:eastAsia="es-ES"/>
        </w:rPr>
        <w:t xml:space="preserve"> de los ingredientes; y es logrado utilizando bases de </w:t>
      </w:r>
      <w:hyperlink r:id="rId32" w:history="1">
        <w:r w:rsidRPr="00441388">
          <w:rPr>
            <w:rFonts w:ascii="Arial" w:hAnsi="Arial" w:cs="Arial"/>
            <w:sz w:val="24"/>
            <w:szCs w:val="24"/>
            <w:lang w:eastAsia="es-ES"/>
          </w:rPr>
          <w:t xml:space="preserve">brandy o </w:t>
        </w:r>
        <w:proofErr w:type="spellStart"/>
        <w:r w:rsidRPr="00441388">
          <w:rPr>
            <w:rFonts w:ascii="Arial" w:hAnsi="Arial" w:cs="Arial"/>
            <w:sz w:val="24"/>
            <w:szCs w:val="24"/>
            <w:lang w:eastAsia="es-ES"/>
          </w:rPr>
          <w:t>cognac</w:t>
        </w:r>
        <w:proofErr w:type="spellEnd"/>
      </w:hyperlink>
      <w:r w:rsidRPr="00441388">
        <w:rPr>
          <w:rFonts w:ascii="Arial" w:hAnsi="Arial" w:cs="Arial"/>
          <w:sz w:val="24"/>
          <w:szCs w:val="24"/>
          <w:lang w:eastAsia="es-ES"/>
        </w:rPr>
        <w:t>, resultando estos ser los de mejor calidad.</w:t>
      </w:r>
      <w:bookmarkStart w:id="1" w:name="tipos"/>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 xml:space="preserve">Según la combinación alcohol/azúcar los licores pueden ser: </w:t>
      </w:r>
    </w:p>
    <w:p w:rsidR="009001AB" w:rsidRPr="00441388" w:rsidRDefault="009001AB" w:rsidP="009001AB">
      <w:pPr>
        <w:pStyle w:val="Prrafodelista"/>
        <w:numPr>
          <w:ilvl w:val="0"/>
          <w:numId w:val="4"/>
        </w:numPr>
        <w:rPr>
          <w:rFonts w:ascii="Arial" w:hAnsi="Arial" w:cs="Arial"/>
          <w:sz w:val="24"/>
          <w:szCs w:val="24"/>
          <w:lang w:eastAsia="es-ES"/>
        </w:rPr>
      </w:pPr>
      <w:r w:rsidRPr="00441388">
        <w:rPr>
          <w:rFonts w:ascii="Arial" w:hAnsi="Arial" w:cs="Arial"/>
          <w:sz w:val="24"/>
          <w:szCs w:val="24"/>
          <w:lang w:eastAsia="es-ES"/>
        </w:rPr>
        <w:t>Extra seco: hasta 12% de endulzantes.</w:t>
      </w:r>
    </w:p>
    <w:p w:rsidR="009001AB" w:rsidRPr="00441388" w:rsidRDefault="009001AB" w:rsidP="009001AB">
      <w:pPr>
        <w:pStyle w:val="Prrafodelista"/>
        <w:numPr>
          <w:ilvl w:val="0"/>
          <w:numId w:val="4"/>
        </w:numPr>
        <w:rPr>
          <w:rFonts w:ascii="Arial" w:hAnsi="Arial" w:cs="Arial"/>
          <w:sz w:val="24"/>
          <w:szCs w:val="24"/>
          <w:lang w:eastAsia="es-ES"/>
        </w:rPr>
      </w:pPr>
      <w:r w:rsidRPr="00441388">
        <w:rPr>
          <w:rFonts w:ascii="Arial" w:hAnsi="Arial" w:cs="Arial"/>
          <w:sz w:val="24"/>
          <w:szCs w:val="24"/>
          <w:lang w:eastAsia="es-ES"/>
        </w:rPr>
        <w:t>Seco: con 20-25% de alcohol y de 12-20% de azúcar.</w:t>
      </w:r>
    </w:p>
    <w:p w:rsidR="009001AB" w:rsidRPr="00441388" w:rsidRDefault="009001AB" w:rsidP="009001AB">
      <w:pPr>
        <w:pStyle w:val="Prrafodelista"/>
        <w:numPr>
          <w:ilvl w:val="0"/>
          <w:numId w:val="4"/>
        </w:numPr>
        <w:rPr>
          <w:rFonts w:ascii="Arial" w:hAnsi="Arial" w:cs="Arial"/>
          <w:sz w:val="24"/>
          <w:szCs w:val="24"/>
          <w:lang w:eastAsia="es-ES"/>
        </w:rPr>
      </w:pPr>
      <w:r w:rsidRPr="00441388">
        <w:rPr>
          <w:rFonts w:ascii="Arial" w:hAnsi="Arial" w:cs="Arial"/>
          <w:sz w:val="24"/>
          <w:szCs w:val="24"/>
          <w:lang w:eastAsia="es-ES"/>
        </w:rPr>
        <w:t>Dulce: con 25-30% de alcohol y 22-30% de azúcar.</w:t>
      </w:r>
    </w:p>
    <w:p w:rsidR="009001AB" w:rsidRPr="00441388" w:rsidRDefault="009001AB" w:rsidP="009001AB">
      <w:pPr>
        <w:pStyle w:val="Prrafodelista"/>
        <w:numPr>
          <w:ilvl w:val="0"/>
          <w:numId w:val="4"/>
        </w:numPr>
        <w:rPr>
          <w:rFonts w:ascii="Arial" w:hAnsi="Arial" w:cs="Arial"/>
          <w:sz w:val="24"/>
          <w:szCs w:val="24"/>
          <w:lang w:eastAsia="es-ES"/>
        </w:rPr>
      </w:pPr>
      <w:r w:rsidRPr="00441388">
        <w:rPr>
          <w:rFonts w:ascii="Arial" w:hAnsi="Arial" w:cs="Arial"/>
          <w:sz w:val="24"/>
          <w:szCs w:val="24"/>
          <w:lang w:eastAsia="es-ES"/>
        </w:rPr>
        <w:t>Fino: con 30-35% de alcohol y 40-60% de azúcar.</w:t>
      </w:r>
    </w:p>
    <w:p w:rsidR="009001AB" w:rsidRPr="00441388" w:rsidRDefault="009001AB" w:rsidP="009001AB">
      <w:pPr>
        <w:pStyle w:val="Prrafodelista"/>
        <w:numPr>
          <w:ilvl w:val="0"/>
          <w:numId w:val="4"/>
        </w:numPr>
        <w:jc w:val="both"/>
        <w:rPr>
          <w:rFonts w:ascii="Arial" w:hAnsi="Arial" w:cs="Arial"/>
          <w:sz w:val="24"/>
          <w:szCs w:val="24"/>
          <w:lang w:eastAsia="es-ES"/>
        </w:rPr>
      </w:pPr>
      <w:r w:rsidRPr="00441388">
        <w:rPr>
          <w:rFonts w:ascii="Arial" w:hAnsi="Arial" w:cs="Arial"/>
          <w:sz w:val="24"/>
          <w:szCs w:val="24"/>
          <w:lang w:eastAsia="es-ES"/>
        </w:rPr>
        <w:t>Crema: con 35-40% de alcohol y 40-60% de azúcar.</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br/>
        <w:t>También pueden clasificarse de acuerdo al número de sustancias aromáticas y saborizantes que intervienen en su elaboración. Así pueden ser:</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Simples: cuando se elaboran con una sola sustancia, aunque se utilicen pequeñas cantidades de otras, para mejorar el sabor o potenciar el aroma.</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 xml:space="preserve">Mixtos: son los que llevan, en distintas proporciones, pero con igual importancia, varios ingredientes. Los licores más finos se preparan destilando alcohol de alta graduación en el que se ha macerado un saborizante, o una combinación de ellos y tratando el destilado con azúcar y generalmente, con materias colorantes. Entre los saborizantes más utilizados están, entre otros, la corteza </w:t>
      </w:r>
      <w:r w:rsidRPr="00441388">
        <w:rPr>
          <w:rFonts w:ascii="Arial" w:hAnsi="Arial" w:cs="Arial"/>
          <w:sz w:val="24"/>
          <w:szCs w:val="24"/>
          <w:lang w:eastAsia="es-ES"/>
        </w:rPr>
        <w:lastRenderedPageBreak/>
        <w:t xml:space="preserve">de naranja, la semilla de </w:t>
      </w:r>
      <w:proofErr w:type="spellStart"/>
      <w:r w:rsidRPr="00441388">
        <w:rPr>
          <w:rFonts w:ascii="Arial" w:hAnsi="Arial" w:cs="Arial"/>
          <w:sz w:val="24"/>
          <w:szCs w:val="24"/>
          <w:lang w:eastAsia="es-ES"/>
        </w:rPr>
        <w:t>alcavarea</w:t>
      </w:r>
      <w:proofErr w:type="spellEnd"/>
      <w:r w:rsidRPr="00441388">
        <w:rPr>
          <w:rFonts w:ascii="Arial" w:hAnsi="Arial" w:cs="Arial"/>
          <w:sz w:val="24"/>
          <w:szCs w:val="24"/>
          <w:lang w:eastAsia="es-ES"/>
        </w:rPr>
        <w:t xml:space="preserve"> y el endrino. Muchos licores han sido elaborados por monjes como los Cartujos o los Benedictinos. Los licores pueden servirse como aperitivos o después de las comidas y también como ingredientes en combinaciones de bebidas y cócteles.</w:t>
      </w:r>
    </w:p>
    <w:p w:rsidR="009001AB"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    Los licores son conocidos por sus nombres genéricos, su sabor, color y graduación alcohólica. La siguiente es una tabla que muestra esas características:</w:t>
      </w:r>
      <w:bookmarkEnd w:id="1"/>
    </w:p>
    <w:p w:rsidR="009001AB" w:rsidRPr="00441388" w:rsidRDefault="009001AB" w:rsidP="009001AB">
      <w:pPr>
        <w:jc w:val="both"/>
        <w:rPr>
          <w:rFonts w:ascii="Arial" w:hAnsi="Arial" w:cs="Arial"/>
          <w:sz w:val="24"/>
          <w:szCs w:val="24"/>
          <w:lang w:eastAsia="es-ES"/>
        </w:rPr>
      </w:pPr>
    </w:p>
    <w:p w:rsidR="00307B76" w:rsidRPr="00441388" w:rsidRDefault="00307B76" w:rsidP="009001AB">
      <w:pPr>
        <w:jc w:val="both"/>
        <w:rPr>
          <w:rFonts w:ascii="Arial" w:hAnsi="Arial" w:cs="Arial"/>
          <w:sz w:val="24"/>
          <w:szCs w:val="24"/>
          <w:lang w:eastAsia="es-ES"/>
        </w:rPr>
      </w:pPr>
    </w:p>
    <w:p w:rsidR="00307B76" w:rsidRPr="00441388" w:rsidRDefault="00307B76" w:rsidP="00307B76">
      <w:pPr>
        <w:rPr>
          <w:rFonts w:ascii="Arial" w:hAnsi="Arial" w:cs="Arial"/>
          <w:sz w:val="24"/>
          <w:szCs w:val="24"/>
        </w:rPr>
      </w:pPr>
    </w:p>
    <w:tbl>
      <w:tblPr>
        <w:tblW w:w="18690" w:type="dxa"/>
        <w:tblCellSpacing w:w="0" w:type="dxa"/>
        <w:tblCellMar>
          <w:left w:w="0" w:type="dxa"/>
          <w:right w:w="0" w:type="dxa"/>
        </w:tblCellMar>
        <w:tblLook w:val="04A0" w:firstRow="1" w:lastRow="0" w:firstColumn="1" w:lastColumn="0" w:noHBand="0" w:noVBand="1"/>
      </w:tblPr>
      <w:tblGrid>
        <w:gridCol w:w="5130"/>
        <w:gridCol w:w="3045"/>
        <w:gridCol w:w="2565"/>
        <w:gridCol w:w="7950"/>
      </w:tblGrid>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b/>
                <w:bCs/>
                <w:color w:val="800000"/>
                <w:sz w:val="24"/>
                <w:szCs w:val="24"/>
                <w:lang w:eastAsia="es-ES"/>
              </w:rPr>
              <w:t>Nombre conocido del licor</w:t>
            </w:r>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b/>
                <w:bCs/>
                <w:color w:val="800000"/>
                <w:sz w:val="24"/>
                <w:szCs w:val="24"/>
                <w:lang w:eastAsia="es-ES"/>
              </w:rPr>
              <w:t>Sabor</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b/>
                <w:bCs/>
                <w:color w:val="800000"/>
                <w:sz w:val="24"/>
                <w:szCs w:val="24"/>
                <w:lang w:eastAsia="es-ES"/>
              </w:rPr>
              <w:t>Color</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b/>
                <w:bCs/>
                <w:color w:val="800000"/>
                <w:sz w:val="24"/>
                <w:szCs w:val="24"/>
                <w:lang w:eastAsia="es-ES"/>
              </w:rPr>
              <w:t>% de alcohol</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Anisette</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anis</w:t>
            </w:r>
            <w:proofErr w:type="spellEnd"/>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27</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Anis</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anis</w:t>
            </w:r>
            <w:proofErr w:type="spellEnd"/>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39-50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Apricot</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apricot</w:t>
            </w:r>
            <w:proofErr w:type="spellEnd"/>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marrón</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Blackberry</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mora / zarzamora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rojo oscuro</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Cherry</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cereza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rojo brillante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30-32</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de Cacao</w:t>
            </w:r>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chocolate y vainilla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marrón o blanco</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25-27</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de </w:t>
            </w:r>
            <w:proofErr w:type="spellStart"/>
            <w:r w:rsidRPr="00CA12F4">
              <w:rPr>
                <w:rFonts w:ascii="Arial" w:eastAsia="Times New Roman" w:hAnsi="Arial" w:cs="Arial"/>
                <w:color w:val="800000"/>
                <w:sz w:val="24"/>
                <w:szCs w:val="24"/>
                <w:lang w:eastAsia="es-ES"/>
              </w:rPr>
              <w:t>Cassis</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grosella o pasas</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rojo</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12-25</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de </w:t>
            </w:r>
            <w:proofErr w:type="spellStart"/>
            <w:r w:rsidRPr="00CA12F4">
              <w:rPr>
                <w:rFonts w:ascii="Arial" w:eastAsia="Times New Roman" w:hAnsi="Arial" w:cs="Arial"/>
                <w:color w:val="800000"/>
                <w:sz w:val="24"/>
                <w:szCs w:val="24"/>
                <w:lang w:eastAsia="es-ES"/>
              </w:rPr>
              <w:t>Framboises</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frambuesa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rojo</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de </w:t>
            </w:r>
            <w:proofErr w:type="spellStart"/>
            <w:r w:rsidRPr="00CA12F4">
              <w:rPr>
                <w:rFonts w:ascii="Arial" w:eastAsia="Times New Roman" w:hAnsi="Arial" w:cs="Arial"/>
                <w:color w:val="800000"/>
                <w:sz w:val="24"/>
                <w:szCs w:val="24"/>
                <w:lang w:eastAsia="es-ES"/>
              </w:rPr>
              <w:t>Menthe</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menta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verde, blanco o rosa</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de Roses</w:t>
            </w:r>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rosas</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rosado</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de </w:t>
            </w:r>
            <w:proofErr w:type="spellStart"/>
            <w:r w:rsidRPr="00CA12F4">
              <w:rPr>
                <w:rFonts w:ascii="Arial" w:eastAsia="Times New Roman" w:hAnsi="Arial" w:cs="Arial"/>
                <w:color w:val="800000"/>
                <w:sz w:val="24"/>
                <w:szCs w:val="24"/>
                <w:lang w:eastAsia="es-ES"/>
              </w:rPr>
              <w:t>Vainille</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vainilla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marrón</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de </w:t>
            </w:r>
            <w:proofErr w:type="spellStart"/>
            <w:r w:rsidRPr="00CA12F4">
              <w:rPr>
                <w:rFonts w:ascii="Arial" w:eastAsia="Times New Roman" w:hAnsi="Arial" w:cs="Arial"/>
                <w:color w:val="800000"/>
                <w:sz w:val="24"/>
                <w:szCs w:val="24"/>
                <w:lang w:eastAsia="es-ES"/>
              </w:rPr>
              <w:t>Violettes</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violetas</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violeta</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Curaçao</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30-42</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Danziger</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Goldwasser</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 y pimiento</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38</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Kümmel</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kümmel</w:t>
            </w:r>
            <w:proofErr w:type="spellEnd"/>
            <w:r w:rsidRPr="00CA12F4">
              <w:rPr>
                <w:rFonts w:ascii="Arial" w:eastAsia="Times New Roman" w:hAnsi="Arial" w:cs="Arial"/>
                <w:color w:val="800000"/>
                <w:sz w:val="24"/>
                <w:szCs w:val="24"/>
                <w:lang w:eastAsia="es-ES"/>
              </w:rPr>
              <w:t xml:space="preserve"> o carvi</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39-46</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Maraschino</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cerezas</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30-32</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Ojen</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anis</w:t>
            </w:r>
            <w:proofErr w:type="spellEnd"/>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42</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Ouzo</w:t>
            </w:r>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anis</w:t>
            </w:r>
            <w:proofErr w:type="spellEnd"/>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45-49</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lastRenderedPageBreak/>
              <w:t>Parfait</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Amour</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violetas</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violeta</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27-30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Peach</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durazno</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marrón dorado</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35-40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Prunelle</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ciruela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marrón</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Sloe</w:t>
            </w:r>
            <w:proofErr w:type="spellEnd"/>
            <w:r w:rsidRPr="00CA12F4">
              <w:rPr>
                <w:rFonts w:ascii="Arial" w:eastAsia="Times New Roman" w:hAnsi="Arial" w:cs="Arial"/>
                <w:color w:val="800000"/>
                <w:sz w:val="24"/>
                <w:szCs w:val="24"/>
                <w:lang w:eastAsia="es-ES"/>
              </w:rPr>
              <w:t xml:space="preserve"> Gin</w:t>
            </w:r>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endrina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rojizo</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Swedish</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Punsch</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rummy</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amarilla</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28-30</w:t>
            </w:r>
          </w:p>
        </w:tc>
      </w:tr>
      <w:tr w:rsidR="00307B76" w:rsidRPr="00441388" w:rsidTr="00782612">
        <w:trPr>
          <w:tblCellSpacing w:w="0" w:type="dxa"/>
        </w:trPr>
        <w:tc>
          <w:tcPr>
            <w:tcW w:w="513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 xml:space="preserve">Triple </w:t>
            </w:r>
            <w:proofErr w:type="spellStart"/>
            <w:r w:rsidRPr="00CA12F4">
              <w:rPr>
                <w:rFonts w:ascii="Arial" w:eastAsia="Times New Roman" w:hAnsi="Arial" w:cs="Arial"/>
                <w:color w:val="800000"/>
                <w:sz w:val="24"/>
                <w:szCs w:val="24"/>
                <w:lang w:eastAsia="es-ES"/>
              </w:rPr>
              <w:t>Sec</w:t>
            </w:r>
            <w:proofErr w:type="spellEnd"/>
          </w:p>
        </w:tc>
        <w:tc>
          <w:tcPr>
            <w:tcW w:w="304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w:t>
            </w:r>
          </w:p>
        </w:tc>
        <w:tc>
          <w:tcPr>
            <w:tcW w:w="256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795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38-40</w:t>
            </w:r>
          </w:p>
        </w:tc>
      </w:tr>
    </w:tbl>
    <w:p w:rsidR="00307B76" w:rsidRPr="00441388" w:rsidRDefault="00307B76" w:rsidP="00307B76">
      <w:pPr>
        <w:rPr>
          <w:rFonts w:ascii="Arial" w:hAnsi="Arial" w:cs="Arial"/>
          <w:sz w:val="24"/>
          <w:szCs w:val="24"/>
        </w:rPr>
      </w:pPr>
    </w:p>
    <w:p w:rsidR="00307B76" w:rsidRPr="00441388" w:rsidRDefault="00307B76" w:rsidP="00307B76">
      <w:pPr>
        <w:jc w:val="both"/>
        <w:rPr>
          <w:rFonts w:ascii="Arial" w:hAnsi="Arial" w:cs="Arial"/>
          <w:sz w:val="24"/>
          <w:szCs w:val="24"/>
          <w:lang w:eastAsia="es-ES"/>
        </w:rPr>
      </w:pPr>
    </w:p>
    <w:p w:rsidR="00307B76" w:rsidRPr="00441388" w:rsidRDefault="00307B76" w:rsidP="00307B76">
      <w:pPr>
        <w:rPr>
          <w:rFonts w:ascii="Arial" w:hAnsi="Arial" w:cs="Arial"/>
          <w:sz w:val="24"/>
          <w:szCs w:val="24"/>
        </w:rPr>
      </w:pPr>
      <w:r w:rsidRPr="00441388">
        <w:rPr>
          <w:rFonts w:ascii="Arial" w:hAnsi="Arial" w:cs="Arial"/>
          <w:sz w:val="24"/>
          <w:szCs w:val="24"/>
          <w:lang w:eastAsia="es-ES"/>
        </w:rPr>
        <w:t>Por otra parte, existen también muchos licores que son conocidos por sus marcas propietarias. Estos son producidos por las empresas dueñas de sus marcas:</w:t>
      </w:r>
    </w:p>
    <w:p w:rsidR="00307B76" w:rsidRPr="00441388" w:rsidRDefault="00307B76" w:rsidP="00307B76">
      <w:pPr>
        <w:rPr>
          <w:rFonts w:ascii="Arial" w:hAnsi="Arial" w:cs="Arial"/>
          <w:sz w:val="24"/>
          <w:szCs w:val="24"/>
        </w:rPr>
      </w:pPr>
    </w:p>
    <w:tbl>
      <w:tblPr>
        <w:tblW w:w="19035" w:type="dxa"/>
        <w:tblCellSpacing w:w="15" w:type="dxa"/>
        <w:tblCellMar>
          <w:top w:w="15" w:type="dxa"/>
          <w:left w:w="15" w:type="dxa"/>
          <w:bottom w:w="15" w:type="dxa"/>
          <w:right w:w="15" w:type="dxa"/>
        </w:tblCellMar>
        <w:tblLook w:val="04A0" w:firstRow="1" w:lastRow="0" w:firstColumn="1" w:lastColumn="0" w:noHBand="0" w:noVBand="1"/>
      </w:tblPr>
      <w:tblGrid>
        <w:gridCol w:w="3068"/>
        <w:gridCol w:w="2117"/>
        <w:gridCol w:w="3160"/>
        <w:gridCol w:w="2359"/>
        <w:gridCol w:w="8331"/>
      </w:tblGrid>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441388">
              <w:rPr>
                <w:rFonts w:ascii="Arial" w:eastAsia="Times New Roman" w:hAnsi="Arial" w:cs="Arial"/>
                <w:b/>
                <w:bCs/>
                <w:color w:val="800000"/>
                <w:sz w:val="24"/>
                <w:szCs w:val="24"/>
                <w:lang w:eastAsia="es-ES"/>
              </w:rPr>
              <w:t>Licor</w:t>
            </w:r>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441388">
              <w:rPr>
                <w:rFonts w:ascii="Arial" w:eastAsia="Times New Roman" w:hAnsi="Arial" w:cs="Arial"/>
                <w:b/>
                <w:bCs/>
                <w:color w:val="800000"/>
                <w:sz w:val="24"/>
                <w:szCs w:val="24"/>
                <w:lang w:eastAsia="es-ES"/>
              </w:rPr>
              <w:t>Pais</w:t>
            </w:r>
            <w:proofErr w:type="spellEnd"/>
            <w:r w:rsidRPr="00441388">
              <w:rPr>
                <w:rFonts w:ascii="Arial" w:eastAsia="Times New Roman" w:hAnsi="Arial" w:cs="Arial"/>
                <w:b/>
                <w:bCs/>
                <w:color w:val="800000"/>
                <w:sz w:val="24"/>
                <w:szCs w:val="24"/>
                <w:lang w:eastAsia="es-ES"/>
              </w:rPr>
              <w:t xml:space="preserve"> de origen</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441388">
              <w:rPr>
                <w:rFonts w:ascii="Arial" w:eastAsia="Times New Roman" w:hAnsi="Arial" w:cs="Arial"/>
                <w:b/>
                <w:bCs/>
                <w:color w:val="800000"/>
                <w:sz w:val="24"/>
                <w:szCs w:val="24"/>
                <w:lang w:eastAsia="es-ES"/>
              </w:rPr>
              <w:t>Sabor</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441388">
              <w:rPr>
                <w:rFonts w:ascii="Arial" w:eastAsia="Times New Roman" w:hAnsi="Arial" w:cs="Arial"/>
                <w:b/>
                <w:bCs/>
                <w:color w:val="800000"/>
                <w:sz w:val="24"/>
                <w:szCs w:val="24"/>
                <w:lang w:eastAsia="es-ES"/>
              </w:rPr>
              <w:t>Color</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441388">
              <w:rPr>
                <w:rFonts w:ascii="Arial" w:eastAsia="Times New Roman" w:hAnsi="Arial" w:cs="Arial"/>
                <w:b/>
                <w:bCs/>
                <w:color w:val="800000"/>
                <w:sz w:val="24"/>
                <w:szCs w:val="24"/>
                <w:lang w:eastAsia="es-ES"/>
              </w:rPr>
              <w:t>%  alcohol</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Bénédictine</w:t>
            </w:r>
            <w:proofErr w:type="spellEnd"/>
            <w:r w:rsidRPr="00CA12F4">
              <w:rPr>
                <w:rFonts w:ascii="Arial" w:eastAsia="Times New Roman" w:hAnsi="Arial" w:cs="Arial"/>
                <w:color w:val="800000"/>
                <w:sz w:val="24"/>
                <w:szCs w:val="24"/>
                <w:lang w:eastAsia="es-ES"/>
              </w:rPr>
              <w:t xml:space="preserve"> D.O.M.</w:t>
            </w:r>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43</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B &amp; B, D.O.M.</w:t>
            </w:r>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43</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Chartreuse amarillo</w:t>
            </w:r>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 xml:space="preserve">pimiento y </w:t>
            </w:r>
            <w:proofErr w:type="spellStart"/>
            <w:r w:rsidRPr="00CA12F4">
              <w:rPr>
                <w:rFonts w:ascii="Arial" w:eastAsia="Times New Roman" w:hAnsi="Arial" w:cs="Arial"/>
                <w:color w:val="800000"/>
                <w:sz w:val="24"/>
                <w:szCs w:val="24"/>
                <w:lang w:eastAsia="es-ES"/>
              </w:rPr>
              <w:t>anis</w:t>
            </w:r>
            <w:proofErr w:type="spellEnd"/>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 - amarillento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43</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Chartreuse verde</w:t>
            </w:r>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 y vino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verde</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55</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Cherry</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Heering</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Dinamarca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cereza</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rojizo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24</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 xml:space="preserve">Cordial </w:t>
            </w:r>
            <w:proofErr w:type="spellStart"/>
            <w:r w:rsidRPr="00CA12F4">
              <w:rPr>
                <w:rFonts w:ascii="Arial" w:eastAsia="Times New Roman" w:hAnsi="Arial" w:cs="Arial"/>
                <w:color w:val="800000"/>
                <w:sz w:val="24"/>
                <w:szCs w:val="24"/>
                <w:lang w:eastAsia="es-ES"/>
              </w:rPr>
              <w:t>Medoc</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 y cacao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marrón</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44</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Cointreau</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40</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Crème</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Yvette</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EEUU</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violeta</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violeta</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33</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Drambuie</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Escocia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 y whisky escocés</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40</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Falernum</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Barbados</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lima y almendra</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6</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Forbidden</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Fruit</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EEUU</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 y toronja (pomelo)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35</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Galliano</w:t>
            </w:r>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Italia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40</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 xml:space="preserve">Grand </w:t>
            </w:r>
            <w:proofErr w:type="spellStart"/>
            <w:r w:rsidRPr="00CA12F4">
              <w:rPr>
                <w:rFonts w:ascii="Arial" w:eastAsia="Times New Roman" w:hAnsi="Arial" w:cs="Arial"/>
                <w:color w:val="800000"/>
                <w:sz w:val="24"/>
                <w:szCs w:val="24"/>
                <w:lang w:eastAsia="es-ES"/>
              </w:rPr>
              <w:t>Marnier</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naranja rojizo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40</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lastRenderedPageBreak/>
              <w:t>Gilka</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Kümmel</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Alemania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kümmel</w:t>
            </w:r>
            <w:proofErr w:type="spellEnd"/>
            <w:r w:rsidRPr="00CA12F4">
              <w:rPr>
                <w:rFonts w:ascii="Arial" w:eastAsia="Times New Roman" w:hAnsi="Arial" w:cs="Arial"/>
                <w:color w:val="800000"/>
                <w:sz w:val="24"/>
                <w:szCs w:val="24"/>
                <w:lang w:eastAsia="es-ES"/>
              </w:rPr>
              <w:t xml:space="preserve"> (carvi)</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transparente</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43</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Irish</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Mist</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Irlanda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 y miel</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40</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Liqeur</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d'Or</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 y limón</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 suave</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43</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Strega</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Italia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 suave</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42</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Tia</w:t>
            </w:r>
            <w:proofErr w:type="spellEnd"/>
            <w:r w:rsidRPr="00CA12F4">
              <w:rPr>
                <w:rFonts w:ascii="Arial" w:eastAsia="Times New Roman" w:hAnsi="Arial" w:cs="Arial"/>
                <w:color w:val="800000"/>
                <w:sz w:val="24"/>
                <w:szCs w:val="24"/>
                <w:lang w:eastAsia="es-ES"/>
              </w:rPr>
              <w:t xml:space="preserve"> </w:t>
            </w:r>
            <w:proofErr w:type="spellStart"/>
            <w:r w:rsidRPr="00CA12F4">
              <w:rPr>
                <w:rFonts w:ascii="Arial" w:eastAsia="Times New Roman" w:hAnsi="Arial" w:cs="Arial"/>
                <w:color w:val="800000"/>
                <w:sz w:val="24"/>
                <w:szCs w:val="24"/>
                <w:lang w:eastAsia="es-ES"/>
              </w:rPr>
              <w:t>Maria</w:t>
            </w:r>
            <w:proofErr w:type="spellEnd"/>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Jamaica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café</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marrón</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31</w:t>
            </w:r>
          </w:p>
        </w:tc>
      </w:tr>
      <w:tr w:rsidR="00307B76" w:rsidRPr="00441388" w:rsidTr="00782612">
        <w:trPr>
          <w:tblCellSpacing w:w="15" w:type="dxa"/>
        </w:trPr>
        <w:tc>
          <w:tcPr>
            <w:tcW w:w="300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proofErr w:type="spellStart"/>
            <w:r w:rsidRPr="00CA12F4">
              <w:rPr>
                <w:rFonts w:ascii="Arial" w:eastAsia="Times New Roman" w:hAnsi="Arial" w:cs="Arial"/>
                <w:color w:val="800000"/>
                <w:sz w:val="24"/>
                <w:szCs w:val="24"/>
                <w:lang w:eastAsia="es-ES"/>
              </w:rPr>
              <w:t>Vieille</w:t>
            </w:r>
            <w:proofErr w:type="spellEnd"/>
            <w:r w:rsidRPr="00CA12F4">
              <w:rPr>
                <w:rFonts w:ascii="Arial" w:eastAsia="Times New Roman" w:hAnsi="Arial" w:cs="Arial"/>
                <w:color w:val="800000"/>
                <w:sz w:val="24"/>
                <w:szCs w:val="24"/>
                <w:lang w:eastAsia="es-ES"/>
              </w:rPr>
              <w:t xml:space="preserve"> Curé</w:t>
            </w:r>
          </w:p>
        </w:tc>
        <w:tc>
          <w:tcPr>
            <w:tcW w:w="207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Francia</w:t>
            </w:r>
          </w:p>
        </w:tc>
        <w:tc>
          <w:tcPr>
            <w:tcW w:w="3105"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pimiento</w:t>
            </w:r>
          </w:p>
        </w:tc>
        <w:tc>
          <w:tcPr>
            <w:tcW w:w="231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dorado</w:t>
            </w:r>
          </w:p>
        </w:tc>
        <w:tc>
          <w:tcPr>
            <w:tcW w:w="8220" w:type="dxa"/>
            <w:vAlign w:val="center"/>
            <w:hideMark/>
          </w:tcPr>
          <w:p w:rsidR="00307B76" w:rsidRPr="00CA12F4" w:rsidRDefault="00307B76" w:rsidP="00782612">
            <w:pPr>
              <w:spacing w:after="0" w:line="240" w:lineRule="auto"/>
              <w:rPr>
                <w:rFonts w:ascii="Arial" w:eastAsia="Times New Roman" w:hAnsi="Arial" w:cs="Arial"/>
                <w:sz w:val="24"/>
                <w:szCs w:val="24"/>
                <w:lang w:eastAsia="es-ES"/>
              </w:rPr>
            </w:pPr>
            <w:r w:rsidRPr="00CA12F4">
              <w:rPr>
                <w:rFonts w:ascii="Arial" w:eastAsia="Times New Roman" w:hAnsi="Arial" w:cs="Arial"/>
                <w:color w:val="800000"/>
                <w:sz w:val="24"/>
                <w:szCs w:val="24"/>
                <w:lang w:eastAsia="es-ES"/>
              </w:rPr>
              <w:t>43</w:t>
            </w:r>
          </w:p>
        </w:tc>
      </w:tr>
    </w:tbl>
    <w:p w:rsidR="00307B76" w:rsidRPr="00441388" w:rsidRDefault="00307B76" w:rsidP="00307B76">
      <w:pPr>
        <w:rPr>
          <w:rFonts w:ascii="Arial" w:hAnsi="Arial" w:cs="Arial"/>
          <w:sz w:val="24"/>
          <w:szCs w:val="24"/>
        </w:rPr>
      </w:pPr>
    </w:p>
    <w:p w:rsidR="00307B76" w:rsidRPr="00441388" w:rsidRDefault="00307B76" w:rsidP="00307B76">
      <w:pPr>
        <w:rPr>
          <w:rFonts w:ascii="Arial" w:hAnsi="Arial" w:cs="Arial"/>
          <w:sz w:val="24"/>
          <w:szCs w:val="24"/>
        </w:rPr>
      </w:pPr>
    </w:p>
    <w:p w:rsidR="009001AB" w:rsidRPr="00441388" w:rsidRDefault="009001AB" w:rsidP="009001AB">
      <w:pPr>
        <w:jc w:val="both"/>
        <w:rPr>
          <w:rFonts w:ascii="Arial" w:hAnsi="Arial" w:cs="Arial"/>
          <w:sz w:val="24"/>
          <w:szCs w:val="24"/>
          <w:lang w:eastAsia="es-ES"/>
        </w:rPr>
      </w:pPr>
    </w:p>
    <w:p w:rsidR="001D5C8C" w:rsidRPr="00441388" w:rsidRDefault="001D5C8C" w:rsidP="009001AB">
      <w:pPr>
        <w:jc w:val="both"/>
        <w:rPr>
          <w:rFonts w:ascii="Arial" w:hAnsi="Arial" w:cs="Arial"/>
          <w:sz w:val="24"/>
          <w:szCs w:val="24"/>
          <w:lang w:eastAsia="es-ES"/>
        </w:rPr>
      </w:pPr>
    </w:p>
    <w:p w:rsidR="001D5C8C"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Amaretto: es uno de los licores de almendra más famosos. De 24º a 28º.Se utiliza para su elaboración los huesos de los albaricoques. Muy dulce, con el amargo de la almendra, es un excelente licor de sobremesa.</w:t>
      </w:r>
    </w:p>
    <w:p w:rsidR="001D5C8C"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 </w:t>
      </w:r>
      <w:r w:rsidRPr="00441388">
        <w:rPr>
          <w:rFonts w:ascii="Arial" w:hAnsi="Arial" w:cs="Arial"/>
          <w:sz w:val="24"/>
          <w:szCs w:val="24"/>
          <w:lang w:eastAsia="es-ES"/>
        </w:rPr>
        <w:br/>
      </w:r>
      <w:proofErr w:type="spellStart"/>
      <w:r w:rsidRPr="00441388">
        <w:rPr>
          <w:rFonts w:ascii="Arial" w:hAnsi="Arial" w:cs="Arial"/>
          <w:sz w:val="24"/>
          <w:szCs w:val="24"/>
          <w:lang w:eastAsia="es-ES"/>
        </w:rPr>
        <w:t>Benedictine</w:t>
      </w:r>
      <w:proofErr w:type="spellEnd"/>
      <w:r w:rsidRPr="00441388">
        <w:rPr>
          <w:rFonts w:ascii="Arial" w:hAnsi="Arial" w:cs="Arial"/>
          <w:sz w:val="24"/>
          <w:szCs w:val="24"/>
          <w:lang w:eastAsia="es-ES"/>
        </w:rPr>
        <w:t>: éste soberbio licor que se obtiene por el método más antiguo del mundo, se elabora a partir de un aguardiente de vino en el que se han macerado una veintena de hierbas, cortezas y raíces. De proceso muy laborioso, de unos 3 años de duración a los que hay que añadirse otros 4 de envejecimiento.</w:t>
      </w:r>
    </w:p>
    <w:p w:rsidR="001D5C8C"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br/>
      </w:r>
      <w:proofErr w:type="spellStart"/>
      <w:r w:rsidRPr="00441388">
        <w:rPr>
          <w:rFonts w:ascii="Arial" w:hAnsi="Arial" w:cs="Arial"/>
          <w:sz w:val="24"/>
          <w:szCs w:val="24"/>
          <w:lang w:eastAsia="es-ES"/>
        </w:rPr>
        <w:t>Cassis</w:t>
      </w:r>
      <w:proofErr w:type="spellEnd"/>
      <w:r w:rsidRPr="00441388">
        <w:rPr>
          <w:rFonts w:ascii="Arial" w:hAnsi="Arial" w:cs="Arial"/>
          <w:sz w:val="24"/>
          <w:szCs w:val="24"/>
          <w:lang w:eastAsia="es-ES"/>
        </w:rPr>
        <w:t xml:space="preserve">: es un licor de grosellas, elaborado en Francia y muy especialmente en </w:t>
      </w:r>
      <w:proofErr w:type="spellStart"/>
      <w:r w:rsidRPr="00441388">
        <w:rPr>
          <w:rFonts w:ascii="Arial" w:hAnsi="Arial" w:cs="Arial"/>
          <w:sz w:val="24"/>
          <w:szCs w:val="24"/>
          <w:lang w:eastAsia="es-ES"/>
        </w:rPr>
        <w:t>Dijón</w:t>
      </w:r>
      <w:proofErr w:type="spellEnd"/>
      <w:r w:rsidRPr="00441388">
        <w:rPr>
          <w:rFonts w:ascii="Arial" w:hAnsi="Arial" w:cs="Arial"/>
          <w:sz w:val="24"/>
          <w:szCs w:val="24"/>
          <w:lang w:eastAsia="es-ES"/>
        </w:rPr>
        <w:t xml:space="preserve">. De poca graduación alcohólica, (no supera </w:t>
      </w:r>
      <w:proofErr w:type="gramStart"/>
      <w:r w:rsidRPr="00441388">
        <w:rPr>
          <w:rFonts w:ascii="Arial" w:hAnsi="Arial" w:cs="Arial"/>
          <w:sz w:val="24"/>
          <w:szCs w:val="24"/>
          <w:lang w:eastAsia="es-ES"/>
        </w:rPr>
        <w:t>los</w:t>
      </w:r>
      <w:proofErr w:type="gramEnd"/>
      <w:r w:rsidRPr="00441388">
        <w:rPr>
          <w:rFonts w:ascii="Arial" w:hAnsi="Arial" w:cs="Arial"/>
          <w:sz w:val="24"/>
          <w:szCs w:val="24"/>
          <w:lang w:eastAsia="es-ES"/>
        </w:rPr>
        <w:t xml:space="preserve"> 16º), obtenido por maceración de grosellas negras en alcohol neutro, con el añadido, a veces, de bayas. </w:t>
      </w:r>
    </w:p>
    <w:p w:rsidR="001D5C8C"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br/>
      </w:r>
      <w:proofErr w:type="spellStart"/>
      <w:r w:rsidRPr="00441388">
        <w:rPr>
          <w:rFonts w:ascii="Arial" w:hAnsi="Arial" w:cs="Arial"/>
          <w:sz w:val="24"/>
          <w:szCs w:val="24"/>
          <w:lang w:eastAsia="es-ES"/>
        </w:rPr>
        <w:t>Curaçao</w:t>
      </w:r>
      <w:proofErr w:type="spellEnd"/>
      <w:r w:rsidRPr="00441388">
        <w:rPr>
          <w:rFonts w:ascii="Arial" w:hAnsi="Arial" w:cs="Arial"/>
          <w:sz w:val="24"/>
          <w:szCs w:val="24"/>
          <w:lang w:eastAsia="es-ES"/>
        </w:rPr>
        <w:t xml:space="preserve">: es un licor elaborado por maceración en alcohol de las cortezas amargas del "Citrus </w:t>
      </w:r>
      <w:proofErr w:type="spellStart"/>
      <w:r w:rsidRPr="00441388">
        <w:rPr>
          <w:rFonts w:ascii="Arial" w:hAnsi="Arial" w:cs="Arial"/>
          <w:sz w:val="24"/>
          <w:szCs w:val="24"/>
          <w:lang w:eastAsia="es-ES"/>
        </w:rPr>
        <w:t>curassaviensis</w:t>
      </w:r>
      <w:proofErr w:type="spellEnd"/>
      <w:r w:rsidRPr="00441388">
        <w:rPr>
          <w:rFonts w:ascii="Arial" w:hAnsi="Arial" w:cs="Arial"/>
          <w:sz w:val="24"/>
          <w:szCs w:val="24"/>
          <w:lang w:eastAsia="es-ES"/>
        </w:rPr>
        <w:t xml:space="preserve">" una variedad de naranja originaria de la isla </w:t>
      </w:r>
      <w:proofErr w:type="spellStart"/>
      <w:r w:rsidRPr="00441388">
        <w:rPr>
          <w:rFonts w:ascii="Arial" w:hAnsi="Arial" w:cs="Arial"/>
          <w:sz w:val="24"/>
          <w:szCs w:val="24"/>
          <w:lang w:eastAsia="es-ES"/>
        </w:rPr>
        <w:t>Curaçao</w:t>
      </w:r>
      <w:proofErr w:type="spellEnd"/>
      <w:r w:rsidRPr="00441388">
        <w:rPr>
          <w:rFonts w:ascii="Arial" w:hAnsi="Arial" w:cs="Arial"/>
          <w:sz w:val="24"/>
          <w:szCs w:val="24"/>
          <w:lang w:eastAsia="es-ES"/>
        </w:rPr>
        <w:t xml:space="preserve">. Hoy se elaboran distintos tipos, con graduaciones alcohólicas que oscila entre los 20º a 40º y van desde los muy dulces a completamente secos. También existen variedades cromáticas, tan vistosas en </w:t>
      </w:r>
      <w:proofErr w:type="spellStart"/>
      <w:r w:rsidRPr="00441388">
        <w:rPr>
          <w:rFonts w:ascii="Arial" w:hAnsi="Arial" w:cs="Arial"/>
          <w:sz w:val="24"/>
          <w:szCs w:val="24"/>
          <w:lang w:eastAsia="es-ES"/>
        </w:rPr>
        <w:t>coctelería</w:t>
      </w:r>
      <w:proofErr w:type="spellEnd"/>
      <w:r w:rsidRPr="00441388">
        <w:rPr>
          <w:rFonts w:ascii="Arial" w:hAnsi="Arial" w:cs="Arial"/>
          <w:sz w:val="24"/>
          <w:szCs w:val="24"/>
          <w:lang w:eastAsia="es-ES"/>
        </w:rPr>
        <w:t xml:space="preserve">. Son </w:t>
      </w:r>
      <w:proofErr w:type="spellStart"/>
      <w:r w:rsidRPr="00441388">
        <w:rPr>
          <w:rFonts w:ascii="Arial" w:hAnsi="Arial" w:cs="Arial"/>
          <w:sz w:val="24"/>
          <w:szCs w:val="24"/>
          <w:lang w:eastAsia="es-ES"/>
        </w:rPr>
        <w:t>curacaos</w:t>
      </w:r>
      <w:proofErr w:type="spellEnd"/>
      <w:r w:rsidRPr="00441388">
        <w:rPr>
          <w:rFonts w:ascii="Arial" w:hAnsi="Arial" w:cs="Arial"/>
          <w:sz w:val="24"/>
          <w:szCs w:val="24"/>
          <w:lang w:eastAsia="es-ES"/>
        </w:rPr>
        <w:t xml:space="preserve"> famosos el </w:t>
      </w:r>
      <w:proofErr w:type="spellStart"/>
      <w:r w:rsidRPr="00441388">
        <w:rPr>
          <w:rFonts w:ascii="Arial" w:hAnsi="Arial" w:cs="Arial"/>
          <w:sz w:val="24"/>
          <w:szCs w:val="24"/>
          <w:lang w:eastAsia="es-ES"/>
        </w:rPr>
        <w:t>Cointreau</w:t>
      </w:r>
      <w:proofErr w:type="spellEnd"/>
      <w:r w:rsidRPr="00441388">
        <w:rPr>
          <w:rFonts w:ascii="Arial" w:hAnsi="Arial" w:cs="Arial"/>
          <w:sz w:val="24"/>
          <w:szCs w:val="24"/>
          <w:lang w:eastAsia="es-ES"/>
        </w:rPr>
        <w:t xml:space="preserve"> y Grand </w:t>
      </w:r>
      <w:proofErr w:type="spellStart"/>
      <w:r w:rsidRPr="00441388">
        <w:rPr>
          <w:rFonts w:ascii="Arial" w:hAnsi="Arial" w:cs="Arial"/>
          <w:sz w:val="24"/>
          <w:szCs w:val="24"/>
          <w:lang w:eastAsia="es-ES"/>
        </w:rPr>
        <w:t>Marnier</w:t>
      </w:r>
      <w:proofErr w:type="spellEnd"/>
      <w:r w:rsidRPr="00441388">
        <w:rPr>
          <w:rFonts w:ascii="Arial" w:hAnsi="Arial" w:cs="Arial"/>
          <w:sz w:val="24"/>
          <w:szCs w:val="24"/>
          <w:lang w:eastAsia="es-ES"/>
        </w:rPr>
        <w:t xml:space="preserve"> de origen francés y el triple </w:t>
      </w:r>
      <w:proofErr w:type="spellStart"/>
      <w:r w:rsidRPr="00441388">
        <w:rPr>
          <w:rFonts w:ascii="Arial" w:hAnsi="Arial" w:cs="Arial"/>
          <w:sz w:val="24"/>
          <w:szCs w:val="24"/>
          <w:lang w:eastAsia="es-ES"/>
        </w:rPr>
        <w:t>sec</w:t>
      </w:r>
      <w:proofErr w:type="spellEnd"/>
      <w:r w:rsidRPr="00441388">
        <w:rPr>
          <w:rFonts w:ascii="Arial" w:hAnsi="Arial" w:cs="Arial"/>
          <w:sz w:val="24"/>
          <w:szCs w:val="24"/>
          <w:lang w:eastAsia="es-ES"/>
        </w:rPr>
        <w:t xml:space="preserve"> de origen español.</w:t>
      </w:r>
    </w:p>
    <w:p w:rsidR="001D5C8C"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lastRenderedPageBreak/>
        <w:br/>
      </w:r>
      <w:proofErr w:type="spellStart"/>
      <w:r w:rsidRPr="00441388">
        <w:rPr>
          <w:rFonts w:ascii="Arial" w:hAnsi="Arial" w:cs="Arial"/>
          <w:sz w:val="24"/>
          <w:szCs w:val="24"/>
          <w:lang w:eastAsia="es-ES"/>
        </w:rPr>
        <w:t>Tia</w:t>
      </w:r>
      <w:proofErr w:type="spellEnd"/>
      <w:r w:rsidRPr="00441388">
        <w:rPr>
          <w:rFonts w:ascii="Arial" w:hAnsi="Arial" w:cs="Arial"/>
          <w:sz w:val="24"/>
          <w:szCs w:val="24"/>
          <w:lang w:eastAsia="es-ES"/>
        </w:rPr>
        <w:t xml:space="preserve"> María: es el más famoso licor de café elaborado con ron y especias jamaiquinas, de donde procede.</w:t>
      </w:r>
    </w:p>
    <w:p w:rsidR="001D5C8C"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t> </w:t>
      </w:r>
      <w:r w:rsidRPr="00441388">
        <w:rPr>
          <w:rFonts w:ascii="Arial" w:hAnsi="Arial" w:cs="Arial"/>
          <w:sz w:val="24"/>
          <w:szCs w:val="24"/>
          <w:lang w:eastAsia="es-ES"/>
        </w:rPr>
        <w:br/>
      </w:r>
      <w:proofErr w:type="spellStart"/>
      <w:r w:rsidRPr="00441388">
        <w:rPr>
          <w:rFonts w:ascii="Arial" w:hAnsi="Arial" w:cs="Arial"/>
          <w:sz w:val="24"/>
          <w:szCs w:val="24"/>
          <w:lang w:eastAsia="es-ES"/>
        </w:rPr>
        <w:t>Drambuie</w:t>
      </w:r>
      <w:proofErr w:type="spellEnd"/>
      <w:r w:rsidRPr="00441388">
        <w:rPr>
          <w:rFonts w:ascii="Arial" w:hAnsi="Arial" w:cs="Arial"/>
          <w:sz w:val="24"/>
          <w:szCs w:val="24"/>
          <w:lang w:eastAsia="es-ES"/>
        </w:rPr>
        <w:t>: es el más famoso licor de whisky, elaborado según una fórmula secreta del siglo XVIII. Está hecho a base de un whisky de malta, hierbas y miel de brezo. </w:t>
      </w:r>
    </w:p>
    <w:p w:rsidR="009B2E9E" w:rsidRPr="00441388" w:rsidRDefault="009001AB" w:rsidP="009001AB">
      <w:pPr>
        <w:jc w:val="both"/>
        <w:rPr>
          <w:rFonts w:ascii="Arial" w:hAnsi="Arial" w:cs="Arial"/>
          <w:sz w:val="24"/>
          <w:szCs w:val="24"/>
          <w:lang w:eastAsia="es-ES"/>
        </w:rPr>
      </w:pPr>
      <w:r w:rsidRPr="00441388">
        <w:rPr>
          <w:rFonts w:ascii="Arial" w:hAnsi="Arial" w:cs="Arial"/>
          <w:sz w:val="24"/>
          <w:szCs w:val="24"/>
          <w:lang w:eastAsia="es-ES"/>
        </w:rPr>
        <w:br/>
        <w:t xml:space="preserve">Arac: licor de procedencia vinílica, se prensan las uvas, el mosto va a un barril donde se revuelve 2 o 3 veces por día y comienza a fermentar. A los quince días ese mosto pasa a un alambique que al igual que otros aguardientes se destilan por evaporación y enfriamiento. </w:t>
      </w:r>
      <w:proofErr w:type="spellStart"/>
      <w:r w:rsidRPr="00441388">
        <w:rPr>
          <w:rFonts w:ascii="Arial" w:hAnsi="Arial" w:cs="Arial"/>
          <w:sz w:val="24"/>
          <w:szCs w:val="24"/>
          <w:lang w:eastAsia="es-ES"/>
        </w:rPr>
        <w:t>Despúes</w:t>
      </w:r>
      <w:proofErr w:type="spellEnd"/>
      <w:r w:rsidRPr="00441388">
        <w:rPr>
          <w:rFonts w:ascii="Arial" w:hAnsi="Arial" w:cs="Arial"/>
          <w:sz w:val="24"/>
          <w:szCs w:val="24"/>
          <w:lang w:eastAsia="es-ES"/>
        </w:rPr>
        <w:t xml:space="preserve"> de la primera destilación se vuelve a poner en el alambique pero también se agrega anís, agua, alcohol puro. Luego de pasarlo por el alambique y enfriado ya está listo para ser embotellado.</w:t>
      </w:r>
    </w:p>
    <w:p w:rsidR="009B2E9E" w:rsidRPr="00441388" w:rsidRDefault="009B2E9E" w:rsidP="009B2E9E">
      <w:pPr>
        <w:rPr>
          <w:rFonts w:ascii="Arial" w:hAnsi="Arial" w:cs="Arial"/>
          <w:sz w:val="24"/>
          <w:szCs w:val="24"/>
          <w:lang w:eastAsia="es-ES"/>
        </w:rPr>
      </w:pPr>
    </w:p>
    <w:p w:rsidR="009001AB" w:rsidRPr="00441388" w:rsidRDefault="009B2E9E" w:rsidP="009B2E9E">
      <w:pPr>
        <w:rPr>
          <w:rFonts w:ascii="Arial" w:hAnsi="Arial" w:cs="Arial"/>
          <w:sz w:val="24"/>
          <w:szCs w:val="24"/>
          <w:lang w:eastAsia="es-ES"/>
        </w:rPr>
      </w:pPr>
      <w:r w:rsidRPr="00441388">
        <w:rPr>
          <w:rFonts w:ascii="Arial" w:hAnsi="Arial" w:cs="Arial"/>
          <w:sz w:val="24"/>
          <w:szCs w:val="24"/>
          <w:lang w:eastAsia="es-ES"/>
        </w:rPr>
        <w:t>Cremas o licores cremosos</w:t>
      </w:r>
    </w:p>
    <w:p w:rsidR="009B2E9E" w:rsidRPr="009B2E9E" w:rsidRDefault="009B2E9E" w:rsidP="009B2E9E">
      <w:pPr>
        <w:shd w:val="clear" w:color="auto" w:fill="FFFFFF"/>
        <w:spacing w:after="75" w:line="240" w:lineRule="auto"/>
        <w:jc w:val="both"/>
        <w:outlineLvl w:val="1"/>
        <w:rPr>
          <w:rFonts w:ascii="Arial" w:eastAsia="Times New Roman" w:hAnsi="Arial" w:cs="Arial"/>
          <w:bCs/>
          <w:sz w:val="24"/>
          <w:szCs w:val="24"/>
          <w:lang w:eastAsia="es-ES"/>
        </w:rPr>
      </w:pPr>
      <w:r w:rsidRPr="009B2E9E">
        <w:rPr>
          <w:rFonts w:ascii="Arial" w:eastAsia="Times New Roman" w:hAnsi="Arial" w:cs="Arial"/>
          <w:bCs/>
          <w:sz w:val="24"/>
          <w:szCs w:val="24"/>
          <w:lang w:eastAsia="es-ES"/>
        </w:rPr>
        <w:t>Los orígenes de los licores de crema</w:t>
      </w:r>
    </w:p>
    <w:p w:rsidR="009B2E9E" w:rsidRPr="009B2E9E" w:rsidRDefault="009B2E9E" w:rsidP="009B2E9E">
      <w:pPr>
        <w:shd w:val="clear" w:color="auto" w:fill="FFFFFF"/>
        <w:spacing w:after="300" w:line="240" w:lineRule="auto"/>
        <w:jc w:val="both"/>
        <w:rPr>
          <w:rFonts w:ascii="Arial" w:eastAsia="Times New Roman" w:hAnsi="Arial" w:cs="Arial"/>
          <w:sz w:val="24"/>
          <w:szCs w:val="24"/>
          <w:lang w:eastAsia="es-ES"/>
        </w:rPr>
      </w:pPr>
      <w:r w:rsidRPr="009B2E9E">
        <w:rPr>
          <w:rFonts w:ascii="Arial" w:eastAsia="Times New Roman" w:hAnsi="Arial" w:cs="Arial"/>
          <w:sz w:val="24"/>
          <w:szCs w:val="24"/>
          <w:lang w:eastAsia="es-ES"/>
        </w:rPr>
        <w:t>Si ahondamos en los orígenes de los licores de crema, en la historia de su existencia, nos encontraremos básicamente con dos teorías predominantes. Una primera se retrotrae varios siglos atrás hasta viajar a una primitiva Escocia, una tierra en la que el </w:t>
      </w:r>
      <w:hyperlink r:id="rId33" w:tooltip="whisky" w:history="1">
        <w:r w:rsidRPr="00441388">
          <w:rPr>
            <w:rFonts w:ascii="Arial" w:eastAsia="Times New Roman" w:hAnsi="Arial" w:cs="Arial"/>
            <w:sz w:val="24"/>
            <w:szCs w:val="24"/>
            <w:lang w:eastAsia="es-ES"/>
          </w:rPr>
          <w:t>whisky</w:t>
        </w:r>
      </w:hyperlink>
      <w:r w:rsidRPr="009B2E9E">
        <w:rPr>
          <w:rFonts w:ascii="Arial" w:eastAsia="Times New Roman" w:hAnsi="Arial" w:cs="Arial"/>
          <w:sz w:val="24"/>
          <w:szCs w:val="24"/>
          <w:lang w:eastAsia="es-ES"/>
        </w:rPr>
        <w:t> tan común se mezclaba con crema de leche y otra serie de ingredientes con un fin claro: </w:t>
      </w:r>
      <w:r w:rsidRPr="00441388">
        <w:rPr>
          <w:rFonts w:ascii="Arial" w:eastAsia="Times New Roman" w:hAnsi="Arial" w:cs="Arial"/>
          <w:bCs/>
          <w:sz w:val="24"/>
          <w:szCs w:val="24"/>
          <w:lang w:eastAsia="es-ES"/>
        </w:rPr>
        <w:t>rebajar el grado de alcohol y camuflar bajo el dulzor su fuerte sabor</w:t>
      </w:r>
      <w:r w:rsidRPr="009B2E9E">
        <w:rPr>
          <w:rFonts w:ascii="Arial" w:eastAsia="Times New Roman" w:hAnsi="Arial" w:cs="Arial"/>
          <w:sz w:val="24"/>
          <w:szCs w:val="24"/>
          <w:lang w:eastAsia="es-ES"/>
        </w:rPr>
        <w:t>.</w:t>
      </w:r>
    </w:p>
    <w:p w:rsidR="009B2E9E" w:rsidRPr="00441388" w:rsidRDefault="009B2E9E" w:rsidP="009B2E9E">
      <w:pPr>
        <w:rPr>
          <w:rFonts w:ascii="Arial" w:hAnsi="Arial" w:cs="Arial"/>
          <w:sz w:val="24"/>
          <w:szCs w:val="24"/>
          <w:lang w:eastAsia="es-ES"/>
        </w:rPr>
      </w:pPr>
    </w:p>
    <w:p w:rsidR="009B2E9E" w:rsidRPr="00441388" w:rsidRDefault="009B2E9E" w:rsidP="009B2E9E">
      <w:pPr>
        <w:rPr>
          <w:rFonts w:ascii="Arial" w:hAnsi="Arial" w:cs="Arial"/>
          <w:sz w:val="24"/>
          <w:szCs w:val="24"/>
        </w:rPr>
      </w:pPr>
      <w:r w:rsidRPr="00441388">
        <w:rPr>
          <w:rFonts w:ascii="Arial" w:hAnsi="Arial" w:cs="Arial"/>
          <w:sz w:val="24"/>
          <w:szCs w:val="24"/>
        </w:rPr>
        <w:t>Los </w:t>
      </w:r>
      <w:hyperlink r:id="rId34" w:history="1">
        <w:r w:rsidRPr="00441388">
          <w:rPr>
            <w:rStyle w:val="Hipervnculo"/>
            <w:rFonts w:ascii="Arial" w:hAnsi="Arial" w:cs="Arial"/>
            <w:color w:val="auto"/>
            <w:sz w:val="24"/>
            <w:szCs w:val="24"/>
            <w:u w:val="none"/>
          </w:rPr>
          <w:t>licores</w:t>
        </w:r>
      </w:hyperlink>
      <w:r w:rsidRPr="00441388">
        <w:rPr>
          <w:rFonts w:ascii="Arial" w:hAnsi="Arial" w:cs="Arial"/>
          <w:sz w:val="24"/>
          <w:szCs w:val="24"/>
        </w:rPr>
        <w:t> cremosos se caracterizan por su consistencia: son cremas dulces con distintos sabores, realmente suaves al paladar. Algunos de los </w:t>
      </w:r>
      <w:hyperlink r:id="rId35" w:history="1">
        <w:r w:rsidRPr="00441388">
          <w:rPr>
            <w:rStyle w:val="Hipervnculo"/>
            <w:rFonts w:ascii="Arial" w:hAnsi="Arial" w:cs="Arial"/>
            <w:color w:val="auto"/>
            <w:sz w:val="24"/>
            <w:szCs w:val="24"/>
            <w:u w:val="none"/>
          </w:rPr>
          <w:t>licores</w:t>
        </w:r>
      </w:hyperlink>
      <w:r w:rsidRPr="00441388">
        <w:rPr>
          <w:rFonts w:ascii="Arial" w:hAnsi="Arial" w:cs="Arial"/>
          <w:sz w:val="24"/>
          <w:szCs w:val="24"/>
        </w:rPr>
        <w:t> de este estilo que más se consumen son:</w:t>
      </w:r>
    </w:p>
    <w:p w:rsidR="009B2E9E" w:rsidRPr="00441388" w:rsidRDefault="009B2E9E" w:rsidP="009B2E9E">
      <w:pPr>
        <w:rPr>
          <w:rFonts w:ascii="Arial" w:hAnsi="Arial" w:cs="Arial"/>
          <w:sz w:val="24"/>
          <w:szCs w:val="24"/>
        </w:rPr>
      </w:pPr>
      <w:proofErr w:type="spellStart"/>
      <w:r w:rsidRPr="00441388">
        <w:rPr>
          <w:rFonts w:ascii="Arial" w:hAnsi="Arial" w:cs="Arial"/>
          <w:sz w:val="24"/>
          <w:szCs w:val="24"/>
        </w:rPr>
        <w:t>Amarula</w:t>
      </w:r>
      <w:proofErr w:type="spellEnd"/>
    </w:p>
    <w:p w:rsidR="009B2E9E" w:rsidRPr="00441388" w:rsidRDefault="009B2E9E" w:rsidP="009B2E9E">
      <w:pPr>
        <w:rPr>
          <w:rFonts w:ascii="Arial" w:hAnsi="Arial" w:cs="Arial"/>
          <w:sz w:val="24"/>
          <w:szCs w:val="24"/>
        </w:rPr>
      </w:pPr>
      <w:r w:rsidRPr="00441388">
        <w:rPr>
          <w:rFonts w:ascii="Arial" w:hAnsi="Arial" w:cs="Arial"/>
          <w:sz w:val="24"/>
          <w:szCs w:val="24"/>
        </w:rPr>
        <w:lastRenderedPageBreak/>
        <w:t xml:space="preserve">Este licor es reciente. En 1989 se empezó a comercializar en Sudáfrica. Se elabora con el fruto de un árbol típico de la zona, que le da nombre a la bebida, el </w:t>
      </w:r>
      <w:proofErr w:type="spellStart"/>
      <w:r w:rsidRPr="00441388">
        <w:rPr>
          <w:rFonts w:ascii="Arial" w:hAnsi="Arial" w:cs="Arial"/>
          <w:sz w:val="24"/>
          <w:szCs w:val="24"/>
        </w:rPr>
        <w:t>Amarula</w:t>
      </w:r>
      <w:proofErr w:type="spellEnd"/>
      <w:r w:rsidRPr="00441388">
        <w:rPr>
          <w:rFonts w:ascii="Arial" w:hAnsi="Arial" w:cs="Arial"/>
          <w:sz w:val="24"/>
          <w:szCs w:val="24"/>
        </w:rPr>
        <w:t xml:space="preserve"> (llamado también árbol del elefante o del casamiento). El sabor de este licor es a caramelo y a frutas.</w:t>
      </w:r>
    </w:p>
    <w:p w:rsidR="009B2E9E" w:rsidRPr="00441388" w:rsidRDefault="009B2E9E" w:rsidP="009B2E9E">
      <w:pPr>
        <w:rPr>
          <w:rFonts w:ascii="Arial" w:hAnsi="Arial" w:cs="Arial"/>
          <w:sz w:val="24"/>
          <w:szCs w:val="24"/>
        </w:rPr>
      </w:pPr>
      <w:proofErr w:type="spellStart"/>
      <w:r w:rsidRPr="00441388">
        <w:rPr>
          <w:rFonts w:ascii="Arial" w:hAnsi="Arial" w:cs="Arial"/>
          <w:sz w:val="24"/>
          <w:szCs w:val="24"/>
        </w:rPr>
        <w:t>Baileys</w:t>
      </w:r>
      <w:proofErr w:type="spellEnd"/>
      <w:r w:rsidRPr="00441388">
        <w:rPr>
          <w:rFonts w:ascii="Arial" w:hAnsi="Arial" w:cs="Arial"/>
          <w:sz w:val="24"/>
          <w:szCs w:val="24"/>
        </w:rPr>
        <w:t xml:space="preserve"> </w:t>
      </w:r>
      <w:proofErr w:type="spellStart"/>
      <w:r w:rsidRPr="00441388">
        <w:rPr>
          <w:rFonts w:ascii="Arial" w:hAnsi="Arial" w:cs="Arial"/>
          <w:sz w:val="24"/>
          <w:szCs w:val="24"/>
        </w:rPr>
        <w:t>Irish</w:t>
      </w:r>
      <w:proofErr w:type="spellEnd"/>
      <w:r w:rsidRPr="00441388">
        <w:rPr>
          <w:rFonts w:ascii="Arial" w:hAnsi="Arial" w:cs="Arial"/>
          <w:sz w:val="24"/>
          <w:szCs w:val="24"/>
        </w:rPr>
        <w:t xml:space="preserve"> </w:t>
      </w:r>
      <w:proofErr w:type="spellStart"/>
      <w:r w:rsidRPr="00441388">
        <w:rPr>
          <w:rFonts w:ascii="Arial" w:hAnsi="Arial" w:cs="Arial"/>
          <w:sz w:val="24"/>
          <w:szCs w:val="24"/>
        </w:rPr>
        <w:t>Cream</w:t>
      </w:r>
      <w:proofErr w:type="spellEnd"/>
    </w:p>
    <w:p w:rsidR="009B2E9E" w:rsidRPr="00441388" w:rsidRDefault="009B2E9E" w:rsidP="009B2E9E">
      <w:pPr>
        <w:rPr>
          <w:rFonts w:ascii="Arial" w:hAnsi="Arial" w:cs="Arial"/>
          <w:sz w:val="24"/>
          <w:szCs w:val="24"/>
        </w:rPr>
      </w:pPr>
      <w:proofErr w:type="spellStart"/>
      <w:r w:rsidRPr="00441388">
        <w:rPr>
          <w:rFonts w:ascii="Arial" w:hAnsi="Arial" w:cs="Arial"/>
          <w:sz w:val="24"/>
          <w:szCs w:val="24"/>
        </w:rPr>
        <w:t>Baileys</w:t>
      </w:r>
      <w:proofErr w:type="spellEnd"/>
      <w:r w:rsidRPr="00441388">
        <w:rPr>
          <w:rFonts w:ascii="Arial" w:hAnsi="Arial" w:cs="Arial"/>
          <w:sz w:val="24"/>
          <w:szCs w:val="24"/>
        </w:rPr>
        <w:t xml:space="preserve"> es un licor cremoso irlandés, basado en la mezcla de </w:t>
      </w:r>
      <w:r w:rsidRPr="00441388">
        <w:rPr>
          <w:rStyle w:val="Textoennegrita"/>
          <w:rFonts w:ascii="Arial" w:hAnsi="Arial" w:cs="Arial"/>
          <w:b w:val="0"/>
          <w:sz w:val="24"/>
          <w:szCs w:val="24"/>
        </w:rPr>
        <w:t>whiskey</w:t>
      </w:r>
      <w:r w:rsidRPr="00441388">
        <w:rPr>
          <w:rFonts w:ascii="Arial" w:hAnsi="Arial" w:cs="Arial"/>
          <w:sz w:val="24"/>
          <w:szCs w:val="24"/>
        </w:rPr>
        <w:t> y crema, creado en 1974 por Bailey &amp; Co. de Dublín. Es uno de los licores que más se venden en el mundo. Se trata de un licor suave y dulce, con una graduación alcohólica de 17º, lo cual lo hace muy popular. Se elabora con la mezcla de </w:t>
      </w:r>
      <w:hyperlink r:id="rId36" w:history="1">
        <w:r w:rsidRPr="00441388">
          <w:rPr>
            <w:rStyle w:val="Hipervnculo"/>
            <w:rFonts w:ascii="Arial" w:hAnsi="Arial" w:cs="Arial"/>
            <w:color w:val="auto"/>
            <w:sz w:val="24"/>
            <w:szCs w:val="24"/>
          </w:rPr>
          <w:t>whiskey</w:t>
        </w:r>
      </w:hyperlink>
      <w:r w:rsidRPr="00441388">
        <w:rPr>
          <w:rFonts w:ascii="Arial" w:hAnsi="Arial" w:cs="Arial"/>
          <w:sz w:val="24"/>
          <w:szCs w:val="24"/>
        </w:rPr>
        <w:t> irlandés, crema, </w:t>
      </w:r>
      <w:hyperlink r:id="rId37" w:history="1">
        <w:r w:rsidRPr="00441388">
          <w:rPr>
            <w:rStyle w:val="Hipervnculo"/>
            <w:rFonts w:ascii="Arial" w:hAnsi="Arial" w:cs="Arial"/>
            <w:color w:val="auto"/>
            <w:sz w:val="24"/>
            <w:szCs w:val="24"/>
          </w:rPr>
          <w:t>café</w:t>
        </w:r>
      </w:hyperlink>
      <w:r w:rsidRPr="00441388">
        <w:rPr>
          <w:rFonts w:ascii="Arial" w:hAnsi="Arial" w:cs="Arial"/>
          <w:sz w:val="24"/>
          <w:szCs w:val="24"/>
        </w:rPr>
        <w:t> y cacao. Además, tiene aromatizantes de almendras y nueces.</w:t>
      </w:r>
    </w:p>
    <w:p w:rsidR="009B2E9E" w:rsidRPr="00441388" w:rsidRDefault="009B2E9E" w:rsidP="009B2E9E">
      <w:pPr>
        <w:rPr>
          <w:rFonts w:ascii="Arial" w:hAnsi="Arial" w:cs="Arial"/>
          <w:sz w:val="24"/>
          <w:szCs w:val="24"/>
        </w:rPr>
      </w:pPr>
      <w:r w:rsidRPr="00441388">
        <w:rPr>
          <w:rFonts w:ascii="Arial" w:hAnsi="Arial" w:cs="Arial"/>
          <w:sz w:val="24"/>
          <w:szCs w:val="24"/>
        </w:rPr>
        <w:t>Caribe Ponche</w:t>
      </w:r>
    </w:p>
    <w:p w:rsidR="009B2E9E" w:rsidRPr="00441388" w:rsidRDefault="009B2E9E" w:rsidP="009B2E9E">
      <w:pPr>
        <w:rPr>
          <w:rFonts w:ascii="Arial" w:hAnsi="Arial" w:cs="Arial"/>
          <w:sz w:val="24"/>
          <w:szCs w:val="24"/>
        </w:rPr>
      </w:pPr>
      <w:r w:rsidRPr="00441388">
        <w:rPr>
          <w:rFonts w:ascii="Arial" w:hAnsi="Arial" w:cs="Arial"/>
          <w:sz w:val="24"/>
          <w:szCs w:val="24"/>
        </w:rPr>
        <w:t xml:space="preserve">Caribe Ponche es un licor cremoso inventado por Ángel J. </w:t>
      </w:r>
      <w:proofErr w:type="spellStart"/>
      <w:r w:rsidRPr="00441388">
        <w:rPr>
          <w:rFonts w:ascii="Arial" w:hAnsi="Arial" w:cs="Arial"/>
          <w:sz w:val="24"/>
          <w:szCs w:val="24"/>
        </w:rPr>
        <w:t>Léañez</w:t>
      </w:r>
      <w:proofErr w:type="spellEnd"/>
      <w:r w:rsidRPr="00441388">
        <w:rPr>
          <w:rFonts w:ascii="Arial" w:hAnsi="Arial" w:cs="Arial"/>
          <w:sz w:val="24"/>
          <w:szCs w:val="24"/>
        </w:rPr>
        <w:t xml:space="preserve"> a principios del siglo XX. Se trata de un licor suave y dulce obtenido de la mezcla de </w:t>
      </w:r>
      <w:r w:rsidRPr="00441388">
        <w:rPr>
          <w:rStyle w:val="Textoennegrita"/>
          <w:rFonts w:ascii="Arial" w:hAnsi="Arial" w:cs="Arial"/>
          <w:b w:val="0"/>
          <w:sz w:val="24"/>
          <w:szCs w:val="24"/>
        </w:rPr>
        <w:t>ron</w:t>
      </w:r>
      <w:r w:rsidRPr="00441388">
        <w:rPr>
          <w:rFonts w:ascii="Arial" w:hAnsi="Arial" w:cs="Arial"/>
          <w:sz w:val="24"/>
          <w:szCs w:val="24"/>
        </w:rPr>
        <w:t>, huevos, vainilla, leche y una combinación secreta de hierbas y especias. Se caracteriza por ser una bebida espesa y delicada.</w:t>
      </w:r>
    </w:p>
    <w:p w:rsidR="009B2E9E" w:rsidRPr="00441388" w:rsidRDefault="009B2E9E" w:rsidP="009B2E9E">
      <w:pPr>
        <w:rPr>
          <w:rFonts w:ascii="Arial" w:hAnsi="Arial" w:cs="Arial"/>
          <w:sz w:val="24"/>
          <w:szCs w:val="24"/>
        </w:rPr>
      </w:pPr>
      <w:r w:rsidRPr="00441388">
        <w:rPr>
          <w:rFonts w:ascii="Arial" w:hAnsi="Arial" w:cs="Arial"/>
          <w:sz w:val="24"/>
          <w:szCs w:val="24"/>
        </w:rPr>
        <w:t>Crema de banana</w:t>
      </w:r>
    </w:p>
    <w:p w:rsidR="009B2E9E" w:rsidRPr="00441388" w:rsidRDefault="009B2E9E" w:rsidP="009B2E9E">
      <w:pPr>
        <w:rPr>
          <w:rFonts w:ascii="Arial" w:hAnsi="Arial" w:cs="Arial"/>
          <w:sz w:val="24"/>
          <w:szCs w:val="24"/>
        </w:rPr>
      </w:pPr>
      <w:r w:rsidRPr="00441388">
        <w:rPr>
          <w:rFonts w:ascii="Arial" w:hAnsi="Arial" w:cs="Arial"/>
          <w:sz w:val="24"/>
          <w:szCs w:val="24"/>
        </w:rPr>
        <w:t>Este sabroso licor se prepara con bananas naturales o con esencias y se caracteriza por su sabor dulce y su color amarillo. La graduación alcohólica oscila entre los 17º y los 25º. Usualmente este licor se emplea en cócteles aunque también es una bebida ideal como postre después de las comidas, especialmente si se sirve con hielo molido. Muchas veces se utiliza en la preparación de postres para darles un sabor único.</w:t>
      </w:r>
    </w:p>
    <w:p w:rsidR="009B2E9E" w:rsidRPr="00441388" w:rsidRDefault="009B2E9E" w:rsidP="009B2E9E">
      <w:pPr>
        <w:rPr>
          <w:rFonts w:ascii="Arial" w:hAnsi="Arial" w:cs="Arial"/>
          <w:sz w:val="24"/>
          <w:szCs w:val="24"/>
        </w:rPr>
      </w:pPr>
      <w:r w:rsidRPr="00441388">
        <w:rPr>
          <w:rFonts w:ascii="Arial" w:hAnsi="Arial" w:cs="Arial"/>
          <w:sz w:val="24"/>
          <w:szCs w:val="24"/>
        </w:rPr>
        <w:t>Crema de menta</w:t>
      </w:r>
    </w:p>
    <w:p w:rsidR="009B2E9E" w:rsidRPr="00441388" w:rsidRDefault="009B2E9E" w:rsidP="009B2E9E">
      <w:pPr>
        <w:rPr>
          <w:rFonts w:ascii="Arial" w:hAnsi="Arial" w:cs="Arial"/>
          <w:sz w:val="24"/>
          <w:szCs w:val="24"/>
        </w:rPr>
      </w:pPr>
      <w:r w:rsidRPr="00441388">
        <w:rPr>
          <w:rFonts w:ascii="Arial" w:hAnsi="Arial" w:cs="Arial"/>
          <w:sz w:val="24"/>
          <w:szCs w:val="24"/>
        </w:rPr>
        <w:t>El licor de menta cremoso es una bebida dulce elaborada con hojas o extracto de menta. Se elabora de diferentes maneras. La receta tradicional implica macerar hojas secas de menta en alcohol durante varias semanas, luego filtrar la preparación y agregar azúcar. En este caso la bebida adquiere un color verde naturalmente, desprendido de las hojas. Otra forma de preparar este licor es con extracto de menta y colorante mezclados con agua, alcohol y azúcar. Algunos licores de menta son transparentes porque están preparados con extractos y sin colorantes. Esta bebida se suele utilizar en muchos cócteles y recetas, como así también se bebe sola después de las comidas.</w:t>
      </w:r>
    </w:p>
    <w:p w:rsidR="009B2E9E" w:rsidRPr="00441388" w:rsidRDefault="009B2E9E" w:rsidP="009B2E9E">
      <w:pPr>
        <w:rPr>
          <w:rFonts w:ascii="Arial" w:hAnsi="Arial" w:cs="Arial"/>
          <w:sz w:val="24"/>
          <w:szCs w:val="24"/>
        </w:rPr>
      </w:pPr>
      <w:r w:rsidRPr="00441388">
        <w:rPr>
          <w:rFonts w:ascii="Arial" w:hAnsi="Arial" w:cs="Arial"/>
          <w:sz w:val="24"/>
          <w:szCs w:val="24"/>
        </w:rPr>
        <w:lastRenderedPageBreak/>
        <w:t xml:space="preserve">Otros licores cremosos </w:t>
      </w:r>
      <w:r w:rsidRPr="00441388">
        <w:rPr>
          <w:rFonts w:ascii="Arial" w:hAnsi="Arial" w:cs="Arial"/>
          <w:sz w:val="24"/>
          <w:szCs w:val="24"/>
        </w:rPr>
        <w:t>importantes</w:t>
      </w:r>
      <w:r w:rsidRPr="00441388">
        <w:rPr>
          <w:rFonts w:ascii="Arial" w:hAnsi="Arial" w:cs="Arial"/>
          <w:sz w:val="24"/>
          <w:szCs w:val="24"/>
        </w:rPr>
        <w:t xml:space="preserve"> son los de cacao, grosellas,</w:t>
      </w:r>
      <w:r w:rsidRPr="00441388">
        <w:rPr>
          <w:rFonts w:ascii="Arial" w:hAnsi="Arial" w:cs="Arial"/>
          <w:sz w:val="24"/>
          <w:szCs w:val="24"/>
        </w:rPr>
        <w:t xml:space="preserve"> ron,</w:t>
      </w:r>
      <w:r w:rsidRPr="00441388">
        <w:rPr>
          <w:rFonts w:ascii="Arial" w:hAnsi="Arial" w:cs="Arial"/>
          <w:sz w:val="24"/>
          <w:szCs w:val="24"/>
        </w:rPr>
        <w:t xml:space="preserve"> rosas y violetas</w:t>
      </w:r>
      <w:r w:rsidR="00543A52">
        <w:rPr>
          <w:rFonts w:ascii="Arial" w:hAnsi="Arial" w:cs="Arial"/>
          <w:sz w:val="24"/>
          <w:szCs w:val="24"/>
        </w:rPr>
        <w:t>.</w:t>
      </w:r>
    </w:p>
    <w:p w:rsidR="009B2E9E" w:rsidRDefault="009B2E9E" w:rsidP="009B2E9E">
      <w:pPr>
        <w:rPr>
          <w:rFonts w:ascii="Arial" w:hAnsi="Arial" w:cs="Arial"/>
          <w:sz w:val="24"/>
          <w:szCs w:val="24"/>
          <w:lang w:eastAsia="es-ES"/>
        </w:rPr>
      </w:pPr>
    </w:p>
    <w:p w:rsidR="00FF2721" w:rsidRPr="00B10851" w:rsidRDefault="00FF2721" w:rsidP="00FF2721">
      <w:pPr>
        <w:shd w:val="clear" w:color="auto" w:fill="FFFFFF"/>
        <w:spacing w:after="0" w:line="240" w:lineRule="auto"/>
        <w:rPr>
          <w:rFonts w:ascii="Arial" w:eastAsia="Times New Roman" w:hAnsi="Arial" w:cs="Arial"/>
          <w:b/>
          <w:bCs/>
          <w:spacing w:val="-3"/>
          <w:sz w:val="21"/>
          <w:szCs w:val="21"/>
          <w:lang w:eastAsia="es-ES"/>
        </w:rPr>
      </w:pPr>
      <w:r w:rsidRPr="00B10851">
        <w:rPr>
          <w:rFonts w:ascii="Arial" w:eastAsia="Times New Roman" w:hAnsi="Arial" w:cs="Arial"/>
          <w:b/>
          <w:bCs/>
          <w:spacing w:val="-3"/>
          <w:sz w:val="21"/>
          <w:szCs w:val="21"/>
          <w:lang w:eastAsia="es-ES"/>
        </w:rPr>
        <w:t>Existen efectos positivos por el consumo de alcohol</w:t>
      </w:r>
    </w:p>
    <w:p w:rsidR="00FF2721" w:rsidRDefault="00FF2721" w:rsidP="00FF2721">
      <w:pPr>
        <w:rPr>
          <w:lang w:eastAsia="es-ES"/>
        </w:rPr>
      </w:pPr>
    </w:p>
    <w:p w:rsidR="00FF2721" w:rsidRPr="00FF2721" w:rsidRDefault="00E32791" w:rsidP="00FF2721">
      <w:pPr>
        <w:rPr>
          <w:lang w:eastAsia="es-ES"/>
        </w:rPr>
      </w:pPr>
      <w:r>
        <w:rPr>
          <w:rFonts w:ascii="Arial" w:hAnsi="Arial" w:cs="Arial"/>
          <w:color w:val="444444"/>
          <w:sz w:val="19"/>
          <w:szCs w:val="19"/>
          <w:shd w:val="clear" w:color="auto" w:fill="FFFFFF"/>
        </w:rPr>
        <w:t>A pesar de la creencia popular de que el </w:t>
      </w:r>
      <w:r w:rsidRPr="00E32791">
        <w:rPr>
          <w:rStyle w:val="Textoennegrita"/>
          <w:rFonts w:ascii="Arial" w:hAnsi="Arial" w:cs="Arial"/>
          <w:b w:val="0"/>
          <w:color w:val="444444"/>
          <w:sz w:val="19"/>
          <w:szCs w:val="19"/>
          <w:shd w:val="clear" w:color="auto" w:fill="FFFFFF"/>
        </w:rPr>
        <w:t>consumo de alcohol</w:t>
      </w:r>
      <w:r>
        <w:rPr>
          <w:rFonts w:ascii="Arial" w:hAnsi="Arial" w:cs="Arial"/>
          <w:color w:val="444444"/>
          <w:sz w:val="19"/>
          <w:szCs w:val="19"/>
          <w:shd w:val="clear" w:color="auto" w:fill="FFFFFF"/>
        </w:rPr>
        <w:t xml:space="preserve"> siempre tiene efectos negativos en </w:t>
      </w:r>
      <w:r>
        <w:rPr>
          <w:rFonts w:ascii="Arial" w:hAnsi="Arial" w:cs="Arial"/>
          <w:color w:val="444444"/>
          <w:sz w:val="19"/>
          <w:szCs w:val="19"/>
          <w:shd w:val="clear" w:color="auto" w:fill="FFFFFF"/>
        </w:rPr>
        <w:t>el</w:t>
      </w:r>
      <w:r>
        <w:rPr>
          <w:rFonts w:ascii="Arial" w:hAnsi="Arial" w:cs="Arial"/>
          <w:color w:val="444444"/>
          <w:sz w:val="19"/>
          <w:szCs w:val="19"/>
          <w:shd w:val="clear" w:color="auto" w:fill="FFFFFF"/>
        </w:rPr>
        <w:t xml:space="preserve"> organismo, </w:t>
      </w:r>
      <w:r>
        <w:rPr>
          <w:rFonts w:ascii="Arial" w:hAnsi="Arial" w:cs="Arial"/>
          <w:color w:val="444444"/>
          <w:sz w:val="19"/>
          <w:szCs w:val="19"/>
          <w:shd w:val="clear" w:color="auto" w:fill="FFFFFF"/>
        </w:rPr>
        <w:t xml:space="preserve">estudios demuestran que un </w:t>
      </w:r>
      <w:proofErr w:type="spellStart"/>
      <w:r>
        <w:rPr>
          <w:rFonts w:ascii="Arial" w:hAnsi="Arial" w:cs="Arial"/>
          <w:color w:val="444444"/>
          <w:sz w:val="19"/>
          <w:szCs w:val="19"/>
          <w:shd w:val="clear" w:color="auto" w:fill="FFFFFF"/>
        </w:rPr>
        <w:t>cosumo</w:t>
      </w:r>
      <w:proofErr w:type="spellEnd"/>
      <w:r>
        <w:rPr>
          <w:rFonts w:ascii="Arial" w:hAnsi="Arial" w:cs="Arial"/>
          <w:color w:val="444444"/>
          <w:sz w:val="19"/>
          <w:szCs w:val="19"/>
          <w:shd w:val="clear" w:color="auto" w:fill="FFFFFF"/>
        </w:rPr>
        <w:t xml:space="preserve"> </w:t>
      </w:r>
      <w:r w:rsidRPr="00E32791">
        <w:rPr>
          <w:rStyle w:val="Textoennegrita"/>
          <w:rFonts w:ascii="Arial" w:hAnsi="Arial" w:cs="Arial"/>
          <w:b w:val="0"/>
          <w:color w:val="444444"/>
          <w:sz w:val="19"/>
          <w:szCs w:val="19"/>
          <w:shd w:val="clear" w:color="auto" w:fill="FFFFFF"/>
        </w:rPr>
        <w:t>de alcohol en dosis moderadas</w:t>
      </w:r>
      <w:r>
        <w:rPr>
          <w:rFonts w:ascii="Arial" w:hAnsi="Arial" w:cs="Arial"/>
          <w:color w:val="444444"/>
          <w:sz w:val="19"/>
          <w:szCs w:val="19"/>
          <w:shd w:val="clear" w:color="auto" w:fill="FFFFFF"/>
        </w:rPr>
        <w:t xml:space="preserve">, </w:t>
      </w:r>
      <w:r>
        <w:rPr>
          <w:rFonts w:ascii="Arial" w:hAnsi="Arial" w:cs="Arial"/>
          <w:color w:val="444444"/>
          <w:sz w:val="19"/>
          <w:szCs w:val="19"/>
          <w:shd w:val="clear" w:color="auto" w:fill="FFFFFF"/>
        </w:rPr>
        <w:t>puede traer beneficios al organismo humano</w:t>
      </w:r>
      <w:r>
        <w:rPr>
          <w:rFonts w:ascii="Arial" w:hAnsi="Arial" w:cs="Arial"/>
          <w:color w:val="444444"/>
          <w:sz w:val="19"/>
          <w:szCs w:val="19"/>
          <w:shd w:val="clear" w:color="auto" w:fill="FFFFFF"/>
        </w:rPr>
        <w:t>.</w:t>
      </w:r>
    </w:p>
    <w:p w:rsidR="00FF2721" w:rsidRPr="00FF2721" w:rsidRDefault="00FF2721" w:rsidP="00FF2721">
      <w:r w:rsidRPr="00FF2721">
        <w:rPr>
          <w:b/>
        </w:rPr>
        <w:t>RIÑONES</w:t>
      </w:r>
      <w:r w:rsidRPr="00FF2721">
        <w:t>: Las personas con diabetes tipo 2 que beben moderadamente parece que tienen un riesgo un 25% menor de padecer un problema renal añadido, según un estudio.</w:t>
      </w:r>
    </w:p>
    <w:p w:rsidR="00FF2721" w:rsidRDefault="00FF2721" w:rsidP="00FF2721">
      <w:pPr>
        <w:rPr>
          <w:rFonts w:ascii="Arial" w:hAnsi="Arial" w:cs="Arial"/>
          <w:color w:val="222222"/>
          <w:sz w:val="18"/>
          <w:szCs w:val="18"/>
          <w:shd w:val="clear" w:color="auto" w:fill="FFFFFF"/>
        </w:rPr>
      </w:pPr>
      <w:r>
        <w:rPr>
          <w:rFonts w:ascii="Arial" w:hAnsi="Arial" w:cs="Arial"/>
          <w:b/>
          <w:bCs/>
          <w:color w:val="222222"/>
          <w:sz w:val="18"/>
          <w:szCs w:val="18"/>
          <w:shd w:val="clear" w:color="auto" w:fill="FFFFFF"/>
        </w:rPr>
        <w:t>CORAZÓN</w:t>
      </w:r>
      <w:r>
        <w:rPr>
          <w:rFonts w:ascii="Arial" w:hAnsi="Arial" w:cs="Arial"/>
          <w:b/>
          <w:bCs/>
          <w:color w:val="222222"/>
          <w:sz w:val="18"/>
          <w:szCs w:val="18"/>
          <w:shd w:val="clear" w:color="auto" w:fill="FFFFFF"/>
        </w:rPr>
        <w:t xml:space="preserve">: </w:t>
      </w:r>
      <w:r>
        <w:rPr>
          <w:rFonts w:ascii="Arial" w:hAnsi="Arial" w:cs="Arial"/>
          <w:color w:val="222222"/>
          <w:sz w:val="18"/>
          <w:szCs w:val="18"/>
          <w:shd w:val="clear" w:color="auto" w:fill="FFFFFF"/>
        </w:rPr>
        <w:t>El alcohol en cantidades moderadas ayuda a las células a expeler óxidos nítricos que regulan la tensión arterial, reducen las inflamaciones y previenen las afecciones del corazón.</w:t>
      </w:r>
    </w:p>
    <w:p w:rsidR="00FF2721" w:rsidRDefault="00FF2721" w:rsidP="00FF2721">
      <w:pPr>
        <w:rPr>
          <w:rFonts w:ascii="Arial" w:hAnsi="Arial" w:cs="Arial"/>
          <w:color w:val="222222"/>
          <w:sz w:val="18"/>
          <w:szCs w:val="18"/>
          <w:shd w:val="clear" w:color="auto" w:fill="FFFFFF"/>
        </w:rPr>
      </w:pPr>
      <w:r>
        <w:rPr>
          <w:rFonts w:ascii="Arial" w:hAnsi="Arial" w:cs="Arial"/>
          <w:b/>
          <w:bCs/>
          <w:color w:val="222222"/>
          <w:sz w:val="18"/>
          <w:szCs w:val="18"/>
          <w:shd w:val="clear" w:color="auto" w:fill="FFFFFF"/>
        </w:rPr>
        <w:t>CEREBRO: </w:t>
      </w:r>
      <w:r>
        <w:rPr>
          <w:rFonts w:ascii="Arial" w:hAnsi="Arial" w:cs="Arial"/>
          <w:color w:val="222222"/>
          <w:sz w:val="18"/>
          <w:szCs w:val="18"/>
          <w:shd w:val="clear" w:color="auto" w:fill="FFFFFF"/>
        </w:rPr>
        <w:t>Según un estudio, la gente algo </w:t>
      </w:r>
      <w:r w:rsidRPr="00FF2721">
        <w:rPr>
          <w:rStyle w:val="nfasis"/>
          <w:rFonts w:ascii="Arial" w:hAnsi="Arial" w:cs="Arial"/>
          <w:i w:val="0"/>
          <w:color w:val="222222"/>
          <w:sz w:val="18"/>
          <w:szCs w:val="18"/>
          <w:shd w:val="clear" w:color="auto" w:fill="FFFFFF"/>
        </w:rPr>
        <w:t xml:space="preserve">moderadamente alicorada </w:t>
      </w:r>
      <w:r w:rsidRPr="00FF2721">
        <w:rPr>
          <w:rFonts w:ascii="Arial" w:hAnsi="Arial" w:cs="Arial"/>
          <w:i/>
          <w:color w:val="222222"/>
          <w:sz w:val="18"/>
          <w:szCs w:val="18"/>
          <w:shd w:val="clear" w:color="auto" w:fill="FFFFFF"/>
        </w:rPr>
        <w:t> </w:t>
      </w:r>
      <w:r>
        <w:rPr>
          <w:rFonts w:ascii="Arial" w:hAnsi="Arial" w:cs="Arial"/>
          <w:color w:val="222222"/>
          <w:sz w:val="18"/>
          <w:szCs w:val="18"/>
          <w:shd w:val="clear" w:color="auto" w:fill="FFFFFF"/>
        </w:rPr>
        <w:t>suele resolver problemas complejos con mayor rapidez que personas sobrias. También personas de más  de 70 años, qu</w:t>
      </w:r>
      <w:r>
        <w:rPr>
          <w:rFonts w:ascii="Arial" w:hAnsi="Arial" w:cs="Arial"/>
          <w:color w:val="222222"/>
          <w:sz w:val="18"/>
          <w:szCs w:val="18"/>
          <w:shd w:val="clear" w:color="auto" w:fill="FFFFFF"/>
        </w:rPr>
        <w:t xml:space="preserve">e toman alrededor de </w:t>
      </w:r>
      <w:r>
        <w:rPr>
          <w:rFonts w:ascii="Arial" w:hAnsi="Arial" w:cs="Arial"/>
          <w:color w:val="222222"/>
          <w:sz w:val="18"/>
          <w:szCs w:val="18"/>
          <w:shd w:val="clear" w:color="auto" w:fill="FFFFFF"/>
        </w:rPr>
        <w:t xml:space="preserve"> 7 copas por semana, tienen una mejor memoria.</w:t>
      </w:r>
    </w:p>
    <w:p w:rsidR="00FF2721" w:rsidRPr="00441388" w:rsidRDefault="00FF2721" w:rsidP="00FF2721">
      <w:pPr>
        <w:rPr>
          <w:sz w:val="24"/>
          <w:szCs w:val="24"/>
          <w:lang w:eastAsia="es-ES"/>
        </w:rPr>
      </w:pPr>
      <w:r w:rsidRPr="00FF2721">
        <w:rPr>
          <w:b/>
        </w:rPr>
        <w:t>PÁNCREAS</w:t>
      </w:r>
      <w:r w:rsidRPr="00FF2721">
        <w:t>: Un consumo moderado del alcohol, que</w:t>
      </w:r>
      <w:r>
        <w:rPr>
          <w:rFonts w:ascii="Arial" w:hAnsi="Arial" w:cs="Arial"/>
          <w:color w:val="222222"/>
          <w:sz w:val="18"/>
          <w:szCs w:val="18"/>
          <w:shd w:val="clear" w:color="auto" w:fill="F3F3F3"/>
        </w:rPr>
        <w:t xml:space="preserve"> </w:t>
      </w:r>
      <w:r w:rsidRPr="00FF2721">
        <w:t>incluye la ingesta de 1 o 2 copas</w:t>
      </w:r>
      <w:r w:rsidR="00B10851">
        <w:t xml:space="preserve"> </w:t>
      </w:r>
      <w:r w:rsidRPr="00FF2721">
        <w:t xml:space="preserve"> diarias, puede reducir hasta un 30% el riesgo de padecer diabetes del tipo 2.</w:t>
      </w:r>
    </w:p>
    <w:sectPr w:rsidR="00FF2721" w:rsidRPr="00441388" w:rsidSect="00307B76">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8170C"/>
    <w:multiLevelType w:val="multilevel"/>
    <w:tmpl w:val="C37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B3A4B"/>
    <w:multiLevelType w:val="hybridMultilevel"/>
    <w:tmpl w:val="9160A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6C4B90"/>
    <w:multiLevelType w:val="multilevel"/>
    <w:tmpl w:val="37B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B5B9B"/>
    <w:multiLevelType w:val="multilevel"/>
    <w:tmpl w:val="44F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66955"/>
    <w:multiLevelType w:val="hybridMultilevel"/>
    <w:tmpl w:val="C33A3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35123B"/>
    <w:multiLevelType w:val="multilevel"/>
    <w:tmpl w:val="06E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AB"/>
    <w:rsid w:val="00116F0B"/>
    <w:rsid w:val="001D5C8C"/>
    <w:rsid w:val="00307B76"/>
    <w:rsid w:val="00441388"/>
    <w:rsid w:val="00543A52"/>
    <w:rsid w:val="00803C03"/>
    <w:rsid w:val="009001AB"/>
    <w:rsid w:val="009B2E9E"/>
    <w:rsid w:val="00B10851"/>
    <w:rsid w:val="00DB39B7"/>
    <w:rsid w:val="00DF13E0"/>
    <w:rsid w:val="00E32791"/>
    <w:rsid w:val="00FF2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75DF4-0402-45F4-AC96-0E4A56C5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B2E9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01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001AB"/>
    <w:rPr>
      <w:b/>
      <w:bCs/>
    </w:rPr>
  </w:style>
  <w:style w:type="character" w:styleId="Hipervnculo">
    <w:name w:val="Hyperlink"/>
    <w:basedOn w:val="Fuentedeprrafopredeter"/>
    <w:uiPriority w:val="99"/>
    <w:semiHidden/>
    <w:unhideWhenUsed/>
    <w:rsid w:val="009001AB"/>
    <w:rPr>
      <w:color w:val="0000FF"/>
      <w:u w:val="single"/>
    </w:rPr>
  </w:style>
  <w:style w:type="paragraph" w:styleId="Prrafodelista">
    <w:name w:val="List Paragraph"/>
    <w:basedOn w:val="Normal"/>
    <w:uiPriority w:val="34"/>
    <w:qFormat/>
    <w:rsid w:val="009001AB"/>
    <w:pPr>
      <w:ind w:left="720"/>
      <w:contextualSpacing/>
    </w:pPr>
  </w:style>
  <w:style w:type="paragraph" w:customStyle="1" w:styleId="text1">
    <w:name w:val="text1"/>
    <w:basedOn w:val="Normal"/>
    <w:rsid w:val="009B2E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3">
    <w:name w:val="text3"/>
    <w:basedOn w:val="Normal"/>
    <w:rsid w:val="009B2E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2">
    <w:name w:val="text2"/>
    <w:basedOn w:val="Normal"/>
    <w:rsid w:val="009B2E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4">
    <w:name w:val="text4"/>
    <w:basedOn w:val="Normal"/>
    <w:rsid w:val="009B2E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B2E9E"/>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FF2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8879">
      <w:bodyDiv w:val="1"/>
      <w:marLeft w:val="0"/>
      <w:marRight w:val="0"/>
      <w:marTop w:val="0"/>
      <w:marBottom w:val="0"/>
      <w:divBdr>
        <w:top w:val="none" w:sz="0" w:space="0" w:color="auto"/>
        <w:left w:val="none" w:sz="0" w:space="0" w:color="auto"/>
        <w:bottom w:val="none" w:sz="0" w:space="0" w:color="auto"/>
        <w:right w:val="none" w:sz="0" w:space="0" w:color="auto"/>
      </w:divBdr>
    </w:div>
    <w:div w:id="345257717">
      <w:bodyDiv w:val="1"/>
      <w:marLeft w:val="0"/>
      <w:marRight w:val="0"/>
      <w:marTop w:val="0"/>
      <w:marBottom w:val="0"/>
      <w:divBdr>
        <w:top w:val="none" w:sz="0" w:space="0" w:color="auto"/>
        <w:left w:val="none" w:sz="0" w:space="0" w:color="auto"/>
        <w:bottom w:val="none" w:sz="0" w:space="0" w:color="auto"/>
        <w:right w:val="none" w:sz="0" w:space="0" w:color="auto"/>
      </w:divBdr>
    </w:div>
    <w:div w:id="937833418">
      <w:bodyDiv w:val="1"/>
      <w:marLeft w:val="0"/>
      <w:marRight w:val="0"/>
      <w:marTop w:val="0"/>
      <w:marBottom w:val="0"/>
      <w:divBdr>
        <w:top w:val="none" w:sz="0" w:space="0" w:color="auto"/>
        <w:left w:val="none" w:sz="0" w:space="0" w:color="auto"/>
        <w:bottom w:val="none" w:sz="0" w:space="0" w:color="auto"/>
        <w:right w:val="none" w:sz="0" w:space="0" w:color="auto"/>
      </w:divBdr>
    </w:div>
    <w:div w:id="1386298316">
      <w:bodyDiv w:val="1"/>
      <w:marLeft w:val="0"/>
      <w:marRight w:val="0"/>
      <w:marTop w:val="0"/>
      <w:marBottom w:val="0"/>
      <w:divBdr>
        <w:top w:val="none" w:sz="0" w:space="0" w:color="auto"/>
        <w:left w:val="none" w:sz="0" w:space="0" w:color="auto"/>
        <w:bottom w:val="none" w:sz="0" w:space="0" w:color="auto"/>
        <w:right w:val="none" w:sz="0" w:space="0" w:color="auto"/>
      </w:divBdr>
    </w:div>
    <w:div w:id="1437096446">
      <w:bodyDiv w:val="1"/>
      <w:marLeft w:val="0"/>
      <w:marRight w:val="0"/>
      <w:marTop w:val="0"/>
      <w:marBottom w:val="0"/>
      <w:divBdr>
        <w:top w:val="none" w:sz="0" w:space="0" w:color="auto"/>
        <w:left w:val="none" w:sz="0" w:space="0" w:color="auto"/>
        <w:bottom w:val="none" w:sz="0" w:space="0" w:color="auto"/>
        <w:right w:val="none" w:sz="0" w:space="0" w:color="auto"/>
      </w:divBdr>
    </w:div>
    <w:div w:id="204328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erba" TargetMode="External"/><Relationship Id="rId13" Type="http://schemas.openxmlformats.org/officeDocument/2006/relationships/hyperlink" Target="https://es.wikipedia.org/wiki/Benedictinos" TargetMode="External"/><Relationship Id="rId18" Type="http://schemas.openxmlformats.org/officeDocument/2006/relationships/hyperlink" Target="https://es.wikipedia.org/wiki/Flor" TargetMode="External"/><Relationship Id="rId26" Type="http://schemas.openxmlformats.org/officeDocument/2006/relationships/hyperlink" Target="https://es.wikipedia.org/wiki/Bebida_alcoh%C3%B3lic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Aguardiente" TargetMode="External"/><Relationship Id="rId34" Type="http://schemas.openxmlformats.org/officeDocument/2006/relationships/hyperlink" Target="http://www.shopping-liquor.com/Clasificacion-De-Licores.aspx" TargetMode="External"/><Relationship Id="rId7" Type="http://schemas.openxmlformats.org/officeDocument/2006/relationships/hyperlink" Target="https://es.wikipedia.org/wiki/Fruta" TargetMode="External"/><Relationship Id="rId12" Type="http://schemas.openxmlformats.org/officeDocument/2006/relationships/hyperlink" Target="https://es.wikipedia.org/wiki/Monje" TargetMode="External"/><Relationship Id="rId17" Type="http://schemas.openxmlformats.org/officeDocument/2006/relationships/hyperlink" Target="https://es.wikipedia.org/wiki/Madera" TargetMode="External"/><Relationship Id="rId25" Type="http://schemas.openxmlformats.org/officeDocument/2006/relationships/hyperlink" Target="https://es.wikipedia.org/wiki/Aroma" TargetMode="External"/><Relationship Id="rId33" Type="http://schemas.openxmlformats.org/officeDocument/2006/relationships/hyperlink" Target="http://www.bonviveur.es/tag/whiski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Infusi%C3%B3n" TargetMode="External"/><Relationship Id="rId20" Type="http://schemas.openxmlformats.org/officeDocument/2006/relationships/hyperlink" Target="https://es.wikipedia.org/wiki/Alcohol" TargetMode="External"/><Relationship Id="rId29" Type="http://schemas.openxmlformats.org/officeDocument/2006/relationships/hyperlink" Target="https://es.wikipedia.org/wiki/Postre" TargetMode="External"/><Relationship Id="rId1" Type="http://schemas.openxmlformats.org/officeDocument/2006/relationships/customXml" Target="../customXml/item1.xml"/><Relationship Id="rId6" Type="http://schemas.openxmlformats.org/officeDocument/2006/relationships/hyperlink" Target="https://es.wikipedia.org/wiki/Bebida_alcoh%C3%B3lica" TargetMode="External"/><Relationship Id="rId11" Type="http://schemas.openxmlformats.org/officeDocument/2006/relationships/hyperlink" Target="https://es.wikipedia.org/wiki/Hierba_medicinal" TargetMode="External"/><Relationship Id="rId24" Type="http://schemas.openxmlformats.org/officeDocument/2006/relationships/hyperlink" Target="https://es.wikipedia.org/wiki/Destilaci%C3%B3n" TargetMode="External"/><Relationship Id="rId32" Type="http://schemas.openxmlformats.org/officeDocument/2006/relationships/hyperlink" Target="http://www.zonadiet.com/bebidas/a-cognac.htm" TargetMode="External"/><Relationship Id="rId37" Type="http://schemas.openxmlformats.org/officeDocument/2006/relationships/hyperlink" Target="http://www.the-coffee.com/" TargetMode="External"/><Relationship Id="rId5" Type="http://schemas.openxmlformats.org/officeDocument/2006/relationships/webSettings" Target="webSettings.xml"/><Relationship Id="rId15" Type="http://schemas.openxmlformats.org/officeDocument/2006/relationships/hyperlink" Target="https://es.wikipedia.org/wiki/Siglo_XIII" TargetMode="External"/><Relationship Id="rId23" Type="http://schemas.openxmlformats.org/officeDocument/2006/relationships/hyperlink" Target="https://es.wikipedia.org/wiki/Az%C3%BAcar" TargetMode="External"/><Relationship Id="rId28" Type="http://schemas.openxmlformats.org/officeDocument/2006/relationships/hyperlink" Target="https://es.wikipedia.org/wiki/Aguardiente" TargetMode="External"/><Relationship Id="rId36" Type="http://schemas.openxmlformats.org/officeDocument/2006/relationships/hyperlink" Target="http://www.shopping-liquor.com/Marcas-Famosas-De-Licores.aspx" TargetMode="External"/><Relationship Id="rId10" Type="http://schemas.openxmlformats.org/officeDocument/2006/relationships/hyperlink" Target="https://es.wikipedia.org/wiki/Crema_(gastronom%C3%ADa)" TargetMode="External"/><Relationship Id="rId19" Type="http://schemas.openxmlformats.org/officeDocument/2006/relationships/hyperlink" Target="https://es.wikipedia.org/wiki/Agua" TargetMode="External"/><Relationship Id="rId31" Type="http://schemas.openxmlformats.org/officeDocument/2006/relationships/hyperlink" Target="https://es.wikipedia.org/wiki/Gastronom%C3%ADa" TargetMode="External"/><Relationship Id="rId4" Type="http://schemas.openxmlformats.org/officeDocument/2006/relationships/settings" Target="settings.xml"/><Relationship Id="rId9" Type="http://schemas.openxmlformats.org/officeDocument/2006/relationships/hyperlink" Target="https://es.wikipedia.org/wiki/Especias" TargetMode="External"/><Relationship Id="rId14" Type="http://schemas.openxmlformats.org/officeDocument/2006/relationships/hyperlink" Target="https://es.wikipedia.org/wiki/Italia" TargetMode="External"/><Relationship Id="rId22" Type="http://schemas.openxmlformats.org/officeDocument/2006/relationships/hyperlink" Target="https://es.wikipedia.org/wiki/Alcohol_et%C3%ADlico" TargetMode="External"/><Relationship Id="rId27" Type="http://schemas.openxmlformats.org/officeDocument/2006/relationships/hyperlink" Target="https://es.wikipedia.org/wiki/Alcohol" TargetMode="External"/><Relationship Id="rId30" Type="http://schemas.openxmlformats.org/officeDocument/2006/relationships/hyperlink" Target="https://es.wikipedia.org/wiki/Coctel" TargetMode="External"/><Relationship Id="rId35" Type="http://schemas.openxmlformats.org/officeDocument/2006/relationships/hyperlink" Target="http://www.shopping-liquor.com/Marcas-Famosas-De-Licores.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2E71-ADF9-4CB9-ABED-610DC68F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2261</Words>
  <Characters>12440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9</cp:revision>
  <dcterms:created xsi:type="dcterms:W3CDTF">2018-07-23T00:54:00Z</dcterms:created>
  <dcterms:modified xsi:type="dcterms:W3CDTF">2018-07-23T01:24:00Z</dcterms:modified>
</cp:coreProperties>
</file>