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D0C" w:rsidRPr="00F92F68" w:rsidRDefault="00F92F68" w:rsidP="00F92F68">
      <w:pPr>
        <w:spacing w:after="0"/>
        <w:rPr>
          <w:sz w:val="24"/>
          <w:szCs w:val="24"/>
        </w:rPr>
      </w:pPr>
      <w:r w:rsidRPr="00F92F68">
        <w:rPr>
          <w:noProof/>
          <w:sz w:val="24"/>
          <w:szCs w:val="24"/>
          <w:lang w:eastAsia="es-CO"/>
        </w:rPr>
        <w:drawing>
          <wp:anchor distT="0" distB="0" distL="114300" distR="114300" simplePos="0" relativeHeight="251660288" behindDoc="0" locked="0" layoutInCell="1" allowOverlap="1" wp14:anchorId="67F3547F" wp14:editId="7CFD74B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362075" cy="1133475"/>
            <wp:effectExtent l="0" t="0" r="9525" b="9525"/>
            <wp:wrapThrough wrapText="bothSides">
              <wp:wrapPolygon edited="0">
                <wp:start x="0" y="0"/>
                <wp:lineTo x="0" y="21418"/>
                <wp:lineTo x="21449" y="21418"/>
                <wp:lineTo x="21449" y="0"/>
                <wp:lineTo x="0" y="0"/>
              </wp:wrapPolygon>
            </wp:wrapThrough>
            <wp:docPr id="2" name="Imagen 2" descr="Resultado de imagen para fundacion san mate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Resultado de imagen para fundacion san mateo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4582" w:rsidRPr="00F92F68">
        <w:rPr>
          <w:sz w:val="24"/>
          <w:szCs w:val="24"/>
        </w:rPr>
        <w:t>UNIDAD 2 – ACTIVIDAD 2</w:t>
      </w:r>
    </w:p>
    <w:p w:rsidR="004B4582" w:rsidRPr="00F92F68" w:rsidRDefault="004B4582" w:rsidP="00F92F68">
      <w:pPr>
        <w:spacing w:after="0"/>
        <w:rPr>
          <w:sz w:val="24"/>
          <w:szCs w:val="24"/>
        </w:rPr>
      </w:pPr>
      <w:r w:rsidRPr="00F92F68">
        <w:rPr>
          <w:sz w:val="24"/>
          <w:szCs w:val="24"/>
        </w:rPr>
        <w:t>MOMENTO COLABORATIVO</w:t>
      </w:r>
      <w:r w:rsidR="00F92F68" w:rsidRPr="00F92F68">
        <w:rPr>
          <w:sz w:val="24"/>
          <w:szCs w:val="24"/>
        </w:rPr>
        <w:t xml:space="preserve">   </w:t>
      </w:r>
    </w:p>
    <w:p w:rsidR="00F92F68" w:rsidRPr="00F92F68" w:rsidRDefault="004B4582" w:rsidP="00F92F68">
      <w:pPr>
        <w:spacing w:after="0"/>
        <w:rPr>
          <w:sz w:val="24"/>
          <w:szCs w:val="24"/>
        </w:rPr>
      </w:pPr>
      <w:r w:rsidRPr="00F92F68">
        <w:rPr>
          <w:sz w:val="24"/>
          <w:szCs w:val="24"/>
        </w:rPr>
        <w:t xml:space="preserve">MEDIDAS DE TENDENCIA CENTRAL PARA DATOS AGRUPADOS   </w:t>
      </w:r>
    </w:p>
    <w:p w:rsidR="00F92F68" w:rsidRDefault="00F92F68" w:rsidP="00F92F68">
      <w:r w:rsidRPr="00F92F68">
        <w:rPr>
          <w:sz w:val="24"/>
          <w:szCs w:val="24"/>
        </w:rPr>
        <w:t>DEBRAY ENRIQUE PEREZ SUAREZ</w:t>
      </w:r>
    </w:p>
    <w:p w:rsidR="00F92F68" w:rsidRDefault="00F92F68" w:rsidP="004B4582">
      <w:pPr>
        <w:jc w:val="center"/>
      </w:pPr>
    </w:p>
    <w:p w:rsidR="00F92F68" w:rsidRDefault="00F92F68" w:rsidP="004B4582">
      <w:pPr>
        <w:jc w:val="center"/>
      </w:pPr>
      <w:r>
        <w:t>Control De calidad de Fábrica de tornillos</w:t>
      </w:r>
    </w:p>
    <w:p w:rsidR="00F92F68" w:rsidRDefault="00F92F68" w:rsidP="00F92F68">
      <w:pPr>
        <w:jc w:val="both"/>
      </w:pPr>
      <w:r>
        <w:t>MUESTRA</w:t>
      </w:r>
      <w:proofErr w:type="gramStart"/>
      <w:r>
        <w:t>:  100</w:t>
      </w:r>
      <w:proofErr w:type="gramEnd"/>
      <w:r>
        <w:t xml:space="preserve"> tornillos</w:t>
      </w:r>
    </w:p>
    <w:p w:rsidR="00F92F68" w:rsidRDefault="00F92F68" w:rsidP="004B4582">
      <w:pPr>
        <w:jc w:val="center"/>
      </w:pP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74C03A66" wp14:editId="0D8D40D0">
            <wp:simplePos x="0" y="0"/>
            <wp:positionH relativeFrom="margin">
              <wp:align>right</wp:align>
            </wp:positionH>
            <wp:positionV relativeFrom="paragraph">
              <wp:posOffset>217170</wp:posOffset>
            </wp:positionV>
            <wp:extent cx="5612130" cy="3366770"/>
            <wp:effectExtent l="0" t="0" r="7620" b="5080"/>
            <wp:wrapSquare wrapText="bothSides"/>
            <wp:docPr id="1" name="Imagen 1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B4582" w:rsidRDefault="00EF25AE" w:rsidP="00EF25AE">
      <w:pPr>
        <w:jc w:val="center"/>
      </w:pPr>
      <w:r>
        <w:t xml:space="preserve">       </w:t>
      </w:r>
    </w:p>
    <w:p w:rsidR="00EF25AE" w:rsidRDefault="00EF25AE" w:rsidP="00EF25AE">
      <w:pPr>
        <w:jc w:val="both"/>
      </w:pPr>
      <w:r w:rsidRPr="00EF25AE">
        <w:rPr>
          <w:b/>
          <w:i/>
        </w:rPr>
        <w:t>PRIMER PUNTO:</w:t>
      </w:r>
      <w:r>
        <w:t xml:space="preserve">   Realizar</w:t>
      </w:r>
      <w:r w:rsidRPr="00EF25AE">
        <w:t xml:space="preserve"> los cálculos de la media, moda, mediana, desviación estándar y medidas de posición</w:t>
      </w:r>
    </w:p>
    <w:p w:rsidR="00EF25AE" w:rsidRDefault="00EF25AE" w:rsidP="00EF25AE">
      <w:pPr>
        <w:jc w:val="both"/>
      </w:pPr>
      <w:r>
        <w:t>Para esto debemos hallar el rango, el intervalo y el tamaño de los intervalos, para poder tabular y continuar con el cálculo de las otras medidas.</w:t>
      </w:r>
    </w:p>
    <w:p w:rsidR="004B4582" w:rsidRDefault="004B4582" w:rsidP="004B4582">
      <w:pPr>
        <w:pStyle w:val="Prrafodelista"/>
        <w:numPr>
          <w:ilvl w:val="0"/>
          <w:numId w:val="1"/>
        </w:numPr>
        <w:jc w:val="both"/>
      </w:pPr>
      <w:r>
        <w:t xml:space="preserve"> HALLAMOS EL RANGO:</w:t>
      </w:r>
    </w:p>
    <w:p w:rsidR="004B4582" w:rsidRDefault="004B4582" w:rsidP="004B4582">
      <w:pPr>
        <w:pStyle w:val="Prrafodelista"/>
        <w:jc w:val="both"/>
      </w:pPr>
      <w:r>
        <w:t>Dato mayor 2,8</w:t>
      </w:r>
    </w:p>
    <w:p w:rsidR="004B4582" w:rsidRDefault="004B4582" w:rsidP="004B4582">
      <w:pPr>
        <w:pStyle w:val="Prrafodelista"/>
        <w:jc w:val="both"/>
      </w:pPr>
      <w:r>
        <w:t>Dato menor 1,99</w:t>
      </w:r>
    </w:p>
    <w:p w:rsidR="004B4582" w:rsidRDefault="004B4582" w:rsidP="004B4582">
      <w:pPr>
        <w:pStyle w:val="Prrafodelista"/>
        <w:jc w:val="both"/>
      </w:pPr>
      <w:r>
        <w:t>Rango</w:t>
      </w:r>
      <w:proofErr w:type="gramStart"/>
      <w:r>
        <w:t>:  2,8</w:t>
      </w:r>
      <w:proofErr w:type="gramEnd"/>
      <w:r>
        <w:t xml:space="preserve">-1,99 </w:t>
      </w:r>
      <w:r w:rsidRPr="004B4582">
        <w:t>=</w:t>
      </w:r>
      <w:r>
        <w:t xml:space="preserve">  </w:t>
      </w:r>
      <w:r w:rsidRPr="004B4582">
        <w:t>0</w:t>
      </w:r>
      <w:r>
        <w:t xml:space="preserve">,81 </w:t>
      </w:r>
    </w:p>
    <w:p w:rsidR="004B4582" w:rsidRDefault="004B4582" w:rsidP="004B4582">
      <w:pPr>
        <w:pStyle w:val="Prrafodelista"/>
        <w:numPr>
          <w:ilvl w:val="0"/>
          <w:numId w:val="1"/>
        </w:numPr>
        <w:jc w:val="both"/>
      </w:pPr>
      <w:r>
        <w:t>HALLAMOS EL INTERVALO:</w:t>
      </w:r>
    </w:p>
    <w:p w:rsidR="004B4582" w:rsidRDefault="004B4582" w:rsidP="004B4582">
      <w:pPr>
        <w:pStyle w:val="Prrafodelista"/>
        <w:jc w:val="both"/>
      </w:pPr>
      <w:r>
        <w:t xml:space="preserve">m </w:t>
      </w:r>
      <w:r w:rsidRPr="004B4582">
        <w:t>=</w:t>
      </w:r>
      <w:r>
        <w:t xml:space="preserve"> 1+3,3log1</w:t>
      </w:r>
      <w:r w:rsidRPr="004B4582">
        <w:t>00</w:t>
      </w:r>
      <w:r>
        <w:t xml:space="preserve"> </w:t>
      </w:r>
    </w:p>
    <w:p w:rsidR="004B4582" w:rsidRDefault="004B4582" w:rsidP="004B4582">
      <w:pPr>
        <w:pStyle w:val="Prrafodelista"/>
        <w:jc w:val="both"/>
      </w:pPr>
      <w:r>
        <w:t xml:space="preserve">m </w:t>
      </w:r>
      <w:r w:rsidRPr="004B4582">
        <w:t>=</w:t>
      </w:r>
      <w:r>
        <w:t xml:space="preserve"> 7,6</w:t>
      </w:r>
    </w:p>
    <w:p w:rsidR="004B4582" w:rsidRDefault="004B4582" w:rsidP="004B4582">
      <w:pPr>
        <w:pStyle w:val="Prrafodelista"/>
        <w:numPr>
          <w:ilvl w:val="0"/>
          <w:numId w:val="1"/>
        </w:numPr>
        <w:jc w:val="both"/>
      </w:pPr>
      <w:r>
        <w:t>HALLAMOS TAMAÑO DE LOS INTERVALOS:</w:t>
      </w:r>
    </w:p>
    <w:p w:rsidR="004B4582" w:rsidRDefault="004B4582" w:rsidP="004B4582">
      <w:pPr>
        <w:pStyle w:val="Prrafodelista"/>
        <w:jc w:val="both"/>
      </w:pPr>
      <w:r>
        <w:t xml:space="preserve">C </w:t>
      </w:r>
      <w:r w:rsidRPr="004B4582">
        <w:t>=</w:t>
      </w:r>
      <w:r>
        <w:t xml:space="preserve"> </w:t>
      </w:r>
      <w:r w:rsidR="00ED4088">
        <w:t>R/m</w:t>
      </w:r>
    </w:p>
    <w:p w:rsidR="00ED4088" w:rsidRDefault="00ED4088" w:rsidP="004B4582">
      <w:pPr>
        <w:pStyle w:val="Prrafodelista"/>
        <w:jc w:val="both"/>
      </w:pPr>
      <w:r>
        <w:lastRenderedPageBreak/>
        <w:t xml:space="preserve">C </w:t>
      </w:r>
      <w:r w:rsidRPr="004B4582">
        <w:t>=</w:t>
      </w:r>
      <w:r>
        <w:t xml:space="preserve"> </w:t>
      </w:r>
      <w:r w:rsidRPr="004B4582">
        <w:t>0</w:t>
      </w:r>
      <w:r>
        <w:t xml:space="preserve">,81/7,6 </w:t>
      </w:r>
      <w:r w:rsidRPr="004B4582">
        <w:t>=</w:t>
      </w:r>
      <w:r>
        <w:t xml:space="preserve"> </w:t>
      </w:r>
      <w:r w:rsidRPr="004B4582">
        <w:t>0</w:t>
      </w:r>
      <w:r>
        <w:t>,1</w:t>
      </w:r>
      <w:r w:rsidRPr="004B4582">
        <w:t>0</w:t>
      </w:r>
    </w:p>
    <w:p w:rsidR="00F92F68" w:rsidRDefault="00F92F68" w:rsidP="00F92F68">
      <w:pPr>
        <w:pStyle w:val="Prrafodelista"/>
        <w:numPr>
          <w:ilvl w:val="0"/>
          <w:numId w:val="1"/>
        </w:numPr>
        <w:jc w:val="both"/>
      </w:pPr>
      <w:r>
        <w:t>TABULAMOS AGRUPANDO LA MUESTRA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F92F68" w:rsidTr="00F92F68">
        <w:tc>
          <w:tcPr>
            <w:tcW w:w="1471" w:type="dxa"/>
          </w:tcPr>
          <w:p w:rsidR="00F92F68" w:rsidRDefault="00F92F68" w:rsidP="00F92F68">
            <w:pPr>
              <w:jc w:val="both"/>
            </w:pPr>
            <w:r>
              <w:t>INTERVALOS</w:t>
            </w:r>
          </w:p>
        </w:tc>
        <w:tc>
          <w:tcPr>
            <w:tcW w:w="1471" w:type="dxa"/>
          </w:tcPr>
          <w:p w:rsidR="00F92F68" w:rsidRDefault="00F92F68" w:rsidP="00F92F68">
            <w:pPr>
              <w:jc w:val="both"/>
            </w:pPr>
            <w:r>
              <w:t>FRECUENCIA</w:t>
            </w:r>
          </w:p>
        </w:tc>
        <w:tc>
          <w:tcPr>
            <w:tcW w:w="1471" w:type="dxa"/>
          </w:tcPr>
          <w:p w:rsidR="00F92F68" w:rsidRPr="00F92F68" w:rsidRDefault="00F92F68" w:rsidP="00F92F68">
            <w:pPr>
              <w:jc w:val="both"/>
              <w:rPr>
                <w:i/>
              </w:rPr>
            </w:pPr>
            <w:r>
              <w:t xml:space="preserve">FRECUENCIA RELATIVA </w:t>
            </w:r>
            <w:r>
              <w:rPr>
                <w:i/>
              </w:rPr>
              <w:t>f</w:t>
            </w:r>
          </w:p>
        </w:tc>
        <w:tc>
          <w:tcPr>
            <w:tcW w:w="1471" w:type="dxa"/>
          </w:tcPr>
          <w:p w:rsidR="00F92F68" w:rsidRDefault="00F92F68" w:rsidP="00F92F68">
            <w:pPr>
              <w:jc w:val="both"/>
            </w:pPr>
            <w:r>
              <w:t>FRECUENCIA ACUMULADA</w:t>
            </w:r>
          </w:p>
          <w:p w:rsidR="00F92F68" w:rsidRDefault="00F92F68" w:rsidP="00F92F68">
            <w:pPr>
              <w:jc w:val="center"/>
            </w:pPr>
            <w:r>
              <w:t>F</w:t>
            </w:r>
          </w:p>
        </w:tc>
        <w:tc>
          <w:tcPr>
            <w:tcW w:w="1472" w:type="dxa"/>
          </w:tcPr>
          <w:p w:rsidR="00F92F68" w:rsidRDefault="00F92F68" w:rsidP="00F92F68">
            <w:pPr>
              <w:jc w:val="both"/>
            </w:pPr>
            <w:r>
              <w:t>FRECUENCIA RELATIVA ACUMULADA</w:t>
            </w:r>
          </w:p>
        </w:tc>
        <w:tc>
          <w:tcPr>
            <w:tcW w:w="1472" w:type="dxa"/>
          </w:tcPr>
          <w:p w:rsidR="00F92F68" w:rsidRDefault="00F92F68" w:rsidP="00F92F68">
            <w:pPr>
              <w:jc w:val="both"/>
            </w:pPr>
            <w:r>
              <w:t>PORCENTAJE</w:t>
            </w:r>
          </w:p>
          <w:p w:rsidR="00F92F68" w:rsidRDefault="00F92F68" w:rsidP="00F92F68">
            <w:pPr>
              <w:jc w:val="center"/>
            </w:pPr>
            <w:r>
              <w:t>%</w:t>
            </w:r>
          </w:p>
        </w:tc>
      </w:tr>
      <w:tr w:rsidR="00F92F68" w:rsidTr="00F92F68">
        <w:tc>
          <w:tcPr>
            <w:tcW w:w="1471" w:type="dxa"/>
          </w:tcPr>
          <w:p w:rsidR="00F92F68" w:rsidRDefault="00A85910" w:rsidP="00F92F68">
            <w:pPr>
              <w:jc w:val="both"/>
            </w:pPr>
            <w:r>
              <w:t>1,98 – 2,08</w:t>
            </w:r>
          </w:p>
        </w:tc>
        <w:tc>
          <w:tcPr>
            <w:tcW w:w="1471" w:type="dxa"/>
          </w:tcPr>
          <w:p w:rsidR="00F92F68" w:rsidRDefault="00A85910" w:rsidP="00A85910">
            <w:pPr>
              <w:jc w:val="center"/>
            </w:pPr>
            <w:r>
              <w:t>1</w:t>
            </w:r>
          </w:p>
        </w:tc>
        <w:tc>
          <w:tcPr>
            <w:tcW w:w="1471" w:type="dxa"/>
          </w:tcPr>
          <w:p w:rsidR="00F92F68" w:rsidRDefault="005D076D" w:rsidP="005D076D">
            <w:pPr>
              <w:jc w:val="center"/>
            </w:pPr>
            <w:r>
              <w:t>0,01</w:t>
            </w:r>
          </w:p>
        </w:tc>
        <w:tc>
          <w:tcPr>
            <w:tcW w:w="1471" w:type="dxa"/>
          </w:tcPr>
          <w:p w:rsidR="00F92F68" w:rsidRDefault="005D076D" w:rsidP="005D076D">
            <w:pPr>
              <w:jc w:val="center"/>
            </w:pPr>
            <w:r>
              <w:t>1</w:t>
            </w:r>
          </w:p>
        </w:tc>
        <w:tc>
          <w:tcPr>
            <w:tcW w:w="1472" w:type="dxa"/>
          </w:tcPr>
          <w:p w:rsidR="00F92F68" w:rsidRDefault="005D076D" w:rsidP="005D076D">
            <w:pPr>
              <w:jc w:val="center"/>
            </w:pPr>
            <w:r>
              <w:t>0,01</w:t>
            </w:r>
          </w:p>
        </w:tc>
        <w:tc>
          <w:tcPr>
            <w:tcW w:w="1472" w:type="dxa"/>
          </w:tcPr>
          <w:p w:rsidR="00F92F68" w:rsidRDefault="005D076D" w:rsidP="005D076D">
            <w:pPr>
              <w:jc w:val="center"/>
            </w:pPr>
            <w:r>
              <w:t>1%</w:t>
            </w:r>
          </w:p>
        </w:tc>
      </w:tr>
      <w:tr w:rsidR="00F92F68" w:rsidTr="00F92F68">
        <w:tc>
          <w:tcPr>
            <w:tcW w:w="1471" w:type="dxa"/>
          </w:tcPr>
          <w:p w:rsidR="00F92F68" w:rsidRDefault="00A85910" w:rsidP="00F92F68">
            <w:pPr>
              <w:jc w:val="both"/>
            </w:pPr>
            <w:r>
              <w:t>2,09 – 2,19</w:t>
            </w:r>
          </w:p>
        </w:tc>
        <w:tc>
          <w:tcPr>
            <w:tcW w:w="1471" w:type="dxa"/>
          </w:tcPr>
          <w:p w:rsidR="00F92F68" w:rsidRDefault="00A85910" w:rsidP="00A85910">
            <w:pPr>
              <w:jc w:val="center"/>
            </w:pPr>
            <w:r>
              <w:t>0</w:t>
            </w:r>
          </w:p>
        </w:tc>
        <w:tc>
          <w:tcPr>
            <w:tcW w:w="1471" w:type="dxa"/>
          </w:tcPr>
          <w:p w:rsidR="00F92F68" w:rsidRDefault="005D076D" w:rsidP="005D076D">
            <w:pPr>
              <w:jc w:val="center"/>
            </w:pPr>
            <w:r>
              <w:t>0,0</w:t>
            </w:r>
          </w:p>
        </w:tc>
        <w:tc>
          <w:tcPr>
            <w:tcW w:w="1471" w:type="dxa"/>
          </w:tcPr>
          <w:p w:rsidR="00F92F68" w:rsidRDefault="005D076D" w:rsidP="005D076D">
            <w:pPr>
              <w:jc w:val="center"/>
            </w:pPr>
            <w:r>
              <w:t>1</w:t>
            </w:r>
          </w:p>
        </w:tc>
        <w:tc>
          <w:tcPr>
            <w:tcW w:w="1472" w:type="dxa"/>
          </w:tcPr>
          <w:p w:rsidR="00F92F68" w:rsidRDefault="005D076D" w:rsidP="005D076D">
            <w:pPr>
              <w:jc w:val="center"/>
            </w:pPr>
            <w:r>
              <w:t>0,01</w:t>
            </w:r>
          </w:p>
        </w:tc>
        <w:tc>
          <w:tcPr>
            <w:tcW w:w="1472" w:type="dxa"/>
          </w:tcPr>
          <w:p w:rsidR="00F92F68" w:rsidRDefault="005D076D" w:rsidP="005D076D">
            <w:pPr>
              <w:jc w:val="center"/>
            </w:pPr>
            <w:r>
              <w:t>0%</w:t>
            </w:r>
          </w:p>
        </w:tc>
      </w:tr>
      <w:tr w:rsidR="00F92F68" w:rsidTr="00F92F68">
        <w:tc>
          <w:tcPr>
            <w:tcW w:w="1471" w:type="dxa"/>
          </w:tcPr>
          <w:p w:rsidR="00F92F68" w:rsidRDefault="00A85910" w:rsidP="00F92F68">
            <w:pPr>
              <w:jc w:val="both"/>
            </w:pPr>
            <w:r>
              <w:t>2,20 – 2,30</w:t>
            </w:r>
          </w:p>
        </w:tc>
        <w:tc>
          <w:tcPr>
            <w:tcW w:w="1471" w:type="dxa"/>
          </w:tcPr>
          <w:p w:rsidR="00F92F68" w:rsidRDefault="00A85910" w:rsidP="00A85910">
            <w:pPr>
              <w:jc w:val="center"/>
            </w:pPr>
            <w:r>
              <w:t>1</w:t>
            </w:r>
          </w:p>
        </w:tc>
        <w:tc>
          <w:tcPr>
            <w:tcW w:w="1471" w:type="dxa"/>
          </w:tcPr>
          <w:p w:rsidR="00F92F68" w:rsidRDefault="005D076D" w:rsidP="005D076D">
            <w:pPr>
              <w:jc w:val="center"/>
            </w:pPr>
            <w:r>
              <w:t>0,01</w:t>
            </w:r>
          </w:p>
        </w:tc>
        <w:tc>
          <w:tcPr>
            <w:tcW w:w="1471" w:type="dxa"/>
          </w:tcPr>
          <w:p w:rsidR="00F92F68" w:rsidRDefault="005D076D" w:rsidP="005D076D">
            <w:pPr>
              <w:jc w:val="center"/>
            </w:pPr>
            <w:r>
              <w:t>2</w:t>
            </w:r>
          </w:p>
        </w:tc>
        <w:tc>
          <w:tcPr>
            <w:tcW w:w="1472" w:type="dxa"/>
          </w:tcPr>
          <w:p w:rsidR="00F92F68" w:rsidRDefault="005D076D" w:rsidP="005D076D">
            <w:pPr>
              <w:jc w:val="center"/>
            </w:pPr>
            <w:r>
              <w:t>0,02</w:t>
            </w:r>
          </w:p>
        </w:tc>
        <w:tc>
          <w:tcPr>
            <w:tcW w:w="1472" w:type="dxa"/>
          </w:tcPr>
          <w:p w:rsidR="00F92F68" w:rsidRDefault="005D076D" w:rsidP="005D076D">
            <w:pPr>
              <w:jc w:val="center"/>
            </w:pPr>
            <w:r>
              <w:t>1%</w:t>
            </w:r>
          </w:p>
        </w:tc>
      </w:tr>
      <w:tr w:rsidR="00F92F68" w:rsidTr="00F92F68">
        <w:tc>
          <w:tcPr>
            <w:tcW w:w="1471" w:type="dxa"/>
          </w:tcPr>
          <w:p w:rsidR="00F92F68" w:rsidRDefault="00A85910" w:rsidP="00F92F68">
            <w:pPr>
              <w:jc w:val="both"/>
            </w:pPr>
            <w:r>
              <w:t>2,31 – 2,41</w:t>
            </w:r>
          </w:p>
        </w:tc>
        <w:tc>
          <w:tcPr>
            <w:tcW w:w="1471" w:type="dxa"/>
          </w:tcPr>
          <w:p w:rsidR="00F92F68" w:rsidRDefault="00A85910" w:rsidP="00A85910">
            <w:pPr>
              <w:jc w:val="center"/>
            </w:pPr>
            <w:r>
              <w:t>3</w:t>
            </w:r>
          </w:p>
        </w:tc>
        <w:tc>
          <w:tcPr>
            <w:tcW w:w="1471" w:type="dxa"/>
          </w:tcPr>
          <w:p w:rsidR="00F92F68" w:rsidRDefault="005D076D" w:rsidP="005D076D">
            <w:pPr>
              <w:jc w:val="center"/>
            </w:pPr>
            <w:r>
              <w:t>0,03</w:t>
            </w:r>
          </w:p>
        </w:tc>
        <w:tc>
          <w:tcPr>
            <w:tcW w:w="1471" w:type="dxa"/>
          </w:tcPr>
          <w:p w:rsidR="00F92F68" w:rsidRDefault="005D076D" w:rsidP="005D076D">
            <w:pPr>
              <w:jc w:val="center"/>
            </w:pPr>
            <w:r>
              <w:t>5</w:t>
            </w:r>
          </w:p>
        </w:tc>
        <w:tc>
          <w:tcPr>
            <w:tcW w:w="1472" w:type="dxa"/>
          </w:tcPr>
          <w:p w:rsidR="00F92F68" w:rsidRDefault="005D076D" w:rsidP="005D076D">
            <w:pPr>
              <w:jc w:val="center"/>
            </w:pPr>
            <w:r>
              <w:t>0,05</w:t>
            </w:r>
          </w:p>
        </w:tc>
        <w:tc>
          <w:tcPr>
            <w:tcW w:w="1472" w:type="dxa"/>
          </w:tcPr>
          <w:p w:rsidR="00F92F68" w:rsidRDefault="005D076D" w:rsidP="005D076D">
            <w:pPr>
              <w:jc w:val="center"/>
            </w:pPr>
            <w:r>
              <w:t>3%</w:t>
            </w:r>
          </w:p>
        </w:tc>
      </w:tr>
      <w:tr w:rsidR="00F92F68" w:rsidTr="00F92F68">
        <w:tc>
          <w:tcPr>
            <w:tcW w:w="1471" w:type="dxa"/>
          </w:tcPr>
          <w:p w:rsidR="00F92F68" w:rsidRDefault="00A85910" w:rsidP="00F92F68">
            <w:pPr>
              <w:jc w:val="both"/>
            </w:pPr>
            <w:r>
              <w:t>2,42 – 2,52</w:t>
            </w:r>
          </w:p>
        </w:tc>
        <w:tc>
          <w:tcPr>
            <w:tcW w:w="1471" w:type="dxa"/>
          </w:tcPr>
          <w:p w:rsidR="00F92F68" w:rsidRDefault="00C66771" w:rsidP="00A85910">
            <w:pPr>
              <w:jc w:val="center"/>
            </w:pPr>
            <w:r>
              <w:t>3</w:t>
            </w:r>
            <w:r w:rsidR="005D076D">
              <w:t>7</w:t>
            </w:r>
          </w:p>
        </w:tc>
        <w:tc>
          <w:tcPr>
            <w:tcW w:w="1471" w:type="dxa"/>
          </w:tcPr>
          <w:p w:rsidR="00F92F68" w:rsidRDefault="005D076D" w:rsidP="005D076D">
            <w:pPr>
              <w:jc w:val="center"/>
            </w:pPr>
            <w:r>
              <w:t>0,37</w:t>
            </w:r>
          </w:p>
        </w:tc>
        <w:tc>
          <w:tcPr>
            <w:tcW w:w="1471" w:type="dxa"/>
          </w:tcPr>
          <w:p w:rsidR="00F92F68" w:rsidRDefault="005D076D" w:rsidP="005D076D">
            <w:pPr>
              <w:jc w:val="center"/>
            </w:pPr>
            <w:r>
              <w:t>42</w:t>
            </w:r>
          </w:p>
        </w:tc>
        <w:tc>
          <w:tcPr>
            <w:tcW w:w="1472" w:type="dxa"/>
          </w:tcPr>
          <w:p w:rsidR="00F92F68" w:rsidRDefault="005D076D" w:rsidP="005D076D">
            <w:pPr>
              <w:jc w:val="center"/>
            </w:pPr>
            <w:r>
              <w:t>0,42</w:t>
            </w:r>
          </w:p>
        </w:tc>
        <w:tc>
          <w:tcPr>
            <w:tcW w:w="1472" w:type="dxa"/>
          </w:tcPr>
          <w:p w:rsidR="00F92F68" w:rsidRDefault="005D076D" w:rsidP="005D076D">
            <w:pPr>
              <w:jc w:val="center"/>
            </w:pPr>
            <w:r>
              <w:t>37%</w:t>
            </w:r>
          </w:p>
        </w:tc>
      </w:tr>
      <w:tr w:rsidR="00F92F68" w:rsidTr="00F92F68">
        <w:tc>
          <w:tcPr>
            <w:tcW w:w="1471" w:type="dxa"/>
          </w:tcPr>
          <w:p w:rsidR="00F92F68" w:rsidRDefault="00A85910" w:rsidP="00F92F68">
            <w:pPr>
              <w:jc w:val="both"/>
            </w:pPr>
            <w:r>
              <w:t>2,53 – 2,63</w:t>
            </w:r>
          </w:p>
        </w:tc>
        <w:tc>
          <w:tcPr>
            <w:tcW w:w="1471" w:type="dxa"/>
          </w:tcPr>
          <w:p w:rsidR="00F92F68" w:rsidRDefault="005D076D" w:rsidP="00A85910">
            <w:pPr>
              <w:jc w:val="center"/>
            </w:pPr>
            <w:r>
              <w:t>51</w:t>
            </w:r>
          </w:p>
        </w:tc>
        <w:tc>
          <w:tcPr>
            <w:tcW w:w="1471" w:type="dxa"/>
          </w:tcPr>
          <w:p w:rsidR="00F92F68" w:rsidRDefault="005D076D" w:rsidP="005D076D">
            <w:pPr>
              <w:jc w:val="center"/>
            </w:pPr>
            <w:r>
              <w:t>0,51</w:t>
            </w:r>
          </w:p>
        </w:tc>
        <w:tc>
          <w:tcPr>
            <w:tcW w:w="1471" w:type="dxa"/>
          </w:tcPr>
          <w:p w:rsidR="00F92F68" w:rsidRDefault="005D076D" w:rsidP="005D076D">
            <w:pPr>
              <w:jc w:val="center"/>
            </w:pPr>
            <w:r>
              <w:t>93</w:t>
            </w:r>
          </w:p>
        </w:tc>
        <w:tc>
          <w:tcPr>
            <w:tcW w:w="1472" w:type="dxa"/>
          </w:tcPr>
          <w:p w:rsidR="00F92F68" w:rsidRDefault="005D076D" w:rsidP="005D076D">
            <w:pPr>
              <w:jc w:val="center"/>
            </w:pPr>
            <w:r>
              <w:t>0,93</w:t>
            </w:r>
          </w:p>
        </w:tc>
        <w:tc>
          <w:tcPr>
            <w:tcW w:w="1472" w:type="dxa"/>
          </w:tcPr>
          <w:p w:rsidR="00F92F68" w:rsidRDefault="005D076D" w:rsidP="005D076D">
            <w:pPr>
              <w:jc w:val="center"/>
            </w:pPr>
            <w:r>
              <w:t>51%</w:t>
            </w:r>
          </w:p>
        </w:tc>
      </w:tr>
      <w:tr w:rsidR="00F92F68" w:rsidTr="00F92F68">
        <w:tc>
          <w:tcPr>
            <w:tcW w:w="1471" w:type="dxa"/>
          </w:tcPr>
          <w:p w:rsidR="00F92F68" w:rsidRDefault="00A85910" w:rsidP="00F92F68">
            <w:pPr>
              <w:jc w:val="both"/>
            </w:pPr>
            <w:r>
              <w:t>2,64 – 2,74</w:t>
            </w:r>
          </w:p>
        </w:tc>
        <w:tc>
          <w:tcPr>
            <w:tcW w:w="1471" w:type="dxa"/>
          </w:tcPr>
          <w:p w:rsidR="00F92F68" w:rsidRDefault="00443F7F" w:rsidP="00A85910">
            <w:pPr>
              <w:jc w:val="center"/>
            </w:pPr>
            <w:r>
              <w:t>5</w:t>
            </w:r>
          </w:p>
        </w:tc>
        <w:tc>
          <w:tcPr>
            <w:tcW w:w="1471" w:type="dxa"/>
          </w:tcPr>
          <w:p w:rsidR="00F92F68" w:rsidRDefault="005D076D" w:rsidP="005D076D">
            <w:pPr>
              <w:jc w:val="center"/>
            </w:pPr>
            <w:r>
              <w:t>0,05</w:t>
            </w:r>
          </w:p>
        </w:tc>
        <w:tc>
          <w:tcPr>
            <w:tcW w:w="1471" w:type="dxa"/>
          </w:tcPr>
          <w:p w:rsidR="00F92F68" w:rsidRDefault="005D076D" w:rsidP="005D076D">
            <w:pPr>
              <w:jc w:val="center"/>
            </w:pPr>
            <w:r>
              <w:t>98</w:t>
            </w:r>
          </w:p>
        </w:tc>
        <w:tc>
          <w:tcPr>
            <w:tcW w:w="1472" w:type="dxa"/>
          </w:tcPr>
          <w:p w:rsidR="00F92F68" w:rsidRDefault="005D076D" w:rsidP="005D076D">
            <w:pPr>
              <w:jc w:val="center"/>
            </w:pPr>
            <w:r>
              <w:t>0,98</w:t>
            </w:r>
          </w:p>
        </w:tc>
        <w:tc>
          <w:tcPr>
            <w:tcW w:w="1472" w:type="dxa"/>
          </w:tcPr>
          <w:p w:rsidR="00F92F68" w:rsidRDefault="005D076D" w:rsidP="005D076D">
            <w:pPr>
              <w:jc w:val="center"/>
            </w:pPr>
            <w:r>
              <w:t>5%</w:t>
            </w:r>
          </w:p>
        </w:tc>
      </w:tr>
      <w:tr w:rsidR="00F92F68" w:rsidTr="00F92F68">
        <w:tc>
          <w:tcPr>
            <w:tcW w:w="1471" w:type="dxa"/>
          </w:tcPr>
          <w:p w:rsidR="00F92F68" w:rsidRDefault="00A85910" w:rsidP="00F92F68">
            <w:pPr>
              <w:jc w:val="both"/>
            </w:pPr>
            <w:r>
              <w:t>2,75 – 2,85</w:t>
            </w:r>
          </w:p>
        </w:tc>
        <w:tc>
          <w:tcPr>
            <w:tcW w:w="1471" w:type="dxa"/>
          </w:tcPr>
          <w:p w:rsidR="00F92F68" w:rsidRDefault="00443F7F" w:rsidP="00A85910">
            <w:pPr>
              <w:jc w:val="center"/>
            </w:pPr>
            <w:r>
              <w:t>2</w:t>
            </w:r>
          </w:p>
        </w:tc>
        <w:tc>
          <w:tcPr>
            <w:tcW w:w="1471" w:type="dxa"/>
          </w:tcPr>
          <w:p w:rsidR="00F92F68" w:rsidRDefault="005D076D" w:rsidP="005D076D">
            <w:pPr>
              <w:jc w:val="center"/>
            </w:pPr>
            <w:r>
              <w:t>0,02</w:t>
            </w:r>
          </w:p>
        </w:tc>
        <w:tc>
          <w:tcPr>
            <w:tcW w:w="1471" w:type="dxa"/>
          </w:tcPr>
          <w:p w:rsidR="00F92F68" w:rsidRDefault="005D076D" w:rsidP="005D076D">
            <w:pPr>
              <w:jc w:val="center"/>
            </w:pPr>
            <w:r>
              <w:t>100</w:t>
            </w:r>
          </w:p>
        </w:tc>
        <w:tc>
          <w:tcPr>
            <w:tcW w:w="1472" w:type="dxa"/>
          </w:tcPr>
          <w:p w:rsidR="00F92F68" w:rsidRDefault="005D076D" w:rsidP="005D076D">
            <w:pPr>
              <w:jc w:val="center"/>
            </w:pPr>
            <w:r>
              <w:t>1</w:t>
            </w:r>
          </w:p>
        </w:tc>
        <w:tc>
          <w:tcPr>
            <w:tcW w:w="1472" w:type="dxa"/>
          </w:tcPr>
          <w:p w:rsidR="00F92F68" w:rsidRDefault="005D076D" w:rsidP="005D076D">
            <w:pPr>
              <w:jc w:val="center"/>
            </w:pPr>
            <w:r>
              <w:t>2%</w:t>
            </w:r>
          </w:p>
        </w:tc>
      </w:tr>
      <w:tr w:rsidR="00F92F68" w:rsidTr="00F92F68">
        <w:tc>
          <w:tcPr>
            <w:tcW w:w="1471" w:type="dxa"/>
          </w:tcPr>
          <w:p w:rsidR="00F92F68" w:rsidRDefault="00F92F68" w:rsidP="00F92F68">
            <w:pPr>
              <w:jc w:val="both"/>
            </w:pPr>
          </w:p>
        </w:tc>
        <w:tc>
          <w:tcPr>
            <w:tcW w:w="1471" w:type="dxa"/>
          </w:tcPr>
          <w:p w:rsidR="00F92F68" w:rsidRDefault="005D076D" w:rsidP="005D076D">
            <w:pPr>
              <w:jc w:val="center"/>
            </w:pPr>
            <w:r>
              <w:t>100</w:t>
            </w:r>
          </w:p>
        </w:tc>
        <w:tc>
          <w:tcPr>
            <w:tcW w:w="1471" w:type="dxa"/>
          </w:tcPr>
          <w:p w:rsidR="00F92F68" w:rsidRDefault="00F92F68" w:rsidP="00F92F68">
            <w:pPr>
              <w:jc w:val="both"/>
            </w:pPr>
          </w:p>
        </w:tc>
        <w:tc>
          <w:tcPr>
            <w:tcW w:w="1471" w:type="dxa"/>
          </w:tcPr>
          <w:p w:rsidR="00F92F68" w:rsidRDefault="00F92F68" w:rsidP="00F92F68">
            <w:pPr>
              <w:jc w:val="both"/>
            </w:pPr>
          </w:p>
        </w:tc>
        <w:tc>
          <w:tcPr>
            <w:tcW w:w="1472" w:type="dxa"/>
          </w:tcPr>
          <w:p w:rsidR="00F92F68" w:rsidRDefault="00F92F68" w:rsidP="00F92F68">
            <w:pPr>
              <w:jc w:val="both"/>
            </w:pPr>
          </w:p>
        </w:tc>
        <w:tc>
          <w:tcPr>
            <w:tcW w:w="1472" w:type="dxa"/>
          </w:tcPr>
          <w:p w:rsidR="00F92F68" w:rsidRDefault="00F92F68" w:rsidP="00F92F68">
            <w:pPr>
              <w:jc w:val="both"/>
            </w:pPr>
          </w:p>
        </w:tc>
      </w:tr>
    </w:tbl>
    <w:p w:rsidR="00F92F68" w:rsidRDefault="00F92F68" w:rsidP="00F92F68">
      <w:pPr>
        <w:jc w:val="both"/>
      </w:pPr>
    </w:p>
    <w:p w:rsidR="004B4582" w:rsidRPr="00A514A0" w:rsidRDefault="005D6129" w:rsidP="005D6129">
      <w:pPr>
        <w:pStyle w:val="Prrafodelista"/>
        <w:numPr>
          <w:ilvl w:val="0"/>
          <w:numId w:val="1"/>
        </w:numPr>
        <w:jc w:val="both"/>
      </w:pPr>
      <w:r w:rsidRPr="00A514A0">
        <w:t xml:space="preserve"> HALLAMOS LA MODA</w:t>
      </w:r>
    </w:p>
    <w:tbl>
      <w:tblPr>
        <w:tblStyle w:val="Tablaconcuadrcula"/>
        <w:tblpPr w:leftFromText="141" w:rightFromText="141" w:vertAnchor="text" w:horzAnchor="page" w:tblpX="6901" w:tblpY="217"/>
        <w:tblW w:w="0" w:type="auto"/>
        <w:tblLook w:val="04A0" w:firstRow="1" w:lastRow="0" w:firstColumn="1" w:lastColumn="0" w:noHBand="0" w:noVBand="1"/>
      </w:tblPr>
      <w:tblGrid>
        <w:gridCol w:w="1471"/>
        <w:gridCol w:w="1471"/>
      </w:tblGrid>
      <w:tr w:rsidR="00A30ACD" w:rsidRPr="00A514A0" w:rsidTr="00A30ACD">
        <w:tc>
          <w:tcPr>
            <w:tcW w:w="1471" w:type="dxa"/>
          </w:tcPr>
          <w:p w:rsidR="00A30ACD" w:rsidRPr="00A514A0" w:rsidRDefault="00A30ACD" w:rsidP="00A30ACD">
            <w:pPr>
              <w:jc w:val="both"/>
            </w:pPr>
            <w:r w:rsidRPr="00A514A0">
              <w:t>INTERVALOS</w:t>
            </w:r>
          </w:p>
        </w:tc>
        <w:tc>
          <w:tcPr>
            <w:tcW w:w="1471" w:type="dxa"/>
          </w:tcPr>
          <w:p w:rsidR="00A30ACD" w:rsidRPr="00A514A0" w:rsidRDefault="00A30ACD" w:rsidP="00A30ACD">
            <w:pPr>
              <w:jc w:val="both"/>
            </w:pPr>
            <w:r w:rsidRPr="00A514A0">
              <w:t>FRECUENCIA</w:t>
            </w:r>
          </w:p>
        </w:tc>
      </w:tr>
      <w:tr w:rsidR="00A30ACD" w:rsidRPr="00A514A0" w:rsidTr="00A30ACD">
        <w:tc>
          <w:tcPr>
            <w:tcW w:w="1471" w:type="dxa"/>
          </w:tcPr>
          <w:p w:rsidR="00A30ACD" w:rsidRPr="00A514A0" w:rsidRDefault="00A30ACD" w:rsidP="00A30ACD">
            <w:pPr>
              <w:jc w:val="both"/>
            </w:pPr>
            <w:r w:rsidRPr="00A514A0">
              <w:t>1,98 – 2,08</w:t>
            </w:r>
          </w:p>
        </w:tc>
        <w:tc>
          <w:tcPr>
            <w:tcW w:w="1471" w:type="dxa"/>
          </w:tcPr>
          <w:p w:rsidR="00A30ACD" w:rsidRPr="00A514A0" w:rsidRDefault="00A30ACD" w:rsidP="00A30ACD">
            <w:pPr>
              <w:jc w:val="center"/>
            </w:pPr>
            <w:r w:rsidRPr="00A514A0">
              <w:t>1</w:t>
            </w:r>
          </w:p>
        </w:tc>
      </w:tr>
      <w:tr w:rsidR="00A30ACD" w:rsidRPr="00A514A0" w:rsidTr="00A30ACD">
        <w:tc>
          <w:tcPr>
            <w:tcW w:w="1471" w:type="dxa"/>
          </w:tcPr>
          <w:p w:rsidR="00A30ACD" w:rsidRPr="00A514A0" w:rsidRDefault="00A30ACD" w:rsidP="00A30ACD">
            <w:pPr>
              <w:jc w:val="both"/>
            </w:pPr>
            <w:r w:rsidRPr="00A514A0">
              <w:t>2,09 – 2,19</w:t>
            </w:r>
          </w:p>
        </w:tc>
        <w:tc>
          <w:tcPr>
            <w:tcW w:w="1471" w:type="dxa"/>
          </w:tcPr>
          <w:p w:rsidR="00A30ACD" w:rsidRPr="00A514A0" w:rsidRDefault="00A30ACD" w:rsidP="00A30ACD">
            <w:pPr>
              <w:jc w:val="center"/>
            </w:pPr>
            <w:r w:rsidRPr="00A514A0">
              <w:t>0</w:t>
            </w:r>
          </w:p>
        </w:tc>
      </w:tr>
      <w:tr w:rsidR="00A30ACD" w:rsidRPr="00A514A0" w:rsidTr="00A30ACD">
        <w:tc>
          <w:tcPr>
            <w:tcW w:w="1471" w:type="dxa"/>
          </w:tcPr>
          <w:p w:rsidR="00A30ACD" w:rsidRPr="00A514A0" w:rsidRDefault="00A30ACD" w:rsidP="00A30ACD">
            <w:pPr>
              <w:jc w:val="both"/>
            </w:pPr>
            <w:r w:rsidRPr="00A514A0">
              <w:t>2,20 – 2,30</w:t>
            </w:r>
          </w:p>
        </w:tc>
        <w:tc>
          <w:tcPr>
            <w:tcW w:w="1471" w:type="dxa"/>
          </w:tcPr>
          <w:p w:rsidR="00A30ACD" w:rsidRPr="00A514A0" w:rsidRDefault="00A30ACD" w:rsidP="00A30ACD">
            <w:pPr>
              <w:jc w:val="center"/>
            </w:pPr>
            <w:r w:rsidRPr="00A514A0">
              <w:t>1</w:t>
            </w:r>
          </w:p>
        </w:tc>
      </w:tr>
      <w:tr w:rsidR="00A30ACD" w:rsidRPr="00A514A0" w:rsidTr="00A30ACD">
        <w:tc>
          <w:tcPr>
            <w:tcW w:w="1471" w:type="dxa"/>
          </w:tcPr>
          <w:p w:rsidR="00A30ACD" w:rsidRPr="00A514A0" w:rsidRDefault="00A30ACD" w:rsidP="00A30ACD">
            <w:pPr>
              <w:jc w:val="both"/>
            </w:pPr>
            <w:r w:rsidRPr="00A514A0">
              <w:t>2,31 – 2,41</w:t>
            </w:r>
          </w:p>
        </w:tc>
        <w:tc>
          <w:tcPr>
            <w:tcW w:w="1471" w:type="dxa"/>
          </w:tcPr>
          <w:p w:rsidR="00A30ACD" w:rsidRPr="00A514A0" w:rsidRDefault="00A30ACD" w:rsidP="00A30ACD">
            <w:pPr>
              <w:jc w:val="center"/>
            </w:pPr>
            <w:r w:rsidRPr="00A514A0">
              <w:t>3</w:t>
            </w:r>
          </w:p>
        </w:tc>
      </w:tr>
      <w:tr w:rsidR="00A30ACD" w:rsidRPr="00A514A0" w:rsidTr="00A30ACD">
        <w:tc>
          <w:tcPr>
            <w:tcW w:w="1471" w:type="dxa"/>
          </w:tcPr>
          <w:p w:rsidR="00A30ACD" w:rsidRPr="00A514A0" w:rsidRDefault="00A30ACD" w:rsidP="00A30ACD">
            <w:pPr>
              <w:jc w:val="both"/>
            </w:pPr>
            <w:r w:rsidRPr="00A514A0">
              <w:t>2,42 – 2,52</w:t>
            </w:r>
          </w:p>
        </w:tc>
        <w:tc>
          <w:tcPr>
            <w:tcW w:w="1471" w:type="dxa"/>
          </w:tcPr>
          <w:p w:rsidR="00A30ACD" w:rsidRPr="00A514A0" w:rsidRDefault="00A30ACD" w:rsidP="00A30ACD">
            <w:pPr>
              <w:jc w:val="center"/>
            </w:pPr>
            <w:r w:rsidRPr="00A514A0">
              <w:t>37</w:t>
            </w:r>
          </w:p>
        </w:tc>
      </w:tr>
      <w:tr w:rsidR="00A30ACD" w:rsidRPr="00A514A0" w:rsidTr="00A30ACD">
        <w:tc>
          <w:tcPr>
            <w:tcW w:w="1471" w:type="dxa"/>
          </w:tcPr>
          <w:p w:rsidR="00A30ACD" w:rsidRPr="00A514A0" w:rsidRDefault="00A30ACD" w:rsidP="00A30ACD">
            <w:pPr>
              <w:jc w:val="both"/>
            </w:pPr>
            <w:r w:rsidRPr="00A514A0">
              <w:t>2,53 – 2,63</w:t>
            </w:r>
          </w:p>
        </w:tc>
        <w:tc>
          <w:tcPr>
            <w:tcW w:w="1471" w:type="dxa"/>
          </w:tcPr>
          <w:p w:rsidR="00A30ACD" w:rsidRPr="00A514A0" w:rsidRDefault="00A30ACD" w:rsidP="00A30ACD">
            <w:pPr>
              <w:jc w:val="center"/>
            </w:pPr>
            <w:r w:rsidRPr="00A514A0">
              <w:t>51</w:t>
            </w:r>
          </w:p>
        </w:tc>
      </w:tr>
      <w:tr w:rsidR="00A30ACD" w:rsidRPr="00A514A0" w:rsidTr="00A30ACD">
        <w:tc>
          <w:tcPr>
            <w:tcW w:w="1471" w:type="dxa"/>
          </w:tcPr>
          <w:p w:rsidR="00A30ACD" w:rsidRPr="00A514A0" w:rsidRDefault="00A30ACD" w:rsidP="00A30ACD">
            <w:pPr>
              <w:jc w:val="both"/>
            </w:pPr>
            <w:r w:rsidRPr="00A514A0">
              <w:t>2,64 – 2,74</w:t>
            </w:r>
          </w:p>
        </w:tc>
        <w:tc>
          <w:tcPr>
            <w:tcW w:w="1471" w:type="dxa"/>
          </w:tcPr>
          <w:p w:rsidR="00A30ACD" w:rsidRPr="00A514A0" w:rsidRDefault="00A30ACD" w:rsidP="00A30ACD">
            <w:pPr>
              <w:jc w:val="center"/>
            </w:pPr>
            <w:r w:rsidRPr="00A514A0">
              <w:t>5</w:t>
            </w:r>
          </w:p>
        </w:tc>
      </w:tr>
      <w:tr w:rsidR="00A30ACD" w:rsidRPr="00A514A0" w:rsidTr="00A30ACD">
        <w:tc>
          <w:tcPr>
            <w:tcW w:w="1471" w:type="dxa"/>
          </w:tcPr>
          <w:p w:rsidR="00A30ACD" w:rsidRPr="00A514A0" w:rsidRDefault="00A30ACD" w:rsidP="00A30ACD">
            <w:pPr>
              <w:jc w:val="both"/>
            </w:pPr>
            <w:r w:rsidRPr="00A514A0">
              <w:t>2,75 – 2,85</w:t>
            </w:r>
          </w:p>
        </w:tc>
        <w:tc>
          <w:tcPr>
            <w:tcW w:w="1471" w:type="dxa"/>
          </w:tcPr>
          <w:p w:rsidR="00A30ACD" w:rsidRPr="00A514A0" w:rsidRDefault="00A30ACD" w:rsidP="00A30ACD">
            <w:pPr>
              <w:jc w:val="center"/>
            </w:pPr>
            <w:r w:rsidRPr="00A514A0">
              <w:t>2</w:t>
            </w:r>
          </w:p>
        </w:tc>
      </w:tr>
      <w:tr w:rsidR="00A30ACD" w:rsidRPr="00A514A0" w:rsidTr="00A30ACD">
        <w:tc>
          <w:tcPr>
            <w:tcW w:w="1471" w:type="dxa"/>
          </w:tcPr>
          <w:p w:rsidR="00A30ACD" w:rsidRPr="00A514A0" w:rsidRDefault="00A30ACD" w:rsidP="00A30ACD">
            <w:pPr>
              <w:jc w:val="both"/>
            </w:pPr>
          </w:p>
        </w:tc>
        <w:tc>
          <w:tcPr>
            <w:tcW w:w="1471" w:type="dxa"/>
          </w:tcPr>
          <w:p w:rsidR="00A30ACD" w:rsidRPr="00A514A0" w:rsidRDefault="00A30ACD" w:rsidP="00A30ACD">
            <w:pPr>
              <w:jc w:val="center"/>
            </w:pPr>
            <w:r w:rsidRPr="00A514A0">
              <w:t>100</w:t>
            </w:r>
          </w:p>
        </w:tc>
      </w:tr>
    </w:tbl>
    <w:p w:rsidR="005D6129" w:rsidRPr="00A514A0" w:rsidRDefault="005D6129" w:rsidP="005D6129">
      <w:r w:rsidRPr="00A514A0">
        <w:t xml:space="preserve"> </w:t>
      </w:r>
      <m:oMath>
        <m:r>
          <m:rPr>
            <m:sty m:val="p"/>
          </m:rPr>
          <w:rPr>
            <w:rFonts w:ascii="Cambria Math" w:hAnsi="Cambria Math"/>
          </w:rPr>
          <m:t>MODA</m:t>
        </m:r>
        <m:r>
          <w:rPr>
            <w:rFonts w:ascii="Cambria Math" w:hAnsi="Cambria Math"/>
          </w:rPr>
          <m:t>=Li+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fi-(fi-1)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fi-fi-1</m:t>
                </m:r>
              </m:e>
            </m:d>
            <m:r>
              <w:rPr>
                <w:rFonts w:ascii="Cambria Math" w:hAnsi="Cambria Math"/>
              </w:rPr>
              <m:t>+(fi-fi+1)</m:t>
            </m:r>
          </m:den>
        </m:f>
        <m:r>
          <w:rPr>
            <w:rFonts w:ascii="Cambria Math" w:hAnsi="Cambria Math"/>
          </w:rPr>
          <m:t>.a1</m:t>
        </m:r>
      </m:oMath>
      <w:r w:rsidR="00A30ACD" w:rsidRPr="00A514A0">
        <w:rPr>
          <w:rFonts w:eastAsiaTheme="minorEastAsia"/>
        </w:rPr>
        <w:t xml:space="preserve">                              </w:t>
      </w:r>
    </w:p>
    <w:p w:rsidR="005D6129" w:rsidRPr="00A514A0" w:rsidRDefault="00A514A0" w:rsidP="005D6129">
      <m:oMathPara>
        <m:oMathParaPr>
          <m:jc m:val="left"/>
        </m:oMathParaPr>
        <m:oMath>
          <m:r>
            <w:rPr>
              <w:rFonts w:ascii="Cambria Math" w:hAnsi="Cambria Math"/>
            </w:rPr>
            <m:t>Mo=2.53+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51-37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51-37</m:t>
                  </m:r>
                </m:e>
              </m:d>
              <m:r>
                <w:rPr>
                  <w:rFonts w:ascii="Cambria Math" w:hAnsi="Cambria Math"/>
                </w:rPr>
                <m:t>+(51-5)</m:t>
              </m:r>
            </m:den>
          </m:f>
          <m:r>
            <w:rPr>
              <w:rFonts w:ascii="Cambria Math" w:hAnsi="Cambria Math"/>
            </w:rPr>
            <m:t xml:space="preserve"> . 0.1</m:t>
          </m:r>
        </m:oMath>
      </m:oMathPara>
    </w:p>
    <w:p w:rsidR="005D6129" w:rsidRPr="00A514A0" w:rsidRDefault="00A514A0" w:rsidP="005D6129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Mo</m:t>
          </m:r>
          <m:r>
            <w:rPr>
              <w:rFonts w:ascii="Cambria Math" w:hAnsi="Cambria Math"/>
            </w:rPr>
            <m:t>=2.53+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</m:t>
              </m:r>
            </m:num>
            <m:den>
              <m:r>
                <w:rPr>
                  <w:rFonts w:ascii="Cambria Math" w:hAnsi="Cambria Math"/>
                </w:rPr>
                <m:t>14+46</m:t>
              </m:r>
            </m:den>
          </m:f>
          <m:r>
            <w:rPr>
              <w:rFonts w:ascii="Cambria Math" w:hAnsi="Cambria Math"/>
            </w:rPr>
            <m:t xml:space="preserve"> .0.1</m:t>
          </m:r>
        </m:oMath>
      </m:oMathPara>
    </w:p>
    <w:p w:rsidR="00C042DE" w:rsidRPr="00A514A0" w:rsidRDefault="00A514A0" w:rsidP="005D6129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Mo</m:t>
          </m:r>
          <m:r>
            <w:rPr>
              <w:rFonts w:ascii="Cambria Math" w:hAnsi="Cambria Math"/>
            </w:rPr>
            <m:t>=2.53+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</m:t>
              </m:r>
            </m:num>
            <m:den>
              <m:r>
                <w:rPr>
                  <w:rFonts w:ascii="Cambria Math" w:hAnsi="Cambria Math"/>
                </w:rPr>
                <m:t>60</m:t>
              </m:r>
            </m:den>
          </m:f>
          <m:r>
            <w:rPr>
              <w:rFonts w:ascii="Cambria Math" w:hAnsi="Cambria Math"/>
            </w:rPr>
            <m:t xml:space="preserve"> . 0.1</m:t>
          </m:r>
        </m:oMath>
      </m:oMathPara>
    </w:p>
    <w:p w:rsidR="00A30ACD" w:rsidRPr="00A514A0" w:rsidRDefault="00A514A0" w:rsidP="00C042DE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Mo</m:t>
        </m:r>
        <m:r>
          <w:rPr>
            <w:rFonts w:ascii="Cambria Math" w:hAnsi="Cambria Math"/>
          </w:rPr>
          <m:t>=2.53+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1.4</m:t>
            </m:r>
          </m:num>
          <m:den>
            <m:r>
              <w:rPr>
                <w:rFonts w:ascii="Cambria Math" w:hAnsi="Cambria Math"/>
              </w:rPr>
              <m:t>60</m:t>
            </m:r>
          </m:den>
        </m:f>
      </m:oMath>
      <w:r w:rsidR="00C042DE" w:rsidRPr="00A514A0">
        <w:rPr>
          <w:rFonts w:eastAsiaTheme="minorEastAsia"/>
        </w:rPr>
        <w:tab/>
      </w:r>
    </w:p>
    <w:p w:rsidR="00C042DE" w:rsidRPr="00A514A0" w:rsidRDefault="00A514A0" w:rsidP="00C042DE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Mo</m:t>
        </m:r>
        <m:r>
          <w:rPr>
            <w:rFonts w:ascii="Cambria Math" w:hAnsi="Cambria Math"/>
          </w:rPr>
          <m:t>=2.55</m:t>
        </m:r>
      </m:oMath>
      <w:r w:rsidR="00A30ACD" w:rsidRPr="00A514A0">
        <w:rPr>
          <w:rFonts w:eastAsiaTheme="minorEastAsia"/>
        </w:rPr>
        <w:tab/>
      </w:r>
      <w:r w:rsidR="00A30ACD" w:rsidRPr="00A514A0">
        <w:rPr>
          <w:rFonts w:eastAsiaTheme="minorEastAsia"/>
        </w:rPr>
        <w:tab/>
      </w:r>
      <w:r w:rsidR="00A30ACD" w:rsidRPr="00A514A0">
        <w:rPr>
          <w:rFonts w:eastAsiaTheme="minorEastAsia"/>
        </w:rPr>
        <w:tab/>
      </w:r>
    </w:p>
    <w:p w:rsidR="00A30ACD" w:rsidRPr="00A514A0" w:rsidRDefault="00A30ACD" w:rsidP="00C042DE">
      <w:pPr>
        <w:rPr>
          <w:rFonts w:eastAsiaTheme="minorEastAsia"/>
        </w:rPr>
      </w:pPr>
    </w:p>
    <w:p w:rsidR="00A30ACD" w:rsidRPr="00A514A0" w:rsidRDefault="00A30ACD" w:rsidP="00A30ACD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00A514A0">
        <w:rPr>
          <w:rFonts w:eastAsiaTheme="minorEastAsia"/>
        </w:rPr>
        <w:t>HALLAMOS LA MEDIANA</w:t>
      </w:r>
    </w:p>
    <w:tbl>
      <w:tblPr>
        <w:tblStyle w:val="Tablaconcuadrcula"/>
        <w:tblpPr w:leftFromText="141" w:rightFromText="141" w:vertAnchor="text" w:horzAnchor="page" w:tblpX="6916" w:tblpY="322"/>
        <w:tblW w:w="0" w:type="auto"/>
        <w:tblLook w:val="04A0" w:firstRow="1" w:lastRow="0" w:firstColumn="1" w:lastColumn="0" w:noHBand="0" w:noVBand="1"/>
      </w:tblPr>
      <w:tblGrid>
        <w:gridCol w:w="1471"/>
        <w:gridCol w:w="1471"/>
      </w:tblGrid>
      <w:tr w:rsidR="004028D3" w:rsidRPr="00A514A0" w:rsidTr="004028D3">
        <w:tc>
          <w:tcPr>
            <w:tcW w:w="1471" w:type="dxa"/>
          </w:tcPr>
          <w:p w:rsidR="004028D3" w:rsidRPr="00A514A0" w:rsidRDefault="004028D3" w:rsidP="004028D3">
            <w:pPr>
              <w:jc w:val="both"/>
            </w:pPr>
            <w:r w:rsidRPr="00A514A0">
              <w:t>INTERVALOS</w:t>
            </w:r>
          </w:p>
        </w:tc>
        <w:tc>
          <w:tcPr>
            <w:tcW w:w="1471" w:type="dxa"/>
          </w:tcPr>
          <w:p w:rsidR="004028D3" w:rsidRPr="00A514A0" w:rsidRDefault="004028D3" w:rsidP="004028D3">
            <w:pPr>
              <w:jc w:val="both"/>
            </w:pPr>
            <w:r w:rsidRPr="00A514A0">
              <w:t>FRECUENCIA</w:t>
            </w:r>
          </w:p>
        </w:tc>
      </w:tr>
      <w:tr w:rsidR="004028D3" w:rsidRPr="00A514A0" w:rsidTr="004028D3">
        <w:tc>
          <w:tcPr>
            <w:tcW w:w="1471" w:type="dxa"/>
          </w:tcPr>
          <w:p w:rsidR="004028D3" w:rsidRPr="00A514A0" w:rsidRDefault="004028D3" w:rsidP="004028D3">
            <w:pPr>
              <w:jc w:val="both"/>
            </w:pPr>
            <w:r w:rsidRPr="00A514A0">
              <w:t>1,98 – 2,08</w:t>
            </w:r>
          </w:p>
        </w:tc>
        <w:tc>
          <w:tcPr>
            <w:tcW w:w="1471" w:type="dxa"/>
          </w:tcPr>
          <w:p w:rsidR="004028D3" w:rsidRPr="00A514A0" w:rsidRDefault="004028D3" w:rsidP="004028D3">
            <w:pPr>
              <w:jc w:val="center"/>
            </w:pPr>
            <w:r w:rsidRPr="00A514A0">
              <w:t>1</w:t>
            </w:r>
          </w:p>
        </w:tc>
      </w:tr>
      <w:tr w:rsidR="004028D3" w:rsidRPr="00A514A0" w:rsidTr="004028D3">
        <w:tc>
          <w:tcPr>
            <w:tcW w:w="1471" w:type="dxa"/>
          </w:tcPr>
          <w:p w:rsidR="004028D3" w:rsidRPr="00A514A0" w:rsidRDefault="004028D3" w:rsidP="004028D3">
            <w:pPr>
              <w:jc w:val="both"/>
            </w:pPr>
            <w:r w:rsidRPr="00A514A0">
              <w:t>2,09 – 2,19</w:t>
            </w:r>
          </w:p>
        </w:tc>
        <w:tc>
          <w:tcPr>
            <w:tcW w:w="1471" w:type="dxa"/>
          </w:tcPr>
          <w:p w:rsidR="004028D3" w:rsidRPr="00A514A0" w:rsidRDefault="004028D3" w:rsidP="004028D3">
            <w:pPr>
              <w:jc w:val="center"/>
            </w:pPr>
            <w:r w:rsidRPr="00A514A0">
              <w:t>0</w:t>
            </w:r>
          </w:p>
        </w:tc>
      </w:tr>
      <w:tr w:rsidR="004028D3" w:rsidRPr="00A514A0" w:rsidTr="004028D3">
        <w:tc>
          <w:tcPr>
            <w:tcW w:w="1471" w:type="dxa"/>
          </w:tcPr>
          <w:p w:rsidR="004028D3" w:rsidRPr="00A514A0" w:rsidRDefault="004028D3" w:rsidP="004028D3">
            <w:pPr>
              <w:jc w:val="both"/>
            </w:pPr>
            <w:r w:rsidRPr="00A514A0">
              <w:t>2,20 – 2,30</w:t>
            </w:r>
          </w:p>
        </w:tc>
        <w:tc>
          <w:tcPr>
            <w:tcW w:w="1471" w:type="dxa"/>
          </w:tcPr>
          <w:p w:rsidR="004028D3" w:rsidRPr="00A514A0" w:rsidRDefault="004028D3" w:rsidP="004028D3">
            <w:pPr>
              <w:jc w:val="center"/>
            </w:pPr>
            <w:r w:rsidRPr="00A514A0">
              <w:t>1</w:t>
            </w:r>
          </w:p>
        </w:tc>
      </w:tr>
      <w:tr w:rsidR="004028D3" w:rsidRPr="00A514A0" w:rsidTr="004028D3">
        <w:tc>
          <w:tcPr>
            <w:tcW w:w="1471" w:type="dxa"/>
          </w:tcPr>
          <w:p w:rsidR="004028D3" w:rsidRPr="00A514A0" w:rsidRDefault="004028D3" w:rsidP="004028D3">
            <w:pPr>
              <w:jc w:val="both"/>
            </w:pPr>
            <w:r w:rsidRPr="00A514A0">
              <w:t>2,31 – 2,41</w:t>
            </w:r>
          </w:p>
        </w:tc>
        <w:tc>
          <w:tcPr>
            <w:tcW w:w="1471" w:type="dxa"/>
          </w:tcPr>
          <w:p w:rsidR="004028D3" w:rsidRPr="00A514A0" w:rsidRDefault="004028D3" w:rsidP="004028D3">
            <w:pPr>
              <w:jc w:val="center"/>
            </w:pPr>
            <w:r w:rsidRPr="00A514A0">
              <w:t>3</w:t>
            </w:r>
          </w:p>
        </w:tc>
      </w:tr>
      <w:tr w:rsidR="004028D3" w:rsidRPr="00A514A0" w:rsidTr="004028D3">
        <w:tc>
          <w:tcPr>
            <w:tcW w:w="1471" w:type="dxa"/>
          </w:tcPr>
          <w:p w:rsidR="004028D3" w:rsidRPr="00A514A0" w:rsidRDefault="004028D3" w:rsidP="004028D3">
            <w:pPr>
              <w:jc w:val="both"/>
            </w:pPr>
            <w:r w:rsidRPr="00A514A0">
              <w:t>2,42 – 2,52</w:t>
            </w:r>
          </w:p>
        </w:tc>
        <w:tc>
          <w:tcPr>
            <w:tcW w:w="1471" w:type="dxa"/>
          </w:tcPr>
          <w:p w:rsidR="004028D3" w:rsidRPr="00A514A0" w:rsidRDefault="004028D3" w:rsidP="004028D3">
            <w:pPr>
              <w:jc w:val="center"/>
            </w:pPr>
            <w:r w:rsidRPr="00A514A0">
              <w:t>37</w:t>
            </w:r>
          </w:p>
        </w:tc>
      </w:tr>
      <w:tr w:rsidR="004028D3" w:rsidRPr="00A514A0" w:rsidTr="004028D3">
        <w:tc>
          <w:tcPr>
            <w:tcW w:w="1471" w:type="dxa"/>
          </w:tcPr>
          <w:p w:rsidR="004028D3" w:rsidRPr="00A514A0" w:rsidRDefault="004028D3" w:rsidP="004028D3">
            <w:pPr>
              <w:jc w:val="both"/>
            </w:pPr>
            <w:r w:rsidRPr="00A514A0">
              <w:t>2,53 – 2,63</w:t>
            </w:r>
          </w:p>
        </w:tc>
        <w:tc>
          <w:tcPr>
            <w:tcW w:w="1471" w:type="dxa"/>
          </w:tcPr>
          <w:p w:rsidR="004028D3" w:rsidRPr="00A514A0" w:rsidRDefault="004028D3" w:rsidP="004028D3">
            <w:pPr>
              <w:jc w:val="center"/>
            </w:pPr>
            <w:r w:rsidRPr="00A514A0">
              <w:t>51</w:t>
            </w:r>
          </w:p>
        </w:tc>
      </w:tr>
      <w:tr w:rsidR="004028D3" w:rsidRPr="00A514A0" w:rsidTr="004028D3">
        <w:tc>
          <w:tcPr>
            <w:tcW w:w="1471" w:type="dxa"/>
          </w:tcPr>
          <w:p w:rsidR="004028D3" w:rsidRPr="00A514A0" w:rsidRDefault="004028D3" w:rsidP="004028D3">
            <w:pPr>
              <w:jc w:val="both"/>
            </w:pPr>
            <w:r w:rsidRPr="00A514A0">
              <w:t>2,64 – 2,74</w:t>
            </w:r>
          </w:p>
        </w:tc>
        <w:tc>
          <w:tcPr>
            <w:tcW w:w="1471" w:type="dxa"/>
          </w:tcPr>
          <w:p w:rsidR="004028D3" w:rsidRPr="00A514A0" w:rsidRDefault="004028D3" w:rsidP="004028D3">
            <w:pPr>
              <w:jc w:val="center"/>
            </w:pPr>
            <w:r w:rsidRPr="00A514A0">
              <w:t>5</w:t>
            </w:r>
          </w:p>
        </w:tc>
      </w:tr>
      <w:tr w:rsidR="004028D3" w:rsidRPr="00A514A0" w:rsidTr="004028D3">
        <w:tc>
          <w:tcPr>
            <w:tcW w:w="1471" w:type="dxa"/>
          </w:tcPr>
          <w:p w:rsidR="004028D3" w:rsidRPr="00A514A0" w:rsidRDefault="004028D3" w:rsidP="004028D3">
            <w:pPr>
              <w:jc w:val="both"/>
            </w:pPr>
            <w:r w:rsidRPr="00A514A0">
              <w:t>2,75 – 2,85</w:t>
            </w:r>
          </w:p>
        </w:tc>
        <w:tc>
          <w:tcPr>
            <w:tcW w:w="1471" w:type="dxa"/>
          </w:tcPr>
          <w:p w:rsidR="004028D3" w:rsidRPr="00A514A0" w:rsidRDefault="004028D3" w:rsidP="004028D3">
            <w:pPr>
              <w:jc w:val="center"/>
            </w:pPr>
            <w:r w:rsidRPr="00A514A0">
              <w:t>2</w:t>
            </w:r>
          </w:p>
        </w:tc>
      </w:tr>
      <w:tr w:rsidR="004028D3" w:rsidRPr="00A514A0" w:rsidTr="004028D3">
        <w:tc>
          <w:tcPr>
            <w:tcW w:w="1471" w:type="dxa"/>
          </w:tcPr>
          <w:p w:rsidR="004028D3" w:rsidRPr="00A514A0" w:rsidRDefault="004028D3" w:rsidP="004028D3">
            <w:pPr>
              <w:jc w:val="both"/>
            </w:pPr>
          </w:p>
        </w:tc>
        <w:tc>
          <w:tcPr>
            <w:tcW w:w="1471" w:type="dxa"/>
          </w:tcPr>
          <w:p w:rsidR="004028D3" w:rsidRPr="00A514A0" w:rsidRDefault="004028D3" w:rsidP="004028D3">
            <w:pPr>
              <w:jc w:val="center"/>
            </w:pPr>
            <w:r w:rsidRPr="00A514A0">
              <w:t>100</w:t>
            </w:r>
          </w:p>
        </w:tc>
      </w:tr>
    </w:tbl>
    <w:p w:rsidR="00A30ACD" w:rsidRPr="00A514A0" w:rsidRDefault="00A30ACD" w:rsidP="00A30ACD">
      <w:pPr>
        <w:pStyle w:val="Prrafodelista"/>
        <w:rPr>
          <w:rFonts w:eastAsiaTheme="minorEastAsia"/>
        </w:rPr>
      </w:pPr>
    </w:p>
    <w:p w:rsidR="00A30ACD" w:rsidRPr="00A514A0" w:rsidRDefault="00A514A0" w:rsidP="00A30ACD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MEDIANA</m:t>
        </m:r>
        <m:r>
          <w:rPr>
            <w:rFonts w:ascii="Cambria Math" w:hAnsi="Cambria Math"/>
          </w:rPr>
          <m:t>=Li+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-Fi-1</m:t>
            </m:r>
          </m:num>
          <m:den>
            <m:r>
              <w:rPr>
                <w:rFonts w:ascii="Cambria Math" w:hAnsi="Cambria Math"/>
              </w:rPr>
              <m:t>fi</m:t>
            </m:r>
          </m:den>
        </m:f>
        <m:r>
          <w:rPr>
            <w:rFonts w:ascii="Cambria Math" w:hAnsi="Cambria Math"/>
          </w:rPr>
          <m:t xml:space="preserve"> .a1</m:t>
        </m:r>
      </m:oMath>
      <w:r w:rsidR="00A30ACD" w:rsidRPr="00A514A0">
        <w:rPr>
          <w:rFonts w:eastAsiaTheme="minorEastAsia"/>
        </w:rPr>
        <w:t xml:space="preserve">                                    </w:t>
      </w:r>
    </w:p>
    <w:p w:rsidR="00A30ACD" w:rsidRPr="00A514A0" w:rsidRDefault="00A514A0" w:rsidP="00A30ACD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Me=2.53+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-42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.0.1</m:t>
          </m:r>
        </m:oMath>
      </m:oMathPara>
    </w:p>
    <w:p w:rsidR="00A30ACD" w:rsidRPr="00A514A0" w:rsidRDefault="00A514A0" w:rsidP="00A30ACD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Me=2.53+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.0.1</m:t>
          </m:r>
        </m:oMath>
      </m:oMathPara>
    </w:p>
    <w:p w:rsidR="00A30ACD" w:rsidRPr="00A514A0" w:rsidRDefault="00A514A0" w:rsidP="00A30ACD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Me=2.53+0.015</m:t>
          </m:r>
        </m:oMath>
      </m:oMathPara>
    </w:p>
    <w:p w:rsidR="00A30ACD" w:rsidRPr="00A514A0" w:rsidRDefault="00A514A0" w:rsidP="00A30ACD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Me=2.54</m:t>
          </m:r>
        </m:oMath>
      </m:oMathPara>
    </w:p>
    <w:p w:rsidR="004028D3" w:rsidRPr="00A514A0" w:rsidRDefault="004028D3" w:rsidP="00A30ACD">
      <w:pPr>
        <w:rPr>
          <w:rFonts w:eastAsiaTheme="minorEastAsia"/>
        </w:rPr>
      </w:pPr>
    </w:p>
    <w:p w:rsidR="00A30ACD" w:rsidRPr="00A514A0" w:rsidRDefault="00A30ACD" w:rsidP="00A30ACD">
      <w:pPr>
        <w:pStyle w:val="Prrafodelista"/>
        <w:ind w:left="0"/>
        <w:rPr>
          <w:rFonts w:eastAsiaTheme="minorEastAsia"/>
        </w:rPr>
      </w:pPr>
    </w:p>
    <w:p w:rsidR="004028D3" w:rsidRPr="00A514A0" w:rsidRDefault="004028D3" w:rsidP="004028D3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00A514A0">
        <w:rPr>
          <w:rFonts w:eastAsiaTheme="minorEastAsia"/>
        </w:rPr>
        <w:t xml:space="preserve">HALLAMOS LA MEDIA:  para ello hallamos el promedio del cada intervalo (mx), sumando </w:t>
      </w:r>
    </w:p>
    <w:p w:rsidR="00A30ACD" w:rsidRPr="00A514A0" w:rsidRDefault="004028D3" w:rsidP="004028D3">
      <w:pPr>
        <w:pStyle w:val="Prrafodelista"/>
        <w:rPr>
          <w:rFonts w:eastAsiaTheme="minorEastAsia"/>
        </w:rPr>
      </w:pPr>
      <w:r w:rsidRPr="00A514A0">
        <w:rPr>
          <w:rFonts w:eastAsiaTheme="minorEastAsia"/>
        </w:rPr>
        <w:t xml:space="preserve">                                           </w:t>
      </w:r>
      <w:proofErr w:type="gramStart"/>
      <w:r w:rsidRPr="00A514A0">
        <w:rPr>
          <w:rFonts w:eastAsiaTheme="minorEastAsia"/>
        </w:rPr>
        <w:t>el</w:t>
      </w:r>
      <w:proofErr w:type="gramEnd"/>
      <w:r w:rsidRPr="00A514A0">
        <w:rPr>
          <w:rFonts w:eastAsiaTheme="minorEastAsia"/>
        </w:rPr>
        <w:t xml:space="preserve">  límite inferior y el límite superior y dividiendo por 2</w:t>
      </w:r>
    </w:p>
    <w:p w:rsidR="004028D3" w:rsidRPr="00A514A0" w:rsidRDefault="004028D3" w:rsidP="004028D3">
      <w:pPr>
        <w:pStyle w:val="Prrafodelista"/>
        <w:rPr>
          <w:rFonts w:eastAsiaTheme="minorEastAs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</w:tblGrid>
      <w:tr w:rsidR="004028D3" w:rsidRPr="00A514A0" w:rsidTr="00C01D75">
        <w:tc>
          <w:tcPr>
            <w:tcW w:w="1471" w:type="dxa"/>
          </w:tcPr>
          <w:p w:rsidR="004028D3" w:rsidRPr="00A514A0" w:rsidRDefault="004028D3" w:rsidP="00C01D75">
            <w:pPr>
              <w:jc w:val="both"/>
            </w:pPr>
            <w:r w:rsidRPr="00A514A0">
              <w:t>INTERVALOS</w:t>
            </w:r>
          </w:p>
        </w:tc>
        <w:tc>
          <w:tcPr>
            <w:tcW w:w="1471" w:type="dxa"/>
          </w:tcPr>
          <w:p w:rsidR="004028D3" w:rsidRPr="00A514A0" w:rsidRDefault="004028D3" w:rsidP="00C01D75">
            <w:pPr>
              <w:jc w:val="both"/>
            </w:pPr>
            <w:r w:rsidRPr="00A514A0">
              <w:t>FRECUENCIA</w:t>
            </w:r>
          </w:p>
        </w:tc>
        <w:tc>
          <w:tcPr>
            <w:tcW w:w="1471" w:type="dxa"/>
          </w:tcPr>
          <w:p w:rsidR="004028D3" w:rsidRPr="00A514A0" w:rsidRDefault="004028D3" w:rsidP="004028D3">
            <w:pPr>
              <w:jc w:val="center"/>
            </w:pPr>
            <w:r w:rsidRPr="00A514A0">
              <w:t>mx</w:t>
            </w:r>
          </w:p>
        </w:tc>
      </w:tr>
      <w:tr w:rsidR="004028D3" w:rsidRPr="00A514A0" w:rsidTr="00C01D75">
        <w:tc>
          <w:tcPr>
            <w:tcW w:w="1471" w:type="dxa"/>
          </w:tcPr>
          <w:p w:rsidR="004028D3" w:rsidRPr="00A514A0" w:rsidRDefault="004028D3" w:rsidP="00C01D75">
            <w:pPr>
              <w:jc w:val="both"/>
            </w:pPr>
            <w:r w:rsidRPr="00A514A0">
              <w:t>1,98 – 2,08</w:t>
            </w:r>
          </w:p>
        </w:tc>
        <w:tc>
          <w:tcPr>
            <w:tcW w:w="1471" w:type="dxa"/>
          </w:tcPr>
          <w:p w:rsidR="004028D3" w:rsidRPr="00A514A0" w:rsidRDefault="004028D3" w:rsidP="00C01D75">
            <w:pPr>
              <w:jc w:val="center"/>
            </w:pPr>
            <w:r w:rsidRPr="00A514A0">
              <w:t>1</w:t>
            </w:r>
          </w:p>
        </w:tc>
        <w:tc>
          <w:tcPr>
            <w:tcW w:w="1471" w:type="dxa"/>
          </w:tcPr>
          <w:p w:rsidR="004028D3" w:rsidRPr="00A514A0" w:rsidRDefault="004028D3" w:rsidP="00C01D75">
            <w:pPr>
              <w:jc w:val="center"/>
            </w:pPr>
            <w:r w:rsidRPr="00A514A0">
              <w:t>2, 03</w:t>
            </w:r>
          </w:p>
        </w:tc>
      </w:tr>
      <w:tr w:rsidR="004028D3" w:rsidRPr="00A514A0" w:rsidTr="00C01D75">
        <w:tc>
          <w:tcPr>
            <w:tcW w:w="1471" w:type="dxa"/>
          </w:tcPr>
          <w:p w:rsidR="004028D3" w:rsidRPr="00A514A0" w:rsidRDefault="004028D3" w:rsidP="00C01D75">
            <w:pPr>
              <w:jc w:val="both"/>
            </w:pPr>
            <w:r w:rsidRPr="00A514A0">
              <w:t>2,09 – 2,19</w:t>
            </w:r>
          </w:p>
        </w:tc>
        <w:tc>
          <w:tcPr>
            <w:tcW w:w="1471" w:type="dxa"/>
          </w:tcPr>
          <w:p w:rsidR="004028D3" w:rsidRPr="00A514A0" w:rsidRDefault="004028D3" w:rsidP="00C01D75">
            <w:pPr>
              <w:jc w:val="center"/>
            </w:pPr>
            <w:r w:rsidRPr="00A514A0">
              <w:t>0</w:t>
            </w:r>
          </w:p>
        </w:tc>
        <w:tc>
          <w:tcPr>
            <w:tcW w:w="1471" w:type="dxa"/>
          </w:tcPr>
          <w:p w:rsidR="004028D3" w:rsidRPr="00A514A0" w:rsidRDefault="004028D3" w:rsidP="00C01D75">
            <w:pPr>
              <w:jc w:val="center"/>
            </w:pPr>
            <w:r w:rsidRPr="00A514A0">
              <w:t>2,14</w:t>
            </w:r>
          </w:p>
        </w:tc>
      </w:tr>
      <w:tr w:rsidR="004028D3" w:rsidRPr="00A514A0" w:rsidTr="00C01D75">
        <w:tc>
          <w:tcPr>
            <w:tcW w:w="1471" w:type="dxa"/>
          </w:tcPr>
          <w:p w:rsidR="004028D3" w:rsidRPr="00A514A0" w:rsidRDefault="004028D3" w:rsidP="00C01D75">
            <w:pPr>
              <w:jc w:val="both"/>
            </w:pPr>
            <w:r w:rsidRPr="00A514A0">
              <w:t>2,20 – 2,30</w:t>
            </w:r>
          </w:p>
        </w:tc>
        <w:tc>
          <w:tcPr>
            <w:tcW w:w="1471" w:type="dxa"/>
          </w:tcPr>
          <w:p w:rsidR="004028D3" w:rsidRPr="00A514A0" w:rsidRDefault="004028D3" w:rsidP="00C01D75">
            <w:pPr>
              <w:jc w:val="center"/>
            </w:pPr>
            <w:r w:rsidRPr="00A514A0">
              <w:t>1</w:t>
            </w:r>
          </w:p>
        </w:tc>
        <w:tc>
          <w:tcPr>
            <w:tcW w:w="1471" w:type="dxa"/>
          </w:tcPr>
          <w:p w:rsidR="004028D3" w:rsidRPr="00A514A0" w:rsidRDefault="004028D3" w:rsidP="00C01D75">
            <w:pPr>
              <w:jc w:val="center"/>
            </w:pPr>
            <w:r w:rsidRPr="00A514A0">
              <w:t>2,25</w:t>
            </w:r>
          </w:p>
        </w:tc>
      </w:tr>
      <w:tr w:rsidR="004028D3" w:rsidRPr="00A514A0" w:rsidTr="00C01D75">
        <w:tc>
          <w:tcPr>
            <w:tcW w:w="1471" w:type="dxa"/>
          </w:tcPr>
          <w:p w:rsidR="004028D3" w:rsidRPr="00A514A0" w:rsidRDefault="004028D3" w:rsidP="00C01D75">
            <w:pPr>
              <w:jc w:val="both"/>
            </w:pPr>
            <w:r w:rsidRPr="00A514A0">
              <w:t>2,31 – 2,41</w:t>
            </w:r>
          </w:p>
        </w:tc>
        <w:tc>
          <w:tcPr>
            <w:tcW w:w="1471" w:type="dxa"/>
          </w:tcPr>
          <w:p w:rsidR="004028D3" w:rsidRPr="00A514A0" w:rsidRDefault="004028D3" w:rsidP="00C01D75">
            <w:pPr>
              <w:jc w:val="center"/>
            </w:pPr>
            <w:r w:rsidRPr="00A514A0">
              <w:t>3</w:t>
            </w:r>
          </w:p>
        </w:tc>
        <w:tc>
          <w:tcPr>
            <w:tcW w:w="1471" w:type="dxa"/>
          </w:tcPr>
          <w:p w:rsidR="004028D3" w:rsidRPr="00A514A0" w:rsidRDefault="004028D3" w:rsidP="00C01D75">
            <w:pPr>
              <w:jc w:val="center"/>
            </w:pPr>
            <w:r w:rsidRPr="00A514A0">
              <w:t>2,36</w:t>
            </w:r>
          </w:p>
        </w:tc>
      </w:tr>
      <w:tr w:rsidR="004028D3" w:rsidRPr="00A514A0" w:rsidTr="00C01D75">
        <w:tc>
          <w:tcPr>
            <w:tcW w:w="1471" w:type="dxa"/>
          </w:tcPr>
          <w:p w:rsidR="004028D3" w:rsidRPr="00A514A0" w:rsidRDefault="004028D3" w:rsidP="00C01D75">
            <w:pPr>
              <w:jc w:val="both"/>
            </w:pPr>
            <w:r w:rsidRPr="00A514A0">
              <w:t>2,42 – 2,52</w:t>
            </w:r>
          </w:p>
        </w:tc>
        <w:tc>
          <w:tcPr>
            <w:tcW w:w="1471" w:type="dxa"/>
          </w:tcPr>
          <w:p w:rsidR="004028D3" w:rsidRPr="00A514A0" w:rsidRDefault="004028D3" w:rsidP="00C01D75">
            <w:pPr>
              <w:jc w:val="center"/>
            </w:pPr>
            <w:r w:rsidRPr="00A514A0">
              <w:t>37</w:t>
            </w:r>
          </w:p>
        </w:tc>
        <w:tc>
          <w:tcPr>
            <w:tcW w:w="1471" w:type="dxa"/>
          </w:tcPr>
          <w:p w:rsidR="004028D3" w:rsidRPr="00A514A0" w:rsidRDefault="004028D3" w:rsidP="00C01D75">
            <w:pPr>
              <w:jc w:val="center"/>
            </w:pPr>
            <w:r w:rsidRPr="00A514A0">
              <w:t>2,47</w:t>
            </w:r>
          </w:p>
        </w:tc>
      </w:tr>
      <w:tr w:rsidR="004028D3" w:rsidRPr="00A514A0" w:rsidTr="00C01D75">
        <w:tc>
          <w:tcPr>
            <w:tcW w:w="1471" w:type="dxa"/>
          </w:tcPr>
          <w:p w:rsidR="004028D3" w:rsidRPr="00A514A0" w:rsidRDefault="004028D3" w:rsidP="00C01D75">
            <w:pPr>
              <w:jc w:val="both"/>
            </w:pPr>
            <w:r w:rsidRPr="00A514A0">
              <w:t>2,53 – 2,63</w:t>
            </w:r>
          </w:p>
        </w:tc>
        <w:tc>
          <w:tcPr>
            <w:tcW w:w="1471" w:type="dxa"/>
          </w:tcPr>
          <w:p w:rsidR="004028D3" w:rsidRPr="00A514A0" w:rsidRDefault="004028D3" w:rsidP="00C01D75">
            <w:pPr>
              <w:jc w:val="center"/>
            </w:pPr>
            <w:r w:rsidRPr="00A514A0">
              <w:t>51</w:t>
            </w:r>
          </w:p>
        </w:tc>
        <w:tc>
          <w:tcPr>
            <w:tcW w:w="1471" w:type="dxa"/>
          </w:tcPr>
          <w:p w:rsidR="004028D3" w:rsidRPr="00A514A0" w:rsidRDefault="004028D3" w:rsidP="00C01D75">
            <w:pPr>
              <w:jc w:val="center"/>
            </w:pPr>
            <w:r w:rsidRPr="00A514A0">
              <w:t>2,58</w:t>
            </w:r>
          </w:p>
        </w:tc>
      </w:tr>
      <w:tr w:rsidR="004028D3" w:rsidRPr="00A514A0" w:rsidTr="00C01D75">
        <w:tc>
          <w:tcPr>
            <w:tcW w:w="1471" w:type="dxa"/>
          </w:tcPr>
          <w:p w:rsidR="004028D3" w:rsidRPr="00A514A0" w:rsidRDefault="004028D3" w:rsidP="00C01D75">
            <w:pPr>
              <w:jc w:val="both"/>
            </w:pPr>
            <w:r w:rsidRPr="00A514A0">
              <w:t>2,64 – 2,74</w:t>
            </w:r>
          </w:p>
        </w:tc>
        <w:tc>
          <w:tcPr>
            <w:tcW w:w="1471" w:type="dxa"/>
          </w:tcPr>
          <w:p w:rsidR="004028D3" w:rsidRPr="00A514A0" w:rsidRDefault="004028D3" w:rsidP="00C01D75">
            <w:pPr>
              <w:jc w:val="center"/>
            </w:pPr>
            <w:r w:rsidRPr="00A514A0">
              <w:t>5</w:t>
            </w:r>
          </w:p>
        </w:tc>
        <w:tc>
          <w:tcPr>
            <w:tcW w:w="1471" w:type="dxa"/>
          </w:tcPr>
          <w:p w:rsidR="004028D3" w:rsidRPr="00A514A0" w:rsidRDefault="004028D3" w:rsidP="00C01D75">
            <w:pPr>
              <w:jc w:val="center"/>
            </w:pPr>
            <w:r w:rsidRPr="00A514A0">
              <w:t>2,69</w:t>
            </w:r>
          </w:p>
        </w:tc>
      </w:tr>
      <w:tr w:rsidR="004028D3" w:rsidRPr="00A514A0" w:rsidTr="00C01D75">
        <w:tc>
          <w:tcPr>
            <w:tcW w:w="1471" w:type="dxa"/>
          </w:tcPr>
          <w:p w:rsidR="004028D3" w:rsidRPr="00A514A0" w:rsidRDefault="004028D3" w:rsidP="00C01D75">
            <w:pPr>
              <w:jc w:val="both"/>
            </w:pPr>
            <w:r w:rsidRPr="00A514A0">
              <w:t>2,75 – 2,85</w:t>
            </w:r>
          </w:p>
        </w:tc>
        <w:tc>
          <w:tcPr>
            <w:tcW w:w="1471" w:type="dxa"/>
          </w:tcPr>
          <w:p w:rsidR="004028D3" w:rsidRPr="00A514A0" w:rsidRDefault="004028D3" w:rsidP="00C01D75">
            <w:pPr>
              <w:jc w:val="center"/>
            </w:pPr>
            <w:r w:rsidRPr="00A514A0">
              <w:t>2</w:t>
            </w:r>
          </w:p>
        </w:tc>
        <w:tc>
          <w:tcPr>
            <w:tcW w:w="1471" w:type="dxa"/>
          </w:tcPr>
          <w:p w:rsidR="004028D3" w:rsidRPr="00A514A0" w:rsidRDefault="004028D3" w:rsidP="00C01D75">
            <w:pPr>
              <w:jc w:val="center"/>
            </w:pPr>
            <w:r w:rsidRPr="00A514A0">
              <w:t>2,80</w:t>
            </w:r>
          </w:p>
        </w:tc>
      </w:tr>
      <w:tr w:rsidR="004028D3" w:rsidRPr="00A514A0" w:rsidTr="00C01D75">
        <w:tc>
          <w:tcPr>
            <w:tcW w:w="1471" w:type="dxa"/>
          </w:tcPr>
          <w:p w:rsidR="004028D3" w:rsidRPr="00A514A0" w:rsidRDefault="004028D3" w:rsidP="00C01D75">
            <w:pPr>
              <w:jc w:val="both"/>
            </w:pPr>
          </w:p>
        </w:tc>
        <w:tc>
          <w:tcPr>
            <w:tcW w:w="1471" w:type="dxa"/>
          </w:tcPr>
          <w:p w:rsidR="004028D3" w:rsidRPr="00A514A0" w:rsidRDefault="004028D3" w:rsidP="00C01D75">
            <w:pPr>
              <w:jc w:val="center"/>
            </w:pPr>
            <w:r w:rsidRPr="00A514A0">
              <w:t>100</w:t>
            </w:r>
          </w:p>
        </w:tc>
        <w:tc>
          <w:tcPr>
            <w:tcW w:w="1471" w:type="dxa"/>
          </w:tcPr>
          <w:p w:rsidR="004028D3" w:rsidRPr="00A514A0" w:rsidRDefault="004028D3" w:rsidP="00C01D75">
            <w:pPr>
              <w:jc w:val="center"/>
            </w:pPr>
          </w:p>
        </w:tc>
      </w:tr>
    </w:tbl>
    <w:p w:rsidR="004028D3" w:rsidRPr="00A514A0" w:rsidRDefault="004028D3" w:rsidP="004028D3">
      <w:pPr>
        <w:pStyle w:val="Prrafodelista"/>
        <w:rPr>
          <w:rFonts w:eastAsiaTheme="minorEastAsia"/>
        </w:rPr>
      </w:pPr>
    </w:p>
    <w:p w:rsidR="004028D3" w:rsidRPr="00A514A0" w:rsidRDefault="00A514A0" w:rsidP="004028D3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MEDIA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xi.fi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4028D3" w:rsidRPr="00A514A0" w:rsidRDefault="004028D3" w:rsidP="004028D3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2.03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</w:rPr>
                <m:t>+2.14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</w:rPr>
                <m:t>+2.25(1)+2.36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  <m:r>
                <w:rPr>
                  <w:rFonts w:ascii="Cambria Math" w:eastAsiaTheme="minorEastAsia" w:hAnsi="Cambria Math"/>
                </w:rPr>
                <m:t>+2.47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37</m:t>
                  </m:r>
                </m:e>
              </m:d>
              <m:r>
                <w:rPr>
                  <w:rFonts w:ascii="Cambria Math" w:eastAsiaTheme="minorEastAsia" w:hAnsi="Cambria Math"/>
                </w:rPr>
                <m:t>+2.58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51</m:t>
                  </m:r>
                </m:e>
              </m:d>
              <m:r>
                <w:rPr>
                  <w:rFonts w:ascii="Cambria Math" w:eastAsiaTheme="minorEastAsia" w:hAnsi="Cambria Math"/>
                </w:rPr>
                <m:t>+2.69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d>
              <m:r>
                <w:rPr>
                  <w:rFonts w:ascii="Cambria Math" w:eastAsiaTheme="minorEastAsia" w:hAnsi="Cambria Math"/>
                </w:rPr>
                <m:t>+2.80(2)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</m:oMath>
      </m:oMathPara>
    </w:p>
    <w:p w:rsidR="004028D3" w:rsidRPr="00A514A0" w:rsidRDefault="004028D3" w:rsidP="004028D3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2.03+0+2.25+7.08+91.39+131.58+13.45+5.6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</m:oMath>
      </m:oMathPara>
    </w:p>
    <w:p w:rsidR="004028D3" w:rsidRPr="00A514A0" w:rsidRDefault="004028D3" w:rsidP="004028D3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=2.53</m:t>
          </m:r>
        </m:oMath>
      </m:oMathPara>
    </w:p>
    <w:p w:rsidR="00056BB3" w:rsidRPr="00A514A0" w:rsidRDefault="00056BB3" w:rsidP="004028D3">
      <w:pPr>
        <w:rPr>
          <w:rFonts w:eastAsiaTheme="minorEastAsia"/>
        </w:rPr>
      </w:pPr>
    </w:p>
    <w:p w:rsidR="00056BB3" w:rsidRPr="00A514A0" w:rsidRDefault="00056BB3" w:rsidP="00056BB3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00A514A0">
        <w:rPr>
          <w:rFonts w:eastAsiaTheme="minorEastAsia"/>
        </w:rPr>
        <w:t xml:space="preserve"> HALLAMOS LA VARIANZA</w:t>
      </w:r>
      <w:r w:rsidR="00C01D75" w:rsidRPr="00A514A0">
        <w:rPr>
          <w:rFonts w:eastAsiaTheme="minorEastAsia"/>
        </w:rPr>
        <w:t xml:space="preserve"> 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:rsidR="00056BB3" w:rsidRPr="00A514A0" w:rsidRDefault="00056BB3" w:rsidP="00056BB3"/>
    <w:p w:rsidR="00056BB3" w:rsidRPr="00A514A0" w:rsidRDefault="00056BB3" w:rsidP="00056BB3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(xi-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.fi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056BB3" w:rsidRPr="00A514A0" w:rsidRDefault="00056BB3" w:rsidP="00056BB3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2.03-2.53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2.14-2.53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2.25-2.53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2.36-2.53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2.47-2.53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(37)+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2.58-2.53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(51)+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2.69-2.53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(5)+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2.80-2.53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(2)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</m:eqAr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</m:oMath>
      </m:oMathPara>
    </w:p>
    <w:p w:rsidR="00056BB3" w:rsidRPr="00A514A0" w:rsidRDefault="00056BB3" w:rsidP="00056BB3"/>
    <w:p w:rsidR="00056BB3" w:rsidRPr="00A514A0" w:rsidRDefault="00056BB3" w:rsidP="00056BB3">
      <w:pPr>
        <w:rPr>
          <w:rFonts w:eastAsiaTheme="minorEastAsia"/>
          <w:sz w:val="24"/>
          <w:szCs w:val="1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16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1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16"/>
                </w:rPr>
                <m:t>0.25+</m:t>
              </m:r>
              <m:r>
                <w:rPr>
                  <w:rFonts w:ascii="Cambria Math" w:hAnsi="Cambria Math"/>
                </w:rPr>
                <m:t>0+</m:t>
              </m:r>
              <m:r>
                <w:rPr>
                  <w:rFonts w:ascii="Cambria Math" w:eastAsiaTheme="minorEastAsia" w:hAnsi="Cambria Math"/>
                  <w:sz w:val="24"/>
                  <w:szCs w:val="16"/>
                </w:rPr>
                <m:t>0.0784+0.0867+0.1332+0.1275+0.128+0.1458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16"/>
                </w:rPr>
                <m:t>100</m:t>
              </m:r>
            </m:den>
          </m:f>
        </m:oMath>
      </m:oMathPara>
    </w:p>
    <w:p w:rsidR="00056BB3" w:rsidRPr="00A514A0" w:rsidRDefault="00056BB3" w:rsidP="00056BB3">
      <w:pPr>
        <w:rPr>
          <w:rFonts w:eastAsiaTheme="minorEastAsia"/>
          <w:sz w:val="24"/>
          <w:szCs w:val="1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16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1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16"/>
                </w:rPr>
                <m:t>0.9496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16"/>
                </w:rPr>
                <m:t>100</m:t>
              </m:r>
            </m:den>
          </m:f>
        </m:oMath>
      </m:oMathPara>
    </w:p>
    <w:p w:rsidR="00056BB3" w:rsidRPr="00A514A0" w:rsidRDefault="00056BB3" w:rsidP="00056BB3">
      <w:pPr>
        <w:rPr>
          <w:rFonts w:eastAsiaTheme="minorEastAsia"/>
          <w:sz w:val="24"/>
          <w:szCs w:val="1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16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1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16"/>
            </w:rPr>
            <m:t>=0.009496</m:t>
          </m:r>
        </m:oMath>
      </m:oMathPara>
    </w:p>
    <w:p w:rsidR="00056BB3" w:rsidRPr="00A514A0" w:rsidRDefault="00C01D75" w:rsidP="00C01D75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00A514A0">
        <w:rPr>
          <w:rFonts w:eastAsiaTheme="minorEastAsia"/>
        </w:rPr>
        <w:lastRenderedPageBreak/>
        <w:t>HALLAMOS LA DESVIACION ESTANDAR   (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16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16"/>
                  </w:rPr>
                  <m:t>δ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16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 w:val="24"/>
            <w:szCs w:val="16"/>
          </w:rPr>
          <m:t>)</m:t>
        </m:r>
      </m:oMath>
    </w:p>
    <w:p w:rsidR="00C01D75" w:rsidRPr="00A514A0" w:rsidRDefault="00C01D75" w:rsidP="00056BB3">
      <w:pPr>
        <w:pStyle w:val="Prrafodelista"/>
        <w:ind w:left="0"/>
        <w:rPr>
          <w:rFonts w:eastAsiaTheme="minorEastAsia"/>
        </w:rPr>
      </w:pPr>
    </w:p>
    <w:p w:rsidR="00C01D75" w:rsidRPr="00A514A0" w:rsidRDefault="00C01D75" w:rsidP="00C01D75">
      <w:pPr>
        <w:rPr>
          <w:rFonts w:eastAsiaTheme="minorEastAsia"/>
          <w:sz w:val="24"/>
          <w:szCs w:val="16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1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16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16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4"/>
              <w:szCs w:val="16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16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4"/>
                  <w:szCs w:val="16"/>
                </w:rPr>
                <m:t>0.009496</m:t>
              </m:r>
            </m:e>
          </m:rad>
        </m:oMath>
      </m:oMathPara>
    </w:p>
    <w:p w:rsidR="00C01D75" w:rsidRPr="00A514A0" w:rsidRDefault="00A514A0" w:rsidP="00C01D75">
      <w:pPr>
        <w:rPr>
          <w:rFonts w:eastAsiaTheme="minorEastAsia"/>
          <w:sz w:val="24"/>
          <w:szCs w:val="1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16"/>
            </w:rPr>
            <m:t>δ=0.09744</m:t>
          </m:r>
        </m:oMath>
      </m:oMathPara>
    </w:p>
    <w:p w:rsidR="00A514A0" w:rsidRPr="00A514A0" w:rsidRDefault="00A514A0" w:rsidP="00C01D75">
      <w:pPr>
        <w:rPr>
          <w:rFonts w:eastAsiaTheme="minorEastAsia"/>
          <w:sz w:val="24"/>
          <w:szCs w:val="16"/>
        </w:rPr>
      </w:pPr>
    </w:p>
    <w:p w:rsidR="00C01D75" w:rsidRPr="00A514A0" w:rsidRDefault="00C01D75" w:rsidP="00A27FC5">
      <w:pPr>
        <w:jc w:val="both"/>
        <w:rPr>
          <w:rFonts w:eastAsiaTheme="minorEastAsia"/>
        </w:rPr>
      </w:pPr>
      <w:r w:rsidRPr="00A514A0">
        <w:rPr>
          <w:rFonts w:eastAsiaTheme="minorEastAsia"/>
          <w:sz w:val="24"/>
          <w:szCs w:val="16"/>
        </w:rPr>
        <w:t xml:space="preserve">     </w:t>
      </w:r>
      <w:r w:rsidRPr="00A514A0">
        <w:rPr>
          <w:rFonts w:eastAsiaTheme="minorEastAsia"/>
        </w:rPr>
        <w:t>1</w:t>
      </w:r>
      <m:oMath>
        <m:r>
          <w:rPr>
            <w:rFonts w:ascii="Cambria Math" w:eastAsiaTheme="minorEastAsia" w:hAnsi="Cambria Math"/>
          </w:rPr>
          <m:t>0</m:t>
        </m:r>
      </m:oMath>
      <w:r w:rsidRPr="00A514A0">
        <w:rPr>
          <w:rFonts w:eastAsiaTheme="minorEastAsia"/>
        </w:rPr>
        <w:t xml:space="preserve">.   </w:t>
      </w:r>
      <w:r w:rsidR="00A27FC5" w:rsidRPr="00A514A0">
        <w:rPr>
          <w:rFonts w:eastAsiaTheme="minorEastAsia"/>
        </w:rPr>
        <w:t xml:space="preserve">HALLAMOS LOS CUARTILES:   Primero  calculamos  </w:t>
      </w:r>
      <w:proofErr w:type="spellStart"/>
      <w:r w:rsidR="00A27FC5" w:rsidRPr="00A514A0">
        <w:rPr>
          <w:rFonts w:eastAsiaTheme="minorEastAsia"/>
        </w:rPr>
        <w:t>nk</w:t>
      </w:r>
      <w:proofErr w:type="spellEnd"/>
      <w:r w:rsidR="00A27FC5" w:rsidRPr="00A514A0">
        <w:rPr>
          <w:rFonts w:eastAsiaTheme="minorEastAsia"/>
        </w:rPr>
        <w:t xml:space="preserve">/4 y después  averiguamos el intervalo en el que está el cuartil, este intervalo recibe el nombre de intervalo o clase del primer cuartil. </w:t>
      </w:r>
    </w:p>
    <w:p w:rsidR="00A27FC5" w:rsidRPr="00A514A0" w:rsidRDefault="00A27FC5" w:rsidP="00A27FC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Kn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1x100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=25</m:t>
          </m:r>
        </m:oMath>
      </m:oMathPara>
    </w:p>
    <w:p w:rsidR="00A27FC5" w:rsidRPr="00A514A0" w:rsidRDefault="00A27FC5" w:rsidP="00A27FC5">
      <w:pPr>
        <w:rPr>
          <w:rFonts w:eastAsiaTheme="minorEastAsia"/>
        </w:rPr>
      </w:pPr>
      <w:r w:rsidRPr="00A514A0">
        <w:rPr>
          <w:rFonts w:eastAsiaTheme="minorEastAsia"/>
        </w:rPr>
        <w:t>Luego calculamos el cuartil</w:t>
      </w:r>
    </w:p>
    <w:p w:rsidR="00A27FC5" w:rsidRPr="00A514A0" w:rsidRDefault="00A27FC5" w:rsidP="00A27FC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=Li+a1(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Fi-Fi-1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A27FC5" w:rsidRPr="00A514A0" w:rsidRDefault="00A27FC5" w:rsidP="00A27FC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=2.42+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25-5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42-5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x </m:t>
          </m:r>
          <m:r>
            <m:rPr>
              <m:sty m:val="p"/>
            </m:rPr>
            <w:rPr>
              <w:rFonts w:ascii="Cambria Math" w:eastAsiaTheme="minorEastAsia" w:hAnsi="Cambria Math"/>
            </w:rPr>
            <m:t>0.1</m:t>
          </m:r>
        </m:oMath>
      </m:oMathPara>
    </w:p>
    <w:p w:rsidR="00A27FC5" w:rsidRPr="00A514A0" w:rsidRDefault="00A27FC5" w:rsidP="00A27FC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=2.42+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37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 x </m:t>
          </m:r>
          <m:r>
            <m:rPr>
              <m:sty m:val="p"/>
            </m:rPr>
            <w:rPr>
              <w:rFonts w:ascii="Cambria Math" w:eastAsiaTheme="minorEastAsia" w:hAnsi="Cambria Math"/>
            </w:rPr>
            <m:t>0.1</m:t>
          </m:r>
        </m:oMath>
      </m:oMathPara>
    </w:p>
    <w:p w:rsidR="00A27FC5" w:rsidRPr="00A514A0" w:rsidRDefault="00A27FC5" w:rsidP="00A27FC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=2.42+0.054</m:t>
          </m:r>
        </m:oMath>
      </m:oMathPara>
    </w:p>
    <w:p w:rsidR="00A27FC5" w:rsidRPr="00A514A0" w:rsidRDefault="00A27FC5" w:rsidP="00A27FC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=2.47</m:t>
          </m:r>
        </m:oMath>
      </m:oMathPara>
    </w:p>
    <w:p w:rsidR="00C01D75" w:rsidRPr="00A514A0" w:rsidRDefault="00C01D75" w:rsidP="00C01D75"/>
    <w:p w:rsidR="00A27FC5" w:rsidRPr="00A514A0" w:rsidRDefault="00A27FC5" w:rsidP="00A27FC5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Kn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2x100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=50</m:t>
          </m:r>
        </m:oMath>
      </m:oMathPara>
    </w:p>
    <w:p w:rsidR="00A27FC5" w:rsidRPr="00A514A0" w:rsidRDefault="00A27FC5" w:rsidP="00A27FC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=2.53+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50-42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93-42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x </m:t>
          </m:r>
          <m:r>
            <m:rPr>
              <m:sty m:val="p"/>
            </m:rPr>
            <w:rPr>
              <w:rFonts w:ascii="Cambria Math" w:eastAsiaTheme="minorEastAsia" w:hAnsi="Cambria Math"/>
            </w:rPr>
            <m:t>0.1</m:t>
          </m:r>
        </m:oMath>
      </m:oMathPara>
    </w:p>
    <w:p w:rsidR="00A27FC5" w:rsidRPr="00A514A0" w:rsidRDefault="00A27FC5" w:rsidP="00A27FC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=2.53+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51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x </m:t>
          </m:r>
          <m:r>
            <m:rPr>
              <m:sty m:val="p"/>
            </m:rPr>
            <w:rPr>
              <w:rFonts w:ascii="Cambria Math" w:eastAsiaTheme="minorEastAsia" w:hAnsi="Cambria Math"/>
            </w:rPr>
            <m:t>0.1</m:t>
          </m:r>
        </m:oMath>
      </m:oMathPara>
    </w:p>
    <w:p w:rsidR="00A27FC5" w:rsidRPr="00A514A0" w:rsidRDefault="00A27FC5" w:rsidP="00A27FC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=2.53+0.0156</m:t>
          </m:r>
        </m:oMath>
      </m:oMathPara>
    </w:p>
    <w:p w:rsidR="00A27FC5" w:rsidRPr="00A514A0" w:rsidRDefault="00A27FC5" w:rsidP="00A27FC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=2.54</m:t>
          </m:r>
        </m:oMath>
      </m:oMathPara>
    </w:p>
    <w:p w:rsidR="00C01D75" w:rsidRPr="00A514A0" w:rsidRDefault="00C01D75" w:rsidP="00C01D75">
      <w:pPr>
        <w:rPr>
          <w:rFonts w:eastAsiaTheme="minorEastAsia"/>
        </w:rPr>
      </w:pPr>
    </w:p>
    <w:p w:rsidR="00A514A0" w:rsidRPr="00A514A0" w:rsidRDefault="00A514A0" w:rsidP="00A514A0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Kn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3x100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=75</m:t>
          </m:r>
        </m:oMath>
      </m:oMathPara>
    </w:p>
    <w:p w:rsidR="00A514A0" w:rsidRPr="00A514A0" w:rsidRDefault="00A514A0" w:rsidP="00A514A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=2.53+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75-42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93-42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x </m:t>
          </m:r>
          <m:r>
            <m:rPr>
              <m:sty m:val="p"/>
            </m:rPr>
            <w:rPr>
              <w:rFonts w:ascii="Cambria Math" w:eastAsiaTheme="minorEastAsia" w:hAnsi="Cambria Math"/>
            </w:rPr>
            <m:t>0.1</m:t>
          </m:r>
        </m:oMath>
      </m:oMathPara>
    </w:p>
    <w:p w:rsidR="00A514A0" w:rsidRPr="00A514A0" w:rsidRDefault="00A514A0" w:rsidP="00A514A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=2.53+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51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x </m:t>
          </m:r>
          <m:r>
            <m:rPr>
              <m:sty m:val="p"/>
            </m:rPr>
            <w:rPr>
              <w:rFonts w:ascii="Cambria Math" w:eastAsiaTheme="minorEastAsia" w:hAnsi="Cambria Math"/>
            </w:rPr>
            <m:t>0.1</m:t>
          </m:r>
        </m:oMath>
      </m:oMathPara>
    </w:p>
    <w:p w:rsidR="00A514A0" w:rsidRPr="00A514A0" w:rsidRDefault="00A514A0" w:rsidP="00A514A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=2.53+0.0647</m:t>
          </m:r>
        </m:oMath>
      </m:oMathPara>
    </w:p>
    <w:p w:rsidR="00A514A0" w:rsidRPr="00A514A0" w:rsidRDefault="00A514A0" w:rsidP="00A514A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=2.59</m:t>
          </m:r>
        </m:oMath>
      </m:oMathPara>
    </w:p>
    <w:p w:rsidR="00A514A0" w:rsidRPr="00A514A0" w:rsidRDefault="00A514A0" w:rsidP="00A514A0">
      <w:pPr>
        <w:rPr>
          <w:rFonts w:eastAsiaTheme="minorEastAsia"/>
          <w:color w:val="FF0000"/>
        </w:rPr>
      </w:pPr>
    </w:p>
    <w:p w:rsidR="00A514A0" w:rsidRPr="00A514A0" w:rsidRDefault="00A514A0" w:rsidP="00A514A0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Kn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4x100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=100</m:t>
          </m:r>
        </m:oMath>
      </m:oMathPara>
    </w:p>
    <w:p w:rsidR="00A514A0" w:rsidRPr="00A514A0" w:rsidRDefault="00A514A0" w:rsidP="00A514A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=2.75+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100-98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100-98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x </m:t>
          </m:r>
          <m:r>
            <m:rPr>
              <m:sty m:val="p"/>
            </m:rPr>
            <w:rPr>
              <w:rFonts w:ascii="Cambria Math" w:eastAsiaTheme="minorEastAsia" w:hAnsi="Cambria Math"/>
            </w:rPr>
            <m:t>0.1</m:t>
          </m:r>
        </m:oMath>
      </m:oMathPara>
    </w:p>
    <w:p w:rsidR="00A514A0" w:rsidRPr="00A514A0" w:rsidRDefault="00A514A0" w:rsidP="00A514A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=2.75+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x </m:t>
          </m:r>
          <m:r>
            <m:rPr>
              <m:sty m:val="p"/>
            </m:rPr>
            <w:rPr>
              <w:rFonts w:ascii="Cambria Math" w:eastAsiaTheme="minorEastAsia" w:hAnsi="Cambria Math"/>
            </w:rPr>
            <m:t>0.1</m:t>
          </m:r>
        </m:oMath>
      </m:oMathPara>
    </w:p>
    <w:p w:rsidR="00A514A0" w:rsidRPr="00A514A0" w:rsidRDefault="00A514A0" w:rsidP="00A514A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=2.75+0.1</m:t>
          </m:r>
        </m:oMath>
      </m:oMathPara>
    </w:p>
    <w:p w:rsidR="00A514A0" w:rsidRPr="00A514A0" w:rsidRDefault="00A514A0" w:rsidP="00A514A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=2.85</m:t>
          </m:r>
        </m:oMath>
      </m:oMathPara>
    </w:p>
    <w:p w:rsidR="00C01D75" w:rsidRPr="00A514A0" w:rsidRDefault="00C01D75" w:rsidP="00C01D75">
      <w:pPr>
        <w:rPr>
          <w:rFonts w:eastAsiaTheme="minorEastAsia"/>
          <w:color w:val="FF0000"/>
        </w:rPr>
      </w:pPr>
    </w:p>
    <w:p w:rsidR="00C01D75" w:rsidRDefault="00A514A0" w:rsidP="00A514A0">
      <w:pPr>
        <w:pStyle w:val="Prrafodelista"/>
        <w:numPr>
          <w:ilvl w:val="0"/>
          <w:numId w:val="2"/>
        </w:numPr>
        <w:rPr>
          <w:rFonts w:eastAsiaTheme="minorEastAsia"/>
        </w:rPr>
      </w:pPr>
      <w:r w:rsidRPr="00A514A0">
        <w:rPr>
          <w:rFonts w:eastAsiaTheme="minorEastAsia"/>
        </w:rPr>
        <w:t xml:space="preserve"> HALLAMOS LOS DECILES</w:t>
      </w:r>
      <w:r w:rsidR="00D37923">
        <w:rPr>
          <w:rFonts w:eastAsiaTheme="minorEastAsia"/>
        </w:rPr>
        <w:t xml:space="preserve">:   </w:t>
      </w:r>
      <w:r w:rsidR="00D37923" w:rsidRPr="00A514A0">
        <w:rPr>
          <w:rFonts w:eastAsiaTheme="minorEastAsia"/>
        </w:rPr>
        <w:t>Primero  calcula</w:t>
      </w:r>
      <w:r w:rsidR="00D37923">
        <w:rPr>
          <w:rFonts w:eastAsiaTheme="minorEastAsia"/>
        </w:rPr>
        <w:t xml:space="preserve">mos  </w:t>
      </w:r>
      <w:proofErr w:type="spellStart"/>
      <w:r w:rsidR="00D37923">
        <w:rPr>
          <w:rFonts w:eastAsiaTheme="minorEastAsia"/>
        </w:rPr>
        <w:t>nk</w:t>
      </w:r>
      <w:proofErr w:type="spellEnd"/>
      <w:r w:rsidR="00D37923">
        <w:rPr>
          <w:rFonts w:eastAsiaTheme="minorEastAsia"/>
        </w:rPr>
        <w:t>/1</w:t>
      </w:r>
      <m:oMath>
        <m:r>
          <m:rPr>
            <m:sty m:val="p"/>
          </m:rPr>
          <w:rPr>
            <w:rFonts w:ascii="Cambria Math" w:eastAsiaTheme="minorEastAsia" w:hAnsi="Cambria Math"/>
          </w:rPr>
          <m:t>0</m:t>
        </m:r>
      </m:oMath>
      <w:r w:rsidR="00D37923" w:rsidRPr="00A514A0">
        <w:rPr>
          <w:rFonts w:eastAsiaTheme="minorEastAsia"/>
        </w:rPr>
        <w:t xml:space="preserve"> y después  averiguamos el i</w:t>
      </w:r>
      <w:r w:rsidR="00D37923">
        <w:rPr>
          <w:rFonts w:eastAsiaTheme="minorEastAsia"/>
        </w:rPr>
        <w:t xml:space="preserve">ntervalo en el que está el </w:t>
      </w:r>
      <w:proofErr w:type="spellStart"/>
      <w:r w:rsidR="00D37923">
        <w:rPr>
          <w:rFonts w:eastAsiaTheme="minorEastAsia"/>
        </w:rPr>
        <w:t>decil</w:t>
      </w:r>
      <w:proofErr w:type="spellEnd"/>
      <w:r w:rsidR="00D37923" w:rsidRPr="00A514A0">
        <w:rPr>
          <w:rFonts w:eastAsiaTheme="minorEastAsia"/>
        </w:rPr>
        <w:t>, este intervalo recibe el nombre de inte</w:t>
      </w:r>
      <w:r w:rsidR="00D37923">
        <w:rPr>
          <w:rFonts w:eastAsiaTheme="minorEastAsia"/>
        </w:rPr>
        <w:t xml:space="preserve">rvalo o clase del primer </w:t>
      </w:r>
      <w:proofErr w:type="spellStart"/>
      <w:r w:rsidR="00D37923">
        <w:rPr>
          <w:rFonts w:eastAsiaTheme="minorEastAsia"/>
        </w:rPr>
        <w:t>decil</w:t>
      </w:r>
      <w:proofErr w:type="spellEnd"/>
      <w:r w:rsidR="00D37923" w:rsidRPr="00A514A0">
        <w:rPr>
          <w:rFonts w:eastAsiaTheme="minorEastAsia"/>
        </w:rPr>
        <w:t>.</w:t>
      </w:r>
    </w:p>
    <w:p w:rsidR="00D37923" w:rsidRDefault="00D37923" w:rsidP="00D37923">
      <w:pPr>
        <w:pStyle w:val="Prrafodelista"/>
        <w:rPr>
          <w:rFonts w:eastAsiaTheme="minorEastAsia"/>
        </w:rPr>
      </w:pPr>
    </w:p>
    <w:p w:rsidR="00D37923" w:rsidRPr="00D37923" w:rsidRDefault="00D37923" w:rsidP="00D37923">
      <w:pPr>
        <w:pStyle w:val="Prrafodelista"/>
        <w:ind w:left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Kn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1x100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</m:t>
              </m:r>
            </m:den>
          </m:f>
          <m: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eastAsiaTheme="minorEastAsia" w:hAnsi="Cambria Math"/>
            </w:rPr>
            <m:t>0</m:t>
          </m:r>
        </m:oMath>
      </m:oMathPara>
    </w:p>
    <w:p w:rsidR="00D37923" w:rsidRDefault="00D37923" w:rsidP="00D37923">
      <w:pPr>
        <w:pStyle w:val="Prrafodelista"/>
        <w:rPr>
          <w:rFonts w:eastAsiaTheme="minorEastAsia"/>
        </w:rPr>
      </w:pPr>
    </w:p>
    <w:p w:rsidR="00D37923" w:rsidRDefault="00D37923" w:rsidP="00D37923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 xml:space="preserve">Luego hallamos cada </w:t>
      </w:r>
      <w:proofErr w:type="spellStart"/>
      <w:r>
        <w:rPr>
          <w:rFonts w:eastAsiaTheme="minorEastAsia"/>
        </w:rPr>
        <w:t>decil</w:t>
      </w:r>
      <w:proofErr w:type="spellEnd"/>
      <w:r>
        <w:rPr>
          <w:rFonts w:eastAsiaTheme="minorEastAsia"/>
        </w:rPr>
        <w:t>:</w:t>
      </w:r>
    </w:p>
    <w:p w:rsidR="006A328D" w:rsidRPr="0057533B" w:rsidRDefault="006A328D" w:rsidP="00D37923">
      <w:pPr>
        <w:pStyle w:val="Prrafodelista"/>
        <w:ind w:left="0"/>
        <w:rPr>
          <w:rFonts w:eastAsiaTheme="minorEastAsia"/>
        </w:rPr>
      </w:pPr>
      <w:bookmarkStart w:id="0" w:name="_GoBack"/>
    </w:p>
    <w:p w:rsidR="006A328D" w:rsidRPr="0057533B" w:rsidRDefault="006A328D" w:rsidP="00D37923">
      <w:pPr>
        <w:pStyle w:val="Prrafodelista"/>
        <w:ind w:left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=Li D+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-Fa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fD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.c</m:t>
          </m:r>
        </m:oMath>
      </m:oMathPara>
    </w:p>
    <w:p w:rsidR="00D37923" w:rsidRPr="0057533B" w:rsidRDefault="00D37923" w:rsidP="00D37923">
      <w:pPr>
        <w:pStyle w:val="Prrafodelista"/>
        <w:ind w:left="0"/>
        <w:rPr>
          <w:rFonts w:eastAsiaTheme="minorEastAsia"/>
        </w:rPr>
      </w:pPr>
    </w:p>
    <w:p w:rsidR="00D37923" w:rsidRPr="0057533B" w:rsidRDefault="00D37923" w:rsidP="00D3792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=2,42+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100(1)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37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x 0,10</m:t>
          </m:r>
        </m:oMath>
      </m:oMathPara>
    </w:p>
    <w:p w:rsidR="00D37923" w:rsidRPr="0057533B" w:rsidRDefault="00D37923" w:rsidP="00D3792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=2.42+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37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x 0,10</m:t>
          </m:r>
        </m:oMath>
      </m:oMathPara>
    </w:p>
    <w:p w:rsidR="0027033B" w:rsidRPr="0057533B" w:rsidRDefault="0027033B" w:rsidP="0027033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=2.42+0,013</m:t>
          </m:r>
        </m:oMath>
      </m:oMathPara>
    </w:p>
    <w:p w:rsidR="0027033B" w:rsidRPr="0057533B" w:rsidRDefault="0027033B" w:rsidP="0027033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=2,43</m:t>
          </m:r>
        </m:oMath>
      </m:oMathPara>
    </w:p>
    <w:p w:rsidR="0027033B" w:rsidRPr="0057533B" w:rsidRDefault="0027033B" w:rsidP="0027033B">
      <w:pPr>
        <w:rPr>
          <w:rFonts w:eastAsiaTheme="minorEastAsia"/>
        </w:rPr>
      </w:pPr>
      <w:r w:rsidRPr="0057533B">
        <w:rPr>
          <w:rFonts w:eastAsiaTheme="minorEastAsia"/>
        </w:rPr>
        <w:t xml:space="preserve">Así sucesivamente se hallan los demás </w:t>
      </w:r>
      <w:proofErr w:type="spellStart"/>
      <w:r w:rsidRPr="0057533B">
        <w:rPr>
          <w:rFonts w:eastAsiaTheme="minorEastAsia"/>
        </w:rPr>
        <w:t>deciles</w:t>
      </w:r>
      <w:proofErr w:type="spellEnd"/>
    </w:p>
    <w:p w:rsidR="0027033B" w:rsidRPr="0057533B" w:rsidRDefault="0027033B" w:rsidP="0027033B">
      <w:pPr>
        <w:rPr>
          <w:rFonts w:eastAsiaTheme="minorEastAsia"/>
        </w:rPr>
      </w:pPr>
    </w:p>
    <w:p w:rsidR="0027033B" w:rsidRPr="0057533B" w:rsidRDefault="0027033B" w:rsidP="0027033B">
      <w:pPr>
        <w:pStyle w:val="Prrafodelista"/>
        <w:numPr>
          <w:ilvl w:val="0"/>
          <w:numId w:val="2"/>
        </w:numPr>
        <w:rPr>
          <w:rFonts w:eastAsiaTheme="minorEastAsia"/>
        </w:rPr>
      </w:pPr>
      <w:r w:rsidRPr="0057533B">
        <w:rPr>
          <w:rFonts w:eastAsiaTheme="minorEastAsia"/>
        </w:rPr>
        <w:t xml:space="preserve">HALLAMOS LOS PERCENTILES:   </w:t>
      </w:r>
      <w:r w:rsidRPr="0057533B">
        <w:rPr>
          <w:rFonts w:eastAsiaTheme="minorEastAsia"/>
        </w:rPr>
        <w:t xml:space="preserve">Primero  calculamos  </w:t>
      </w:r>
      <w:proofErr w:type="spellStart"/>
      <w:r w:rsidRPr="0057533B">
        <w:rPr>
          <w:rFonts w:eastAsiaTheme="minorEastAsia"/>
        </w:rPr>
        <w:t>nk</w:t>
      </w:r>
      <w:proofErr w:type="spellEnd"/>
      <w:r w:rsidRPr="0057533B">
        <w:rPr>
          <w:rFonts w:eastAsiaTheme="minorEastAsia"/>
        </w:rPr>
        <w:t>/1</w:t>
      </w:r>
      <m:oMath>
        <m:r>
          <m:rPr>
            <m:sty m:val="p"/>
          </m:rPr>
          <w:rPr>
            <w:rFonts w:ascii="Cambria Math" w:eastAsiaTheme="minorEastAsia" w:hAnsi="Cambria Math"/>
          </w:rPr>
          <m:t>00</m:t>
        </m:r>
      </m:oMath>
      <w:r w:rsidRPr="0057533B">
        <w:rPr>
          <w:rFonts w:eastAsiaTheme="minorEastAsia"/>
        </w:rPr>
        <w:t xml:space="preserve"> y después  averiguamos el i</w:t>
      </w:r>
      <w:r w:rsidRPr="0057533B">
        <w:rPr>
          <w:rFonts w:eastAsiaTheme="minorEastAsia"/>
        </w:rPr>
        <w:t>ntervalo en el que está el percentil</w:t>
      </w:r>
      <w:r w:rsidRPr="0057533B">
        <w:rPr>
          <w:rFonts w:eastAsiaTheme="minorEastAsia"/>
        </w:rPr>
        <w:t>, este intervalo recibe el nombre de inte</w:t>
      </w:r>
      <w:r w:rsidRPr="0057533B">
        <w:rPr>
          <w:rFonts w:eastAsiaTheme="minorEastAsia"/>
        </w:rPr>
        <w:t>rvalo o clase del primer percentil</w:t>
      </w:r>
      <w:r w:rsidRPr="0057533B">
        <w:rPr>
          <w:rFonts w:eastAsiaTheme="minorEastAsia"/>
        </w:rPr>
        <w:t>.</w:t>
      </w:r>
    </w:p>
    <w:p w:rsidR="0027033B" w:rsidRPr="0057533B" w:rsidRDefault="0027033B" w:rsidP="0027033B">
      <w:pPr>
        <w:pStyle w:val="Prrafodelista"/>
        <w:rPr>
          <w:rFonts w:eastAsiaTheme="minorEastAsia"/>
        </w:rPr>
      </w:pPr>
    </w:p>
    <w:p w:rsidR="0027033B" w:rsidRPr="0057533B" w:rsidRDefault="0027033B" w:rsidP="0027033B">
      <w:pPr>
        <w:pStyle w:val="Prrafodelista"/>
        <w:ind w:left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Kn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1x100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00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:rsidR="0027033B" w:rsidRPr="0057533B" w:rsidRDefault="0027033B" w:rsidP="0027033B">
      <w:pPr>
        <w:pStyle w:val="Prrafodelista"/>
        <w:ind w:left="0"/>
        <w:rPr>
          <w:rFonts w:eastAsiaTheme="minorEastAsia"/>
        </w:rPr>
      </w:pPr>
    </w:p>
    <w:p w:rsidR="0027033B" w:rsidRPr="0057533B" w:rsidRDefault="0027033B" w:rsidP="0027033B">
      <w:pPr>
        <w:pStyle w:val="Prrafodelista"/>
        <w:ind w:left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=Li p+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-Fa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Fp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. c</m:t>
          </m:r>
        </m:oMath>
      </m:oMathPara>
    </w:p>
    <w:p w:rsidR="0027033B" w:rsidRPr="0057533B" w:rsidRDefault="0027033B" w:rsidP="0027033B">
      <w:pPr>
        <w:pStyle w:val="Prrafodelista"/>
        <w:ind w:left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=1,98+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100(1)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x 0,10</m:t>
          </m:r>
        </m:oMath>
      </m:oMathPara>
    </w:p>
    <w:p w:rsidR="008C162D" w:rsidRPr="0057533B" w:rsidRDefault="008C162D" w:rsidP="008C162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=1,98+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x 0,10</m:t>
          </m:r>
        </m:oMath>
      </m:oMathPara>
    </w:p>
    <w:p w:rsidR="008C162D" w:rsidRPr="0057533B" w:rsidRDefault="008C162D" w:rsidP="008C162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=1,98+0,10</m:t>
          </m:r>
        </m:oMath>
      </m:oMathPara>
    </w:p>
    <w:p w:rsidR="008C162D" w:rsidRPr="0057533B" w:rsidRDefault="008C162D" w:rsidP="008C162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=2,08</m:t>
          </m:r>
        </m:oMath>
      </m:oMathPara>
    </w:p>
    <w:p w:rsidR="008C162D" w:rsidRPr="0057533B" w:rsidRDefault="008C162D" w:rsidP="008C162D">
      <w:pPr>
        <w:rPr>
          <w:rFonts w:eastAsiaTheme="minorEastAsia"/>
        </w:rPr>
      </w:pPr>
      <w:r w:rsidRPr="0057533B">
        <w:rPr>
          <w:rFonts w:eastAsiaTheme="minorEastAsia"/>
        </w:rPr>
        <w:t>Así sucesivam</w:t>
      </w:r>
      <w:r w:rsidRPr="0057533B">
        <w:rPr>
          <w:rFonts w:eastAsiaTheme="minorEastAsia"/>
        </w:rPr>
        <w:t>ente se hallan los demás percentiles</w:t>
      </w:r>
    </w:p>
    <w:bookmarkEnd w:id="0"/>
    <w:p w:rsidR="00EF25AE" w:rsidRDefault="00EF25AE" w:rsidP="008C162D">
      <w:pPr>
        <w:rPr>
          <w:rFonts w:eastAsiaTheme="minorEastAsia"/>
        </w:rPr>
      </w:pPr>
    </w:p>
    <w:p w:rsidR="00EF25AE" w:rsidRDefault="00EF25AE" w:rsidP="008C162D">
      <w:pPr>
        <w:rPr>
          <w:rFonts w:eastAsiaTheme="minorEastAsia"/>
        </w:rPr>
      </w:pPr>
      <w:r>
        <w:rPr>
          <w:rFonts w:eastAsiaTheme="minorEastAsia"/>
          <w:b/>
          <w:i/>
        </w:rPr>
        <w:t xml:space="preserve">SEGUNDO PUNTO:   </w:t>
      </w:r>
      <w:r w:rsidRPr="00EF25AE">
        <w:rPr>
          <w:rFonts w:eastAsiaTheme="minorEastAsia"/>
        </w:rPr>
        <w:t>Encontrar las diferencias y semejanzas de cada uno de los trabajos entregados en la parte individual.</w:t>
      </w:r>
    </w:p>
    <w:p w:rsidR="00EF25AE" w:rsidRDefault="00EF25AE" w:rsidP="00EF25AE">
      <w:pPr>
        <w:jc w:val="both"/>
        <w:rPr>
          <w:rFonts w:eastAsiaTheme="minorEastAsia"/>
        </w:rPr>
      </w:pPr>
      <w:r>
        <w:rPr>
          <w:rFonts w:eastAsiaTheme="minorEastAsia"/>
        </w:rPr>
        <w:t>Se observan algunas diferencias en los ejercicios al calcular la moda, la media y la mediana, y pienso que se presentó un poco de dificultad porque las fórmulas no estaban claras y algunas presentaban inconsistencias.</w:t>
      </w:r>
    </w:p>
    <w:p w:rsidR="00EF25AE" w:rsidRDefault="00EF25AE" w:rsidP="00EF25AE">
      <w:pPr>
        <w:jc w:val="both"/>
        <w:rPr>
          <w:rFonts w:eastAsiaTheme="minorEastAsia"/>
        </w:rPr>
      </w:pPr>
    </w:p>
    <w:p w:rsidR="00EF25AE" w:rsidRDefault="00EF25AE" w:rsidP="00EF25AE">
      <w:pPr>
        <w:jc w:val="both"/>
        <w:rPr>
          <w:rFonts w:eastAsiaTheme="minorEastAsia"/>
        </w:rPr>
      </w:pPr>
      <w:r>
        <w:rPr>
          <w:rFonts w:eastAsiaTheme="minorEastAsia"/>
          <w:b/>
          <w:i/>
        </w:rPr>
        <w:t xml:space="preserve">TERCER PUNTO.  </w:t>
      </w:r>
      <w:r>
        <w:rPr>
          <w:rFonts w:eastAsiaTheme="minorEastAsia"/>
          <w:bCs/>
        </w:rPr>
        <w:t xml:space="preserve">  </w:t>
      </w:r>
      <w:r>
        <w:rPr>
          <w:rFonts w:eastAsiaTheme="minorEastAsia"/>
        </w:rPr>
        <w:t>Realizar</w:t>
      </w:r>
      <w:r w:rsidRPr="00EF25AE">
        <w:rPr>
          <w:rFonts w:eastAsiaTheme="minorEastAsia"/>
        </w:rPr>
        <w:t xml:space="preserve"> las conclusiones que representa cada uno de los resultados obtenidos</w:t>
      </w:r>
    </w:p>
    <w:p w:rsidR="00E0703A" w:rsidRDefault="00E0703A" w:rsidP="00EF25AE">
      <w:pPr>
        <w:jc w:val="both"/>
        <w:rPr>
          <w:rFonts w:eastAsiaTheme="minorEastAsia"/>
        </w:rPr>
      </w:pPr>
      <w:r>
        <w:rPr>
          <w:rFonts w:eastAsiaTheme="minorEastAsia"/>
        </w:rPr>
        <w:t>Los cuartiles son los 3 valores de la variable que dividen un conjunto de datos en cuatro partes iguales, y determinan los valores correspondientes al 25%, 5</w:t>
      </w:r>
      <m:oMath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 xml:space="preserve">% y 75%,  </m:t>
        </m:r>
      </m:oMath>
      <w:r>
        <w:rPr>
          <w:rFonts w:eastAsiaTheme="minorEastAsia"/>
        </w:rPr>
        <w:t>siendo Q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el que coincide con la Mediana.</w:t>
      </w:r>
    </w:p>
    <w:p w:rsidR="00E0703A" w:rsidRDefault="00E0703A" w:rsidP="00EF25AE">
      <w:pPr>
        <w:jc w:val="both"/>
        <w:rPr>
          <w:rFonts w:eastAsiaTheme="minorEastAsia"/>
        </w:rPr>
      </w:pPr>
      <w:r>
        <w:rPr>
          <w:rFonts w:eastAsiaTheme="minorEastAsia"/>
        </w:rPr>
        <w:t>Podemos analizar también que la moda no siempre se sitúa hacia el centro de la distribución.</w:t>
      </w:r>
    </w:p>
    <w:p w:rsidR="00E0703A" w:rsidRPr="00E0703A" w:rsidRDefault="00E0703A" w:rsidP="00EF25A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Todas estas variables son muy importantes a la hora de analizar un problema que se esté presentando en una empresa </w:t>
      </w:r>
      <w:r w:rsidR="0057533B">
        <w:rPr>
          <w:rFonts w:eastAsiaTheme="minorEastAsia"/>
        </w:rPr>
        <w:t>o para verificar la calidad de un producto, tomado de una producción determinada al azar.</w:t>
      </w:r>
    </w:p>
    <w:p w:rsidR="008C162D" w:rsidRDefault="008C162D" w:rsidP="008C162D">
      <w:pPr>
        <w:rPr>
          <w:rFonts w:eastAsiaTheme="minorEastAsia"/>
          <w:b/>
        </w:rPr>
      </w:pPr>
    </w:p>
    <w:p w:rsidR="00C01D75" w:rsidRPr="00457EA1" w:rsidRDefault="00C01D75" w:rsidP="00C01D75">
      <w:pPr>
        <w:rPr>
          <w:rFonts w:eastAsiaTheme="minorEastAsia"/>
        </w:rPr>
      </w:pPr>
    </w:p>
    <w:p w:rsidR="004B4582" w:rsidRDefault="004B4582" w:rsidP="0057533B">
      <w:pPr>
        <w:jc w:val="both"/>
      </w:pPr>
    </w:p>
    <w:sectPr w:rsidR="004B45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DC5287"/>
    <w:multiLevelType w:val="hybridMultilevel"/>
    <w:tmpl w:val="FB28F2EE"/>
    <w:lvl w:ilvl="0" w:tplc="240A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A3111"/>
    <w:multiLevelType w:val="hybridMultilevel"/>
    <w:tmpl w:val="128855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582"/>
    <w:rsid w:val="00056BB3"/>
    <w:rsid w:val="0027033B"/>
    <w:rsid w:val="003F4E68"/>
    <w:rsid w:val="004028D3"/>
    <w:rsid w:val="00443F7F"/>
    <w:rsid w:val="004B4582"/>
    <w:rsid w:val="0057533B"/>
    <w:rsid w:val="005D076D"/>
    <w:rsid w:val="005D6129"/>
    <w:rsid w:val="006A328D"/>
    <w:rsid w:val="008C162D"/>
    <w:rsid w:val="00A01D0C"/>
    <w:rsid w:val="00A27FC5"/>
    <w:rsid w:val="00A30ACD"/>
    <w:rsid w:val="00A514A0"/>
    <w:rsid w:val="00A85910"/>
    <w:rsid w:val="00BB7CFB"/>
    <w:rsid w:val="00C01D75"/>
    <w:rsid w:val="00C042DE"/>
    <w:rsid w:val="00C66771"/>
    <w:rsid w:val="00D37923"/>
    <w:rsid w:val="00E0703A"/>
    <w:rsid w:val="00ED4088"/>
    <w:rsid w:val="00EF25AE"/>
    <w:rsid w:val="00F9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0EE2F11-52A4-4DCA-BE5D-D953F4E50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4582"/>
    <w:pPr>
      <w:ind w:left="720"/>
      <w:contextualSpacing/>
    </w:pPr>
  </w:style>
  <w:style w:type="table" w:styleId="Tablaconcuadrcula">
    <w:name w:val="Table Grid"/>
    <w:basedOn w:val="Tablanormal"/>
    <w:uiPriority w:val="39"/>
    <w:rsid w:val="00F92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6</Pages>
  <Words>802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2018-07-23T23:17:00Z</dcterms:created>
  <dcterms:modified xsi:type="dcterms:W3CDTF">2018-07-27T06:03:00Z</dcterms:modified>
</cp:coreProperties>
</file>