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D1C45" w14:textId="77777777" w:rsidR="008A1598" w:rsidRDefault="008A1598" w:rsidP="008A1598">
      <w:pPr>
        <w:jc w:val="center"/>
        <w:rPr>
          <w:rFonts w:ascii="Arial" w:hAnsi="Arial" w:cs="Arial"/>
          <w:b/>
          <w:color w:val="000000" w:themeColor="text1"/>
          <w:sz w:val="24"/>
          <w:szCs w:val="24"/>
          <w:lang w:val="es-CO"/>
        </w:rPr>
      </w:pPr>
      <w:r>
        <w:rPr>
          <w:rFonts w:ascii="Arial" w:hAnsi="Arial" w:cs="Arial"/>
          <w:b/>
          <w:color w:val="000000" w:themeColor="text1"/>
          <w:spacing w:val="-3"/>
          <w:sz w:val="24"/>
          <w:szCs w:val="24"/>
          <w:shd w:val="clear" w:color="auto" w:fill="FFFFFF"/>
          <w:lang w:val="es-CO"/>
        </w:rPr>
        <w:t>Bebidas destiladas y fermentadas</w:t>
      </w:r>
    </w:p>
    <w:p w14:paraId="509246CD" w14:textId="77777777" w:rsidR="008A1598" w:rsidRDefault="008A1598" w:rsidP="008A1598">
      <w:pPr>
        <w:jc w:val="center"/>
        <w:rPr>
          <w:rFonts w:ascii="Arial" w:hAnsi="Arial" w:cs="Arial"/>
          <w:b/>
          <w:sz w:val="24"/>
          <w:szCs w:val="24"/>
          <w:lang w:val="es-CO"/>
        </w:rPr>
      </w:pPr>
      <w:r>
        <w:rPr>
          <w:rFonts w:ascii="Arial" w:hAnsi="Arial" w:cs="Arial"/>
          <w:b/>
          <w:sz w:val="24"/>
          <w:szCs w:val="24"/>
          <w:lang w:val="es-CO"/>
        </w:rPr>
        <w:t>Actividad de cierre</w:t>
      </w:r>
    </w:p>
    <w:p w14:paraId="16B3081B" w14:textId="77777777" w:rsidR="008A1598" w:rsidRDefault="008A1598" w:rsidP="008A1598">
      <w:pPr>
        <w:jc w:val="center"/>
        <w:rPr>
          <w:rFonts w:ascii="Arial" w:hAnsi="Arial" w:cs="Arial"/>
          <w:b/>
          <w:sz w:val="24"/>
          <w:szCs w:val="24"/>
          <w:lang w:val="es-CO"/>
        </w:rPr>
      </w:pPr>
      <w:r>
        <w:rPr>
          <w:rFonts w:ascii="Arial" w:hAnsi="Arial" w:cs="Arial"/>
          <w:b/>
          <w:sz w:val="24"/>
          <w:szCs w:val="24"/>
          <w:lang w:val="es-CO"/>
        </w:rPr>
        <w:t>Presentación Final del Proyecto</w:t>
      </w:r>
    </w:p>
    <w:p w14:paraId="6D4AC148" w14:textId="77777777" w:rsidR="008A1598" w:rsidRDefault="008A1598" w:rsidP="008A1598">
      <w:pPr>
        <w:jc w:val="center"/>
        <w:rPr>
          <w:rFonts w:ascii="Arial" w:hAnsi="Arial" w:cs="Arial"/>
          <w:b/>
          <w:sz w:val="24"/>
          <w:szCs w:val="24"/>
          <w:lang w:val="es-CO"/>
        </w:rPr>
      </w:pPr>
    </w:p>
    <w:p w14:paraId="67E5E050" w14:textId="77777777" w:rsidR="008A1598" w:rsidRDefault="008A1598" w:rsidP="008A1598">
      <w:pPr>
        <w:jc w:val="center"/>
        <w:rPr>
          <w:rFonts w:ascii="Arial" w:hAnsi="Arial" w:cs="Arial"/>
          <w:b/>
          <w:sz w:val="24"/>
          <w:szCs w:val="24"/>
          <w:lang w:val="es-CO"/>
        </w:rPr>
      </w:pPr>
    </w:p>
    <w:p w14:paraId="78DB5252" w14:textId="77777777" w:rsidR="008A1598" w:rsidRDefault="008A1598" w:rsidP="008A1598">
      <w:pPr>
        <w:jc w:val="center"/>
        <w:rPr>
          <w:rFonts w:ascii="Arial" w:hAnsi="Arial" w:cs="Arial"/>
          <w:b/>
          <w:sz w:val="24"/>
          <w:szCs w:val="24"/>
          <w:lang w:val="es-CO"/>
        </w:rPr>
      </w:pPr>
    </w:p>
    <w:p w14:paraId="10F21E42" w14:textId="77777777" w:rsidR="008A1598" w:rsidRDefault="008A1598" w:rsidP="008A1598">
      <w:pPr>
        <w:jc w:val="center"/>
        <w:rPr>
          <w:rFonts w:ascii="Arial" w:hAnsi="Arial" w:cs="Arial"/>
          <w:b/>
          <w:sz w:val="24"/>
          <w:szCs w:val="24"/>
          <w:lang w:val="es-CO"/>
        </w:rPr>
      </w:pPr>
    </w:p>
    <w:p w14:paraId="337F973B" w14:textId="77777777" w:rsidR="008A1598" w:rsidRDefault="008A1598" w:rsidP="008A1598">
      <w:pPr>
        <w:jc w:val="center"/>
        <w:rPr>
          <w:rFonts w:ascii="Arial" w:hAnsi="Arial" w:cs="Arial"/>
          <w:b/>
          <w:sz w:val="24"/>
          <w:szCs w:val="24"/>
          <w:lang w:val="es-CO"/>
        </w:rPr>
      </w:pPr>
    </w:p>
    <w:p w14:paraId="40D97053" w14:textId="77777777" w:rsidR="008A1598" w:rsidRDefault="008A1598" w:rsidP="008A1598">
      <w:pPr>
        <w:jc w:val="center"/>
        <w:rPr>
          <w:rFonts w:ascii="Arial" w:hAnsi="Arial" w:cs="Arial"/>
          <w:b/>
          <w:sz w:val="24"/>
          <w:szCs w:val="24"/>
          <w:lang w:val="es-CO"/>
        </w:rPr>
      </w:pPr>
      <w:r>
        <w:rPr>
          <w:rFonts w:ascii="Arial" w:hAnsi="Arial" w:cs="Arial"/>
          <w:b/>
          <w:sz w:val="24"/>
          <w:szCs w:val="24"/>
          <w:lang w:val="es-CO"/>
        </w:rPr>
        <w:t>Angela María Parada Pinilla</w:t>
      </w:r>
    </w:p>
    <w:p w14:paraId="70B6FB56" w14:textId="77777777" w:rsidR="008A1598" w:rsidRDefault="008A1598" w:rsidP="008A1598">
      <w:pPr>
        <w:jc w:val="center"/>
        <w:rPr>
          <w:rFonts w:ascii="Arial" w:hAnsi="Arial" w:cs="Arial"/>
          <w:b/>
          <w:sz w:val="24"/>
          <w:szCs w:val="24"/>
          <w:lang w:val="es-CO"/>
        </w:rPr>
      </w:pPr>
      <w:r>
        <w:rPr>
          <w:rFonts w:ascii="Arial" w:hAnsi="Arial" w:cs="Arial"/>
          <w:b/>
          <w:sz w:val="24"/>
          <w:szCs w:val="24"/>
          <w:lang w:val="es-CO"/>
        </w:rPr>
        <w:t>Estudiante gastronomía virtual</w:t>
      </w:r>
    </w:p>
    <w:p w14:paraId="36D5149E" w14:textId="77777777" w:rsidR="008A1598" w:rsidRDefault="008A1598" w:rsidP="008A1598">
      <w:pPr>
        <w:jc w:val="center"/>
        <w:rPr>
          <w:rFonts w:ascii="Arial" w:hAnsi="Arial" w:cs="Arial"/>
          <w:b/>
          <w:sz w:val="24"/>
          <w:szCs w:val="24"/>
          <w:lang w:val="es-CO"/>
        </w:rPr>
      </w:pPr>
    </w:p>
    <w:p w14:paraId="2784CD56" w14:textId="77777777" w:rsidR="008A1598" w:rsidRDefault="008A1598" w:rsidP="008A1598">
      <w:pPr>
        <w:jc w:val="center"/>
        <w:rPr>
          <w:rFonts w:ascii="Arial" w:hAnsi="Arial" w:cs="Arial"/>
          <w:b/>
          <w:sz w:val="24"/>
          <w:szCs w:val="24"/>
          <w:lang w:val="es-CO"/>
        </w:rPr>
      </w:pPr>
    </w:p>
    <w:p w14:paraId="2CC63136" w14:textId="77777777" w:rsidR="008A1598" w:rsidRDefault="008A1598" w:rsidP="008A1598">
      <w:pPr>
        <w:jc w:val="center"/>
        <w:rPr>
          <w:rFonts w:ascii="Arial" w:hAnsi="Arial" w:cs="Arial"/>
          <w:b/>
          <w:sz w:val="24"/>
          <w:szCs w:val="24"/>
          <w:lang w:val="es-CO"/>
        </w:rPr>
      </w:pPr>
    </w:p>
    <w:p w14:paraId="4A5ABDB5" w14:textId="77777777" w:rsidR="008A1598" w:rsidRDefault="008A1598" w:rsidP="008A1598">
      <w:pPr>
        <w:jc w:val="center"/>
        <w:rPr>
          <w:rFonts w:ascii="Arial" w:hAnsi="Arial" w:cs="Arial"/>
          <w:b/>
          <w:sz w:val="24"/>
          <w:szCs w:val="24"/>
          <w:lang w:val="es-CO"/>
        </w:rPr>
      </w:pPr>
    </w:p>
    <w:p w14:paraId="162CA179" w14:textId="77777777" w:rsidR="008A1598" w:rsidRDefault="008A1598" w:rsidP="008A1598">
      <w:pPr>
        <w:jc w:val="center"/>
        <w:rPr>
          <w:rFonts w:ascii="Arial" w:hAnsi="Arial" w:cs="Arial"/>
          <w:b/>
          <w:sz w:val="24"/>
          <w:szCs w:val="24"/>
          <w:lang w:val="es-CO"/>
        </w:rPr>
      </w:pPr>
      <w:r>
        <w:rPr>
          <w:rFonts w:ascii="Arial" w:hAnsi="Arial" w:cs="Arial"/>
          <w:b/>
          <w:sz w:val="24"/>
          <w:szCs w:val="24"/>
          <w:lang w:val="es-CO"/>
        </w:rPr>
        <w:t xml:space="preserve"> Docente</w:t>
      </w:r>
    </w:p>
    <w:p w14:paraId="493B54D5" w14:textId="77777777" w:rsidR="008A1598" w:rsidRDefault="008A1598" w:rsidP="008A1598">
      <w:pPr>
        <w:jc w:val="center"/>
        <w:rPr>
          <w:rFonts w:ascii="Arial" w:hAnsi="Arial" w:cs="Arial"/>
          <w:b/>
          <w:sz w:val="24"/>
          <w:szCs w:val="24"/>
          <w:lang w:val="es-CO"/>
        </w:rPr>
      </w:pPr>
      <w:r>
        <w:rPr>
          <w:rFonts w:ascii="Arial" w:hAnsi="Arial" w:cs="Arial"/>
          <w:b/>
          <w:color w:val="000000" w:themeColor="text1"/>
          <w:sz w:val="24"/>
          <w:szCs w:val="24"/>
          <w:shd w:val="clear" w:color="auto" w:fill="FFFFFF"/>
          <w:lang w:val="es-CO"/>
        </w:rPr>
        <w:t xml:space="preserve">   Freddy Mauricio León</w:t>
      </w:r>
      <w:r>
        <w:rPr>
          <w:rFonts w:ascii="Arial" w:hAnsi="Arial" w:cs="Arial"/>
          <w:b/>
          <w:color w:val="222222"/>
          <w:sz w:val="24"/>
          <w:szCs w:val="24"/>
          <w:lang w:val="es-CO"/>
        </w:rPr>
        <w:br w:type="textWrapping" w:clear="all"/>
      </w:r>
    </w:p>
    <w:p w14:paraId="043239DD" w14:textId="77777777" w:rsidR="008A1598" w:rsidRDefault="008A1598" w:rsidP="008A1598">
      <w:pPr>
        <w:jc w:val="center"/>
        <w:rPr>
          <w:rFonts w:ascii="Arial" w:hAnsi="Arial" w:cs="Arial"/>
          <w:b/>
          <w:sz w:val="24"/>
          <w:szCs w:val="24"/>
          <w:lang w:val="es-CO"/>
        </w:rPr>
      </w:pPr>
    </w:p>
    <w:p w14:paraId="15E27588" w14:textId="77777777" w:rsidR="008A1598" w:rsidRDefault="008A1598" w:rsidP="008A1598">
      <w:pPr>
        <w:jc w:val="center"/>
        <w:rPr>
          <w:rFonts w:ascii="Arial" w:hAnsi="Arial" w:cs="Arial"/>
          <w:b/>
          <w:sz w:val="24"/>
          <w:szCs w:val="24"/>
          <w:lang w:val="es-CO"/>
        </w:rPr>
      </w:pPr>
    </w:p>
    <w:p w14:paraId="2BC39642" w14:textId="77777777" w:rsidR="008A1598" w:rsidRDefault="008A1598" w:rsidP="008A1598">
      <w:pPr>
        <w:jc w:val="center"/>
        <w:rPr>
          <w:rFonts w:ascii="Arial" w:hAnsi="Arial" w:cs="Arial"/>
          <w:b/>
          <w:sz w:val="24"/>
          <w:szCs w:val="24"/>
          <w:lang w:val="es-CO"/>
        </w:rPr>
      </w:pPr>
    </w:p>
    <w:p w14:paraId="09683021" w14:textId="77777777" w:rsidR="008A1598" w:rsidRDefault="008A1598" w:rsidP="008A1598">
      <w:pPr>
        <w:jc w:val="center"/>
        <w:rPr>
          <w:rFonts w:ascii="Arial" w:hAnsi="Arial" w:cs="Arial"/>
          <w:b/>
          <w:sz w:val="24"/>
          <w:szCs w:val="24"/>
          <w:lang w:val="es-CO"/>
        </w:rPr>
      </w:pPr>
    </w:p>
    <w:p w14:paraId="7D0B26C5" w14:textId="77777777" w:rsidR="008A1598" w:rsidRDefault="008A1598" w:rsidP="008A1598">
      <w:pPr>
        <w:jc w:val="center"/>
        <w:rPr>
          <w:rFonts w:ascii="Arial" w:hAnsi="Arial" w:cs="Arial"/>
          <w:b/>
          <w:sz w:val="24"/>
          <w:szCs w:val="24"/>
          <w:lang w:val="es-CO"/>
        </w:rPr>
      </w:pPr>
    </w:p>
    <w:p w14:paraId="2FDB4A08" w14:textId="77777777" w:rsidR="008A1598" w:rsidRDefault="008A1598" w:rsidP="008A1598">
      <w:pPr>
        <w:jc w:val="center"/>
        <w:rPr>
          <w:rFonts w:ascii="Arial" w:hAnsi="Arial" w:cs="Arial"/>
          <w:b/>
          <w:sz w:val="24"/>
          <w:szCs w:val="24"/>
          <w:lang w:val="es-CO"/>
        </w:rPr>
      </w:pPr>
    </w:p>
    <w:p w14:paraId="0AB3CF21" w14:textId="77777777" w:rsidR="008A1598" w:rsidRDefault="008A1598" w:rsidP="008A1598">
      <w:pPr>
        <w:jc w:val="center"/>
        <w:rPr>
          <w:rFonts w:ascii="Arial" w:hAnsi="Arial" w:cs="Arial"/>
          <w:b/>
          <w:sz w:val="24"/>
          <w:szCs w:val="24"/>
          <w:lang w:val="es-CO"/>
        </w:rPr>
      </w:pPr>
      <w:r>
        <w:rPr>
          <w:rFonts w:ascii="Arial" w:hAnsi="Arial" w:cs="Arial"/>
          <w:b/>
          <w:sz w:val="24"/>
          <w:szCs w:val="24"/>
          <w:lang w:val="es-CO"/>
        </w:rPr>
        <w:t>FUNDACIÓN UNIVERSITARIA SAN MATEO</w:t>
      </w:r>
    </w:p>
    <w:p w14:paraId="2F1DDDA3" w14:textId="77777777" w:rsidR="008A1598" w:rsidRDefault="008A1598" w:rsidP="008A1598">
      <w:pPr>
        <w:jc w:val="center"/>
        <w:rPr>
          <w:rFonts w:ascii="Arial" w:hAnsi="Arial" w:cs="Arial"/>
          <w:b/>
          <w:sz w:val="24"/>
          <w:szCs w:val="24"/>
          <w:lang w:val="es-CO"/>
        </w:rPr>
      </w:pPr>
      <w:r>
        <w:rPr>
          <w:rFonts w:ascii="Arial" w:hAnsi="Arial" w:cs="Arial"/>
          <w:b/>
          <w:sz w:val="24"/>
          <w:szCs w:val="24"/>
          <w:lang w:val="es-CO"/>
        </w:rPr>
        <w:t>PROGRAMA DE GASTRONOMIA VIRTUAL</w:t>
      </w:r>
    </w:p>
    <w:p w14:paraId="27CC75FB" w14:textId="77777777" w:rsidR="008A1598" w:rsidRPr="00A77B43" w:rsidRDefault="008A1598">
      <w:pPr>
        <w:rPr>
          <w:lang w:val="es-CO"/>
        </w:rPr>
      </w:pPr>
    </w:p>
    <w:p w14:paraId="69D6E7C3" w14:textId="77777777" w:rsidR="008A1598" w:rsidRPr="00A77B43" w:rsidRDefault="008A1598">
      <w:pPr>
        <w:rPr>
          <w:lang w:val="es-CO"/>
        </w:rPr>
      </w:pPr>
    </w:p>
    <w:p w14:paraId="74860BEA" w14:textId="77777777" w:rsidR="008A1598" w:rsidRPr="00A77B43" w:rsidRDefault="008A1598">
      <w:pPr>
        <w:rPr>
          <w:lang w:val="es-CO"/>
        </w:rPr>
      </w:pPr>
    </w:p>
    <w:p w14:paraId="3FF74819" w14:textId="77777777" w:rsidR="006A400A" w:rsidRPr="00A77B43" w:rsidRDefault="006A400A" w:rsidP="006A400A">
      <w:pPr>
        <w:rPr>
          <w:lang w:val="es-CO"/>
        </w:rPr>
      </w:pPr>
    </w:p>
    <w:p w14:paraId="4266C7B8" w14:textId="73E8AB0F" w:rsidR="008A1598" w:rsidRPr="003C0E46" w:rsidRDefault="008A1598" w:rsidP="006A400A">
      <w:pPr>
        <w:jc w:val="center"/>
        <w:rPr>
          <w:rFonts w:ascii="Arial" w:hAnsi="Arial" w:cs="Arial"/>
          <w:b/>
          <w:sz w:val="24"/>
          <w:szCs w:val="24"/>
          <w:lang w:val="es-CO"/>
        </w:rPr>
      </w:pPr>
      <w:r w:rsidRPr="003C0E46">
        <w:rPr>
          <w:rFonts w:ascii="Arial" w:hAnsi="Arial" w:cs="Arial"/>
          <w:b/>
          <w:sz w:val="24"/>
          <w:szCs w:val="24"/>
          <w:lang w:val="es-CO"/>
        </w:rPr>
        <w:lastRenderedPageBreak/>
        <w:t>PROTOCOLO SERVICIO DE BEBIDAS</w:t>
      </w:r>
    </w:p>
    <w:p w14:paraId="172ADC65" w14:textId="46FAAFCB" w:rsidR="003C0E46" w:rsidRPr="003C0E46" w:rsidRDefault="003C0E46" w:rsidP="008A1598">
      <w:pPr>
        <w:jc w:val="center"/>
        <w:rPr>
          <w:rFonts w:ascii="Arial" w:hAnsi="Arial" w:cs="Arial"/>
          <w:b/>
          <w:sz w:val="24"/>
          <w:szCs w:val="24"/>
          <w:lang w:val="es-CO"/>
        </w:rPr>
      </w:pPr>
      <w:r w:rsidRPr="003C0E46">
        <w:rPr>
          <w:noProof/>
        </w:rPr>
        <w:drawing>
          <wp:anchor distT="0" distB="0" distL="114300" distR="114300" simplePos="0" relativeHeight="251659264" behindDoc="0" locked="0" layoutInCell="1" allowOverlap="1" wp14:anchorId="633EBBE5" wp14:editId="1082FDA2">
            <wp:simplePos x="0" y="0"/>
            <wp:positionH relativeFrom="margin">
              <wp:posOffset>1323975</wp:posOffset>
            </wp:positionH>
            <wp:positionV relativeFrom="paragraph">
              <wp:posOffset>66675</wp:posOffset>
            </wp:positionV>
            <wp:extent cx="3400425" cy="2259965"/>
            <wp:effectExtent l="0" t="0" r="9525" b="6985"/>
            <wp:wrapTight wrapText="bothSides">
              <wp:wrapPolygon edited="0">
                <wp:start x="0" y="0"/>
                <wp:lineTo x="0" y="21485"/>
                <wp:lineTo x="21539" y="21485"/>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2259965"/>
                    </a:xfrm>
                    <a:prstGeom prst="rect">
                      <a:avLst/>
                    </a:prstGeom>
                  </pic:spPr>
                </pic:pic>
              </a:graphicData>
            </a:graphic>
            <wp14:sizeRelH relativeFrom="margin">
              <wp14:pctWidth>0</wp14:pctWidth>
            </wp14:sizeRelH>
            <wp14:sizeRelV relativeFrom="margin">
              <wp14:pctHeight>0</wp14:pctHeight>
            </wp14:sizeRelV>
          </wp:anchor>
        </w:drawing>
      </w:r>
    </w:p>
    <w:p w14:paraId="11E69C30" w14:textId="34F21ACB" w:rsidR="003C0E46" w:rsidRPr="003C0E46" w:rsidRDefault="003C0E46" w:rsidP="008A1598">
      <w:pPr>
        <w:jc w:val="center"/>
        <w:rPr>
          <w:rFonts w:ascii="Arial" w:hAnsi="Arial" w:cs="Arial"/>
          <w:b/>
          <w:sz w:val="24"/>
          <w:szCs w:val="24"/>
          <w:lang w:val="es-CO"/>
        </w:rPr>
      </w:pPr>
    </w:p>
    <w:p w14:paraId="1B4CD25A" w14:textId="4810E017" w:rsidR="003C0E46" w:rsidRDefault="003C0E46" w:rsidP="008A1598">
      <w:pPr>
        <w:jc w:val="center"/>
        <w:rPr>
          <w:rFonts w:ascii="Arial" w:hAnsi="Arial" w:cs="Arial"/>
          <w:b/>
          <w:sz w:val="24"/>
          <w:szCs w:val="24"/>
          <w:lang w:val="es-CO"/>
        </w:rPr>
      </w:pPr>
    </w:p>
    <w:p w14:paraId="4A71A3BA" w14:textId="61488FDF" w:rsidR="003C0E46" w:rsidRDefault="003C0E46" w:rsidP="008A1598">
      <w:pPr>
        <w:jc w:val="center"/>
        <w:rPr>
          <w:rFonts w:ascii="Arial" w:hAnsi="Arial" w:cs="Arial"/>
          <w:b/>
          <w:sz w:val="24"/>
          <w:szCs w:val="24"/>
          <w:lang w:val="es-CO"/>
        </w:rPr>
      </w:pPr>
    </w:p>
    <w:p w14:paraId="7B6EEC7C" w14:textId="697341A9" w:rsidR="003C0E46" w:rsidRDefault="003C0E46" w:rsidP="008A1598">
      <w:pPr>
        <w:jc w:val="center"/>
        <w:rPr>
          <w:rFonts w:ascii="Arial" w:hAnsi="Arial" w:cs="Arial"/>
          <w:b/>
          <w:sz w:val="24"/>
          <w:szCs w:val="24"/>
          <w:lang w:val="es-CO"/>
        </w:rPr>
      </w:pPr>
    </w:p>
    <w:p w14:paraId="05AAF0E7" w14:textId="713C1A09" w:rsidR="003C0E46" w:rsidRDefault="003C0E46" w:rsidP="008A1598">
      <w:pPr>
        <w:jc w:val="center"/>
        <w:rPr>
          <w:rFonts w:ascii="Arial" w:hAnsi="Arial" w:cs="Arial"/>
          <w:b/>
          <w:sz w:val="24"/>
          <w:szCs w:val="24"/>
          <w:lang w:val="es-CO"/>
        </w:rPr>
      </w:pPr>
    </w:p>
    <w:p w14:paraId="34ED1191" w14:textId="05C7B767" w:rsidR="003C0E46" w:rsidRDefault="003C0E46" w:rsidP="008A1598">
      <w:pPr>
        <w:jc w:val="center"/>
        <w:rPr>
          <w:rFonts w:ascii="Arial" w:hAnsi="Arial" w:cs="Arial"/>
          <w:b/>
          <w:sz w:val="24"/>
          <w:szCs w:val="24"/>
          <w:lang w:val="es-CO"/>
        </w:rPr>
      </w:pPr>
    </w:p>
    <w:p w14:paraId="7E36AA32" w14:textId="0C95C56C" w:rsidR="003C0E46" w:rsidRDefault="003C0E46" w:rsidP="008A1598">
      <w:pPr>
        <w:jc w:val="center"/>
        <w:rPr>
          <w:rFonts w:ascii="Arial" w:hAnsi="Arial" w:cs="Arial"/>
          <w:b/>
          <w:sz w:val="24"/>
          <w:szCs w:val="24"/>
          <w:lang w:val="es-CO"/>
        </w:rPr>
      </w:pPr>
    </w:p>
    <w:p w14:paraId="68C367A5" w14:textId="77777777" w:rsidR="006A400A" w:rsidRDefault="006A400A" w:rsidP="008A1598">
      <w:pPr>
        <w:jc w:val="center"/>
        <w:rPr>
          <w:rFonts w:ascii="Arial" w:hAnsi="Arial" w:cs="Arial"/>
          <w:b/>
          <w:sz w:val="24"/>
          <w:szCs w:val="24"/>
          <w:lang w:val="es-CO"/>
        </w:rPr>
      </w:pPr>
    </w:p>
    <w:p w14:paraId="5DCA46B5" w14:textId="77777777" w:rsidR="004926B2" w:rsidRPr="003C0E46" w:rsidRDefault="004926B2" w:rsidP="008A1598">
      <w:pPr>
        <w:jc w:val="center"/>
        <w:rPr>
          <w:rFonts w:ascii="Arial" w:hAnsi="Arial" w:cs="Arial"/>
          <w:b/>
          <w:sz w:val="24"/>
          <w:szCs w:val="24"/>
          <w:lang w:val="es-CO"/>
        </w:rPr>
      </w:pPr>
    </w:p>
    <w:p w14:paraId="4F74BFF5" w14:textId="4FA64D61" w:rsidR="003C0E46" w:rsidRPr="003C0E46" w:rsidRDefault="008A1598" w:rsidP="003C0E46">
      <w:pPr>
        <w:jc w:val="both"/>
        <w:rPr>
          <w:rFonts w:ascii="Arial" w:hAnsi="Arial" w:cs="Arial"/>
          <w:sz w:val="24"/>
          <w:szCs w:val="24"/>
          <w:lang w:val="es-CO"/>
        </w:rPr>
      </w:pPr>
      <w:r w:rsidRPr="008A1598">
        <w:rPr>
          <w:rFonts w:ascii="Arial" w:hAnsi="Arial" w:cs="Arial"/>
          <w:sz w:val="24"/>
          <w:szCs w:val="24"/>
          <w:lang w:val="es-CO"/>
        </w:rPr>
        <w:t xml:space="preserve">El servicio de bebidas siempre se hará por el lado derecho del comensal, las proporciones a servir varían teniendo en cuenta el tipo de bebida, temperatura, graduación alcohólica y estándares específicos; igualmente el tamaño y el tipo de vaso o copa a utilizar, que en algunos casos fue diseñado para determinadas marcas y </w:t>
      </w:r>
      <w:r w:rsidR="004926B2" w:rsidRPr="008A1598">
        <w:rPr>
          <w:rFonts w:ascii="Arial" w:hAnsi="Arial" w:cs="Arial"/>
          <w:sz w:val="24"/>
          <w:szCs w:val="24"/>
          <w:lang w:val="es-CO"/>
        </w:rPr>
        <w:t>productos.</w:t>
      </w:r>
      <w:r w:rsidR="004926B2" w:rsidRPr="003C0E46">
        <w:rPr>
          <w:rFonts w:ascii="Arial" w:hAnsi="Arial" w:cs="Arial"/>
          <w:sz w:val="24"/>
          <w:szCs w:val="24"/>
          <w:lang w:val="es-CO"/>
        </w:rPr>
        <w:t xml:space="preserve"> También</w:t>
      </w:r>
      <w:r w:rsidR="003C0E46" w:rsidRPr="003C0E46">
        <w:rPr>
          <w:rFonts w:ascii="Arial" w:hAnsi="Arial" w:cs="Arial"/>
          <w:sz w:val="24"/>
          <w:szCs w:val="24"/>
          <w:lang w:val="es-CO"/>
        </w:rPr>
        <w:t xml:space="preserve"> es habitual que una persona sirva, como mucho, a los comensales que están a su lado.</w:t>
      </w:r>
    </w:p>
    <w:p w14:paraId="4CF4EDD9" w14:textId="36AE886E" w:rsidR="003C0E46" w:rsidRDefault="003C0E46" w:rsidP="003C0E46">
      <w:pPr>
        <w:jc w:val="both"/>
        <w:rPr>
          <w:rFonts w:ascii="Arial" w:hAnsi="Arial" w:cs="Arial"/>
          <w:sz w:val="24"/>
          <w:szCs w:val="24"/>
          <w:lang w:val="es-CO"/>
        </w:rPr>
      </w:pPr>
      <w:r w:rsidRPr="003C0E46">
        <w:rPr>
          <w:rFonts w:ascii="Arial" w:hAnsi="Arial" w:cs="Arial"/>
          <w:sz w:val="24"/>
          <w:szCs w:val="24"/>
          <w:lang w:val="es-CO"/>
        </w:rPr>
        <w:t>Si hay personal de servicio éste será el encargado de servir las bebidas, como dijimos, por el lado derecho del comensal. </w:t>
      </w:r>
      <w:r w:rsidRPr="003C0E46">
        <w:rPr>
          <w:rFonts w:ascii="Arial" w:hAnsi="Arial" w:cs="Arial"/>
          <w:bCs/>
          <w:sz w:val="24"/>
          <w:szCs w:val="24"/>
          <w:lang w:val="es-CO"/>
        </w:rPr>
        <w:t>Se sirve primero a las señoras y luego a los caballeros</w:t>
      </w:r>
      <w:r w:rsidRPr="003C0E46">
        <w:rPr>
          <w:rFonts w:ascii="Arial" w:hAnsi="Arial" w:cs="Arial"/>
          <w:sz w:val="24"/>
          <w:szCs w:val="24"/>
          <w:lang w:val="es-CO"/>
        </w:rPr>
        <w:t>. También está bien admitido, cuando no son encuentros muy formales (como las fiestas con familiares y amigos), empezar por la derecha del anfitrión y servir en orden secuencial a todos los comensales.</w:t>
      </w:r>
    </w:p>
    <w:p w14:paraId="60B4C60B" w14:textId="121E7BED" w:rsidR="0067020C" w:rsidRDefault="0067020C" w:rsidP="003C0E46">
      <w:pPr>
        <w:jc w:val="both"/>
        <w:rPr>
          <w:rFonts w:ascii="Arial" w:hAnsi="Arial" w:cs="Arial"/>
          <w:sz w:val="24"/>
          <w:szCs w:val="24"/>
          <w:lang w:val="es-CO"/>
        </w:rPr>
      </w:pPr>
    </w:p>
    <w:p w14:paraId="3684E41A" w14:textId="232F8B58" w:rsidR="0067020C" w:rsidRDefault="0067020C" w:rsidP="003C0E46">
      <w:pPr>
        <w:jc w:val="both"/>
        <w:rPr>
          <w:rFonts w:ascii="Arial" w:hAnsi="Arial" w:cs="Arial"/>
          <w:sz w:val="24"/>
          <w:szCs w:val="24"/>
          <w:lang w:val="es-CO"/>
        </w:rPr>
      </w:pPr>
    </w:p>
    <w:p w14:paraId="720176E6" w14:textId="3D3B3DC8" w:rsidR="0067020C" w:rsidRDefault="0067020C" w:rsidP="003C0E46">
      <w:pPr>
        <w:jc w:val="both"/>
        <w:rPr>
          <w:rFonts w:ascii="Arial" w:hAnsi="Arial" w:cs="Arial"/>
          <w:sz w:val="24"/>
          <w:szCs w:val="24"/>
          <w:lang w:val="es-CO"/>
        </w:rPr>
      </w:pPr>
    </w:p>
    <w:p w14:paraId="24BDEE9C" w14:textId="25779F0E" w:rsidR="0067020C" w:rsidRDefault="0067020C" w:rsidP="003C0E46">
      <w:pPr>
        <w:jc w:val="both"/>
        <w:rPr>
          <w:rFonts w:ascii="Arial" w:hAnsi="Arial" w:cs="Arial"/>
          <w:sz w:val="24"/>
          <w:szCs w:val="24"/>
          <w:lang w:val="es-CO"/>
        </w:rPr>
      </w:pPr>
    </w:p>
    <w:p w14:paraId="791DA164" w14:textId="00C57A35" w:rsidR="0067020C" w:rsidRDefault="0067020C" w:rsidP="003C0E46">
      <w:pPr>
        <w:jc w:val="both"/>
        <w:rPr>
          <w:rFonts w:ascii="Arial" w:hAnsi="Arial" w:cs="Arial"/>
          <w:sz w:val="24"/>
          <w:szCs w:val="24"/>
          <w:lang w:val="es-CO"/>
        </w:rPr>
      </w:pPr>
    </w:p>
    <w:p w14:paraId="32EE06EA" w14:textId="708C19AB" w:rsidR="0067020C" w:rsidRDefault="0067020C" w:rsidP="003C0E46">
      <w:pPr>
        <w:jc w:val="both"/>
        <w:rPr>
          <w:rFonts w:ascii="Arial" w:hAnsi="Arial" w:cs="Arial"/>
          <w:sz w:val="24"/>
          <w:szCs w:val="24"/>
          <w:lang w:val="es-CO"/>
        </w:rPr>
      </w:pPr>
    </w:p>
    <w:p w14:paraId="49C1B895" w14:textId="27D30D50" w:rsidR="0067020C" w:rsidRDefault="0067020C" w:rsidP="003C0E46">
      <w:pPr>
        <w:jc w:val="both"/>
        <w:rPr>
          <w:rFonts w:ascii="Arial" w:hAnsi="Arial" w:cs="Arial"/>
          <w:sz w:val="24"/>
          <w:szCs w:val="24"/>
          <w:lang w:val="es-CO"/>
        </w:rPr>
      </w:pPr>
    </w:p>
    <w:p w14:paraId="4894CD51" w14:textId="0F956855" w:rsidR="0067020C" w:rsidRDefault="0067020C" w:rsidP="003C0E46">
      <w:pPr>
        <w:jc w:val="both"/>
        <w:rPr>
          <w:rFonts w:ascii="Arial" w:hAnsi="Arial" w:cs="Arial"/>
          <w:sz w:val="24"/>
          <w:szCs w:val="24"/>
          <w:lang w:val="es-CO"/>
        </w:rPr>
      </w:pPr>
    </w:p>
    <w:p w14:paraId="71D0386D" w14:textId="77777777" w:rsidR="0067020C" w:rsidRDefault="0067020C" w:rsidP="003C0E46">
      <w:pPr>
        <w:jc w:val="both"/>
        <w:rPr>
          <w:rFonts w:ascii="Arial" w:hAnsi="Arial" w:cs="Arial"/>
          <w:sz w:val="24"/>
          <w:szCs w:val="24"/>
          <w:lang w:val="es-CO"/>
        </w:rPr>
      </w:pPr>
    </w:p>
    <w:p w14:paraId="62271508" w14:textId="525EFD80" w:rsidR="004926B2" w:rsidRPr="003C0E46" w:rsidRDefault="004926B2" w:rsidP="003C0E46">
      <w:pPr>
        <w:jc w:val="both"/>
        <w:rPr>
          <w:rFonts w:ascii="Arial" w:hAnsi="Arial" w:cs="Arial"/>
          <w:sz w:val="24"/>
          <w:szCs w:val="24"/>
          <w:lang w:val="es-CO"/>
        </w:rPr>
      </w:pPr>
    </w:p>
    <w:p w14:paraId="219453CD" w14:textId="3748585A" w:rsidR="004926B2" w:rsidRPr="004926B2" w:rsidRDefault="004926B2" w:rsidP="00627466">
      <w:pPr>
        <w:jc w:val="center"/>
        <w:rPr>
          <w:rFonts w:ascii="Arial" w:hAnsi="Arial" w:cs="Arial"/>
          <w:b/>
          <w:sz w:val="24"/>
          <w:szCs w:val="24"/>
          <w:lang w:val="es-CO"/>
        </w:rPr>
      </w:pPr>
      <w:r w:rsidRPr="004926B2">
        <w:rPr>
          <w:rFonts w:ascii="Arial" w:hAnsi="Arial" w:cs="Arial"/>
          <w:b/>
          <w:sz w:val="24"/>
          <w:szCs w:val="24"/>
          <w:lang w:val="es-CO"/>
        </w:rPr>
        <w:lastRenderedPageBreak/>
        <w:t>Cómo servir de forma correcta una bebida</w:t>
      </w:r>
    </w:p>
    <w:p w14:paraId="525FB604" w14:textId="5A66115D" w:rsidR="004926B2" w:rsidRPr="004926B2" w:rsidRDefault="004926B2" w:rsidP="004926B2">
      <w:pPr>
        <w:jc w:val="both"/>
        <w:rPr>
          <w:rFonts w:ascii="Arial" w:hAnsi="Arial" w:cs="Arial"/>
          <w:sz w:val="24"/>
          <w:szCs w:val="24"/>
          <w:lang w:val="es-CO"/>
        </w:rPr>
      </w:pPr>
      <w:r w:rsidRPr="004926B2">
        <w:rPr>
          <w:rFonts w:ascii="Arial" w:hAnsi="Arial" w:cs="Arial"/>
          <w:sz w:val="24"/>
          <w:szCs w:val="24"/>
          <w:lang w:val="es-CO"/>
        </w:rPr>
        <w:t>Durante el servicio la botella nunca se debe apoyar sobre el borde de la copa para servir. Hay que tratar de mantener la boca de la botella a unos dos centímetros del borde de la copa.</w:t>
      </w:r>
    </w:p>
    <w:p w14:paraId="34A5CF6D" w14:textId="73F47890" w:rsidR="004926B2" w:rsidRDefault="00627466" w:rsidP="004926B2">
      <w:pPr>
        <w:jc w:val="both"/>
        <w:rPr>
          <w:rFonts w:ascii="Arial" w:hAnsi="Arial" w:cs="Arial"/>
          <w:sz w:val="24"/>
          <w:szCs w:val="24"/>
          <w:lang w:val="es-CO"/>
        </w:rPr>
      </w:pPr>
      <w:r w:rsidRPr="004926B2">
        <w:rPr>
          <w:noProof/>
        </w:rPr>
        <w:drawing>
          <wp:anchor distT="0" distB="0" distL="114300" distR="114300" simplePos="0" relativeHeight="251661312" behindDoc="0" locked="0" layoutInCell="1" allowOverlap="1" wp14:anchorId="6CB324E9" wp14:editId="7A21FA55">
            <wp:simplePos x="0" y="0"/>
            <wp:positionH relativeFrom="margin">
              <wp:posOffset>200025</wp:posOffset>
            </wp:positionH>
            <wp:positionV relativeFrom="paragraph">
              <wp:posOffset>187960</wp:posOffset>
            </wp:positionV>
            <wp:extent cx="2952750" cy="1476375"/>
            <wp:effectExtent l="0" t="0" r="0" b="9525"/>
            <wp:wrapTight wrapText="bothSides">
              <wp:wrapPolygon edited="0">
                <wp:start x="0" y="0"/>
                <wp:lineTo x="0" y="21461"/>
                <wp:lineTo x="21461" y="21461"/>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2750" cy="1476375"/>
                    </a:xfrm>
                    <a:prstGeom prst="rect">
                      <a:avLst/>
                    </a:prstGeom>
                  </pic:spPr>
                </pic:pic>
              </a:graphicData>
            </a:graphic>
            <wp14:sizeRelH relativeFrom="margin">
              <wp14:pctWidth>0</wp14:pctWidth>
            </wp14:sizeRelH>
            <wp14:sizeRelV relativeFrom="margin">
              <wp14:pctHeight>0</wp14:pctHeight>
            </wp14:sizeRelV>
          </wp:anchor>
        </w:drawing>
      </w:r>
      <w:r w:rsidR="004926B2" w:rsidRPr="004926B2">
        <w:rPr>
          <w:noProof/>
        </w:rPr>
        <w:drawing>
          <wp:anchor distT="0" distB="0" distL="114300" distR="114300" simplePos="0" relativeHeight="251663360" behindDoc="0" locked="0" layoutInCell="1" allowOverlap="1" wp14:anchorId="195B78DA" wp14:editId="53B4F39F">
            <wp:simplePos x="0" y="0"/>
            <wp:positionH relativeFrom="margin">
              <wp:align>right</wp:align>
            </wp:positionH>
            <wp:positionV relativeFrom="paragraph">
              <wp:posOffset>260985</wp:posOffset>
            </wp:positionV>
            <wp:extent cx="2533650" cy="1266825"/>
            <wp:effectExtent l="0" t="0" r="0" b="9525"/>
            <wp:wrapTight wrapText="bothSides">
              <wp:wrapPolygon edited="0">
                <wp:start x="0" y="0"/>
                <wp:lineTo x="0" y="21438"/>
                <wp:lineTo x="21438" y="21438"/>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1266825"/>
                    </a:xfrm>
                    <a:prstGeom prst="rect">
                      <a:avLst/>
                    </a:prstGeom>
                  </pic:spPr>
                </pic:pic>
              </a:graphicData>
            </a:graphic>
            <wp14:sizeRelH relativeFrom="margin">
              <wp14:pctWidth>0</wp14:pctWidth>
            </wp14:sizeRelH>
            <wp14:sizeRelV relativeFrom="margin">
              <wp14:pctHeight>0</wp14:pctHeight>
            </wp14:sizeRelV>
          </wp:anchor>
        </w:drawing>
      </w:r>
    </w:p>
    <w:p w14:paraId="4B1FDFE7" w14:textId="141AE42A" w:rsidR="004926B2" w:rsidRPr="00A77B43" w:rsidRDefault="004926B2" w:rsidP="004926B2">
      <w:pPr>
        <w:jc w:val="both"/>
        <w:rPr>
          <w:rFonts w:ascii="Arial" w:hAnsi="Arial" w:cs="Arial"/>
          <w:sz w:val="24"/>
          <w:szCs w:val="24"/>
          <w:lang w:val="es-CO"/>
        </w:rPr>
      </w:pPr>
      <w:r w:rsidRPr="004926B2">
        <w:rPr>
          <w:rFonts w:ascii="Arial" w:hAnsi="Arial" w:cs="Arial"/>
          <w:sz w:val="24"/>
          <w:szCs w:val="24"/>
          <w:lang w:val="es-CO"/>
        </w:rPr>
        <w:t>Si no deseamos que nos sirvan una determinada bebida, se lo haremos saber a la persona que nos sirve (personal de servicio, anfitriones, compañeros de mesa, etcétera) de forma verbal. </w:t>
      </w:r>
      <w:r w:rsidRPr="004926B2">
        <w:rPr>
          <w:rFonts w:ascii="Arial" w:hAnsi="Arial" w:cs="Arial"/>
          <w:bCs/>
          <w:sz w:val="24"/>
          <w:szCs w:val="24"/>
          <w:lang w:val="es-CO"/>
        </w:rPr>
        <w:t>No es muy correcto tapar la copa como señal de negativa</w:t>
      </w:r>
      <w:r w:rsidRPr="004926B2">
        <w:rPr>
          <w:rFonts w:ascii="Arial" w:hAnsi="Arial" w:cs="Arial"/>
          <w:sz w:val="24"/>
          <w:szCs w:val="24"/>
          <w:lang w:val="es-CO"/>
        </w:rPr>
        <w:t xml:space="preserve">. No es una forma demasiado apropiada. Tampoco se levanta la copa para servirnos. </w:t>
      </w:r>
      <w:r w:rsidRPr="00A77B43">
        <w:rPr>
          <w:rFonts w:ascii="Arial" w:hAnsi="Arial" w:cs="Arial"/>
          <w:sz w:val="24"/>
          <w:szCs w:val="24"/>
          <w:lang w:val="es-CO"/>
        </w:rPr>
        <w:t>Hay que dejarla en la mesa</w:t>
      </w:r>
      <w:r w:rsidR="00627466" w:rsidRPr="00A77B43">
        <w:rPr>
          <w:rFonts w:ascii="Arial" w:hAnsi="Arial" w:cs="Arial"/>
          <w:sz w:val="24"/>
          <w:szCs w:val="24"/>
          <w:lang w:val="es-CO"/>
        </w:rPr>
        <w:t>.</w:t>
      </w:r>
    </w:p>
    <w:p w14:paraId="5F515DBE" w14:textId="48173E6A" w:rsidR="00627466" w:rsidRDefault="00627466" w:rsidP="00627466">
      <w:pPr>
        <w:jc w:val="center"/>
        <w:rPr>
          <w:rFonts w:ascii="Arial" w:hAnsi="Arial" w:cs="Arial"/>
          <w:b/>
          <w:bCs/>
          <w:sz w:val="24"/>
          <w:szCs w:val="24"/>
          <w:lang w:val="es-CO"/>
        </w:rPr>
      </w:pPr>
      <w:r w:rsidRPr="00627466">
        <w:rPr>
          <w:rFonts w:ascii="Arial" w:hAnsi="Arial" w:cs="Arial"/>
          <w:b/>
          <w:bCs/>
          <w:sz w:val="24"/>
          <w:szCs w:val="24"/>
          <w:lang w:val="es-CO"/>
        </w:rPr>
        <w:t>Servicio de licores y otras bebidas espirituosas</w:t>
      </w:r>
    </w:p>
    <w:p w14:paraId="3EC24352" w14:textId="202BF27A" w:rsidR="00627466" w:rsidRDefault="00627466" w:rsidP="00627466">
      <w:pPr>
        <w:jc w:val="center"/>
        <w:rPr>
          <w:rFonts w:ascii="Arial" w:hAnsi="Arial" w:cs="Arial"/>
          <w:b/>
          <w:bCs/>
          <w:sz w:val="24"/>
          <w:szCs w:val="24"/>
          <w:lang w:val="es-CO"/>
        </w:rPr>
      </w:pPr>
      <w:r w:rsidRPr="00627466">
        <w:rPr>
          <w:noProof/>
        </w:rPr>
        <w:drawing>
          <wp:anchor distT="0" distB="0" distL="114300" distR="114300" simplePos="0" relativeHeight="251665408" behindDoc="0" locked="0" layoutInCell="1" allowOverlap="1" wp14:anchorId="6C8E063B" wp14:editId="3D432FAE">
            <wp:simplePos x="0" y="0"/>
            <wp:positionH relativeFrom="column">
              <wp:posOffset>1343025</wp:posOffset>
            </wp:positionH>
            <wp:positionV relativeFrom="paragraph">
              <wp:posOffset>64135</wp:posOffset>
            </wp:positionV>
            <wp:extent cx="2990850" cy="1982470"/>
            <wp:effectExtent l="0" t="0" r="0" b="0"/>
            <wp:wrapTight wrapText="bothSides">
              <wp:wrapPolygon edited="0">
                <wp:start x="0" y="0"/>
                <wp:lineTo x="0" y="21379"/>
                <wp:lineTo x="21462" y="21379"/>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0850" cy="1982470"/>
                    </a:xfrm>
                    <a:prstGeom prst="rect">
                      <a:avLst/>
                    </a:prstGeom>
                  </pic:spPr>
                </pic:pic>
              </a:graphicData>
            </a:graphic>
            <wp14:sizeRelH relativeFrom="margin">
              <wp14:pctWidth>0</wp14:pctWidth>
            </wp14:sizeRelH>
            <wp14:sizeRelV relativeFrom="margin">
              <wp14:pctHeight>0</wp14:pctHeight>
            </wp14:sizeRelV>
          </wp:anchor>
        </w:drawing>
      </w:r>
    </w:p>
    <w:p w14:paraId="5E50BA54" w14:textId="5BC498EF" w:rsidR="00627466" w:rsidRDefault="00627466" w:rsidP="00627466">
      <w:pPr>
        <w:jc w:val="center"/>
        <w:rPr>
          <w:rFonts w:ascii="Arial" w:hAnsi="Arial" w:cs="Arial"/>
          <w:b/>
          <w:bCs/>
          <w:sz w:val="24"/>
          <w:szCs w:val="24"/>
          <w:lang w:val="es-CO"/>
        </w:rPr>
      </w:pPr>
    </w:p>
    <w:p w14:paraId="2B693828" w14:textId="7E9C232E" w:rsidR="00627466" w:rsidRDefault="00627466" w:rsidP="00627466">
      <w:pPr>
        <w:jc w:val="center"/>
        <w:rPr>
          <w:rFonts w:ascii="Arial" w:hAnsi="Arial" w:cs="Arial"/>
          <w:b/>
          <w:bCs/>
          <w:sz w:val="24"/>
          <w:szCs w:val="24"/>
          <w:lang w:val="es-CO"/>
        </w:rPr>
      </w:pPr>
    </w:p>
    <w:p w14:paraId="46FE94F2" w14:textId="77777777" w:rsidR="00627466" w:rsidRDefault="00627466" w:rsidP="00627466">
      <w:pPr>
        <w:jc w:val="center"/>
        <w:rPr>
          <w:rFonts w:ascii="Arial" w:hAnsi="Arial" w:cs="Arial"/>
          <w:b/>
          <w:bCs/>
          <w:sz w:val="24"/>
          <w:szCs w:val="24"/>
          <w:lang w:val="es-CO"/>
        </w:rPr>
      </w:pPr>
    </w:p>
    <w:p w14:paraId="63F4F992" w14:textId="5101EA24" w:rsidR="00627466" w:rsidRDefault="00627466" w:rsidP="00627466">
      <w:pPr>
        <w:jc w:val="both"/>
        <w:rPr>
          <w:rFonts w:ascii="Arial" w:hAnsi="Arial" w:cs="Arial"/>
          <w:b/>
          <w:bCs/>
          <w:sz w:val="24"/>
          <w:szCs w:val="24"/>
          <w:lang w:val="es-CO"/>
        </w:rPr>
      </w:pPr>
    </w:p>
    <w:p w14:paraId="51804D48" w14:textId="24B2AB71" w:rsidR="00627466" w:rsidRDefault="00627466" w:rsidP="00627466">
      <w:pPr>
        <w:jc w:val="both"/>
        <w:rPr>
          <w:rFonts w:ascii="Arial" w:hAnsi="Arial" w:cs="Arial"/>
          <w:b/>
          <w:bCs/>
          <w:sz w:val="24"/>
          <w:szCs w:val="24"/>
          <w:lang w:val="es-CO"/>
        </w:rPr>
      </w:pPr>
    </w:p>
    <w:p w14:paraId="7567C21F" w14:textId="288F28AF" w:rsidR="00627466" w:rsidRDefault="00627466" w:rsidP="00627466">
      <w:pPr>
        <w:jc w:val="both"/>
        <w:rPr>
          <w:rFonts w:ascii="Arial" w:hAnsi="Arial" w:cs="Arial"/>
          <w:b/>
          <w:bCs/>
          <w:sz w:val="24"/>
          <w:szCs w:val="24"/>
          <w:lang w:val="es-CO"/>
        </w:rPr>
      </w:pPr>
    </w:p>
    <w:p w14:paraId="17187A26" w14:textId="77777777" w:rsidR="00627466" w:rsidRPr="00627466" w:rsidRDefault="00627466" w:rsidP="00627466">
      <w:pPr>
        <w:jc w:val="both"/>
        <w:rPr>
          <w:rFonts w:ascii="Arial" w:hAnsi="Arial" w:cs="Arial"/>
          <w:b/>
          <w:bCs/>
          <w:sz w:val="24"/>
          <w:szCs w:val="24"/>
          <w:lang w:val="es-CO"/>
        </w:rPr>
      </w:pPr>
    </w:p>
    <w:p w14:paraId="4F86338A" w14:textId="77777777" w:rsidR="00627466" w:rsidRPr="00627466" w:rsidRDefault="00627466" w:rsidP="00627466">
      <w:pPr>
        <w:jc w:val="both"/>
        <w:rPr>
          <w:rFonts w:ascii="Arial" w:hAnsi="Arial" w:cs="Arial"/>
          <w:sz w:val="24"/>
          <w:szCs w:val="24"/>
          <w:lang w:val="es-CO"/>
        </w:rPr>
      </w:pPr>
      <w:r w:rsidRPr="00627466">
        <w:rPr>
          <w:rFonts w:ascii="Arial" w:hAnsi="Arial" w:cs="Arial"/>
          <w:sz w:val="24"/>
          <w:szCs w:val="24"/>
          <w:lang w:val="es-CO"/>
        </w:rPr>
        <w:t>Si hablamos de </w:t>
      </w:r>
      <w:r w:rsidRPr="00627466">
        <w:rPr>
          <w:rFonts w:ascii="Arial" w:hAnsi="Arial" w:cs="Arial"/>
          <w:bCs/>
          <w:sz w:val="24"/>
          <w:szCs w:val="24"/>
          <w:lang w:val="es-CO"/>
        </w:rPr>
        <w:t>licores y otras bebidas</w:t>
      </w:r>
      <w:r w:rsidRPr="00627466">
        <w:rPr>
          <w:rFonts w:ascii="Arial" w:hAnsi="Arial" w:cs="Arial"/>
          <w:sz w:val="24"/>
          <w:szCs w:val="24"/>
          <w:lang w:val="es-CO"/>
        </w:rPr>
        <w:t>, las proporciones a servir varían en función del tipo de bebida y el tamaño de la copa o vaso.</w:t>
      </w:r>
    </w:p>
    <w:p w14:paraId="6A741616" w14:textId="5104BF4D" w:rsidR="00627466" w:rsidRPr="00627466" w:rsidRDefault="00627466" w:rsidP="00627466">
      <w:pPr>
        <w:jc w:val="both"/>
        <w:rPr>
          <w:rFonts w:ascii="Arial" w:hAnsi="Arial" w:cs="Arial"/>
          <w:sz w:val="24"/>
          <w:szCs w:val="24"/>
          <w:lang w:val="es-CO"/>
        </w:rPr>
      </w:pPr>
      <w:r w:rsidRPr="00627466">
        <w:rPr>
          <w:rFonts w:ascii="Arial" w:hAnsi="Arial" w:cs="Arial"/>
          <w:bCs/>
          <w:sz w:val="24"/>
          <w:szCs w:val="24"/>
          <w:lang w:val="es-CO"/>
        </w:rPr>
        <w:t>El coñac o el brandy</w:t>
      </w:r>
      <w:r w:rsidRPr="00627466">
        <w:rPr>
          <w:rFonts w:ascii="Arial" w:hAnsi="Arial" w:cs="Arial"/>
          <w:sz w:val="24"/>
          <w:szCs w:val="24"/>
          <w:lang w:val="es-CO"/>
        </w:rPr>
        <w:t xml:space="preserve">, se sirve en una amplia copa. Se llena, de forma aproximada, un quinto de la capacidad de la copa. Lo mismo que ocurre con el vino, dependerá en gran medida del tamaño de la copa. Hay copas </w:t>
      </w:r>
      <w:r w:rsidR="002860CF" w:rsidRPr="00627466">
        <w:rPr>
          <w:rFonts w:ascii="Arial" w:hAnsi="Arial" w:cs="Arial"/>
          <w:sz w:val="24"/>
          <w:szCs w:val="24"/>
          <w:lang w:val="es-CO"/>
        </w:rPr>
        <w:t>muy grandes y pequeñas</w:t>
      </w:r>
      <w:r w:rsidRPr="00627466">
        <w:rPr>
          <w:rFonts w:ascii="Arial" w:hAnsi="Arial" w:cs="Arial"/>
          <w:sz w:val="24"/>
          <w:szCs w:val="24"/>
          <w:lang w:val="es-CO"/>
        </w:rPr>
        <w:t xml:space="preserve">. Si la copa es pequeña, podemos llenar un tercio e incluso un poco más, pero sin llegar hasta la mitad de </w:t>
      </w:r>
      <w:r w:rsidR="002860CF" w:rsidRPr="00627466">
        <w:rPr>
          <w:rFonts w:ascii="Arial" w:hAnsi="Arial" w:cs="Arial"/>
          <w:sz w:val="24"/>
          <w:szCs w:val="24"/>
          <w:lang w:val="es-CO"/>
        </w:rPr>
        <w:t>esta</w:t>
      </w:r>
      <w:r w:rsidRPr="00627466">
        <w:rPr>
          <w:rFonts w:ascii="Arial" w:hAnsi="Arial" w:cs="Arial"/>
          <w:sz w:val="24"/>
          <w:szCs w:val="24"/>
          <w:lang w:val="es-CO"/>
        </w:rPr>
        <w:t>.</w:t>
      </w:r>
    </w:p>
    <w:p w14:paraId="52B0D1BA" w14:textId="2F013C0C" w:rsidR="00627466" w:rsidRPr="00627466" w:rsidRDefault="00627466" w:rsidP="00627466">
      <w:pPr>
        <w:jc w:val="both"/>
        <w:rPr>
          <w:rFonts w:ascii="Arial" w:hAnsi="Arial" w:cs="Arial"/>
          <w:sz w:val="24"/>
          <w:szCs w:val="24"/>
          <w:lang w:val="es-CO"/>
        </w:rPr>
      </w:pPr>
      <w:r w:rsidRPr="00627466">
        <w:rPr>
          <w:rFonts w:ascii="Arial" w:hAnsi="Arial" w:cs="Arial"/>
          <w:bCs/>
          <w:sz w:val="24"/>
          <w:szCs w:val="24"/>
          <w:lang w:val="es-CO"/>
        </w:rPr>
        <w:t>Los licores,</w:t>
      </w:r>
      <w:r w:rsidRPr="00627466">
        <w:rPr>
          <w:rFonts w:ascii="Arial" w:hAnsi="Arial" w:cs="Arial"/>
          <w:sz w:val="24"/>
          <w:szCs w:val="24"/>
          <w:lang w:val="es-CO"/>
        </w:rPr>
        <w:t> se suelen tomar en lo que conocemos como vasos de "chupito", lo que supone un trago corto. Estos vasitos se suelen llenar en su totalidad.</w:t>
      </w:r>
      <w:r w:rsidR="002860CF">
        <w:rPr>
          <w:rFonts w:ascii="Arial" w:hAnsi="Arial" w:cs="Arial"/>
          <w:sz w:val="24"/>
          <w:szCs w:val="24"/>
          <w:lang w:val="es-CO"/>
        </w:rPr>
        <w:t xml:space="preserve"> </w:t>
      </w:r>
      <w:r w:rsidRPr="00627466">
        <w:rPr>
          <w:rFonts w:ascii="Arial" w:hAnsi="Arial" w:cs="Arial"/>
          <w:sz w:val="24"/>
          <w:szCs w:val="24"/>
          <w:lang w:val="es-CO"/>
        </w:rPr>
        <w:t xml:space="preserve">En el caso de otras </w:t>
      </w:r>
      <w:r w:rsidRPr="00627466">
        <w:rPr>
          <w:rFonts w:ascii="Arial" w:hAnsi="Arial" w:cs="Arial"/>
          <w:sz w:val="24"/>
          <w:szCs w:val="24"/>
          <w:lang w:val="es-CO"/>
        </w:rPr>
        <w:lastRenderedPageBreak/>
        <w:t>bebidas, ginebra, vodka, whisky, etcétera, así como cócteles y otros combinados, </w:t>
      </w:r>
      <w:r w:rsidRPr="00627466">
        <w:rPr>
          <w:rFonts w:ascii="Arial" w:hAnsi="Arial" w:cs="Arial"/>
          <w:bCs/>
          <w:sz w:val="24"/>
          <w:szCs w:val="24"/>
          <w:lang w:val="es-CO"/>
        </w:rPr>
        <w:t>las medidas de llenado son muy variables.</w:t>
      </w:r>
      <w:r w:rsidRPr="00627466">
        <w:rPr>
          <w:rFonts w:ascii="Arial" w:hAnsi="Arial" w:cs="Arial"/>
          <w:sz w:val="24"/>
          <w:szCs w:val="24"/>
          <w:lang w:val="es-CO"/>
        </w:rPr>
        <w:t> Todo va en función del tipo de bebida, tipo de vaso y complementos que lleve cada bebida (hielos, fruta, etcétera).</w:t>
      </w:r>
    </w:p>
    <w:p w14:paraId="7BD419AA" w14:textId="77777777" w:rsidR="00627466" w:rsidRPr="00627466" w:rsidRDefault="00627466" w:rsidP="00627466">
      <w:pPr>
        <w:jc w:val="both"/>
        <w:rPr>
          <w:rFonts w:ascii="Arial" w:hAnsi="Arial" w:cs="Arial"/>
          <w:sz w:val="24"/>
          <w:szCs w:val="24"/>
          <w:lang w:val="es-CO"/>
        </w:rPr>
      </w:pPr>
      <w:r w:rsidRPr="00627466">
        <w:rPr>
          <w:rFonts w:ascii="Arial" w:hAnsi="Arial" w:cs="Arial"/>
          <w:sz w:val="24"/>
          <w:szCs w:val="24"/>
          <w:lang w:val="es-CO"/>
        </w:rPr>
        <w:t>No podemos olvidarnos de un detalle importante. </w:t>
      </w:r>
      <w:r w:rsidRPr="00627466">
        <w:rPr>
          <w:rFonts w:ascii="Arial" w:hAnsi="Arial" w:cs="Arial"/>
          <w:bCs/>
          <w:sz w:val="24"/>
          <w:szCs w:val="24"/>
          <w:lang w:val="es-CO"/>
        </w:rPr>
        <w:t>Las bebidas nunca deben estar servidas antes de sentarnos a la mesa. </w:t>
      </w:r>
      <w:r w:rsidRPr="00627466">
        <w:rPr>
          <w:rFonts w:ascii="Arial" w:hAnsi="Arial" w:cs="Arial"/>
          <w:sz w:val="24"/>
          <w:szCs w:val="24"/>
          <w:lang w:val="es-CO"/>
        </w:rPr>
        <w:t>En algunos manuales de protocolo, indican que si puede estar servida con antelación el agua.</w:t>
      </w:r>
    </w:p>
    <w:p w14:paraId="12E998DB" w14:textId="3BB2116D" w:rsidR="00627466" w:rsidRPr="00627466" w:rsidRDefault="00627466" w:rsidP="00627466">
      <w:pPr>
        <w:jc w:val="both"/>
        <w:rPr>
          <w:rFonts w:ascii="Arial" w:hAnsi="Arial" w:cs="Arial"/>
          <w:sz w:val="24"/>
          <w:szCs w:val="24"/>
          <w:lang w:val="es-CO"/>
        </w:rPr>
      </w:pPr>
      <w:r w:rsidRPr="00627466">
        <w:rPr>
          <w:rFonts w:ascii="Arial" w:hAnsi="Arial" w:cs="Arial"/>
          <w:sz w:val="24"/>
          <w:szCs w:val="24"/>
          <w:lang w:val="es-CO"/>
        </w:rPr>
        <w:t>Las bebidas </w:t>
      </w:r>
      <w:r w:rsidRPr="00627466">
        <w:rPr>
          <w:rFonts w:ascii="Arial" w:hAnsi="Arial" w:cs="Arial"/>
          <w:bCs/>
          <w:sz w:val="24"/>
          <w:szCs w:val="24"/>
          <w:lang w:val="es-CO"/>
        </w:rPr>
        <w:t>se deben servir cuando los comensales están sentados</w:t>
      </w:r>
      <w:r w:rsidRPr="00627466">
        <w:rPr>
          <w:rFonts w:ascii="Arial" w:hAnsi="Arial" w:cs="Arial"/>
          <w:sz w:val="24"/>
          <w:szCs w:val="24"/>
          <w:lang w:val="es-CO"/>
        </w:rPr>
        <w:t> a la mesa. En el caso del agua, se puede servir antes de que lleguen los alimentos a la mesa, como hemos comentado antes. El vino y el resto de las bebidas se deben servir cuando ya están los alimentos en la mesa. No es una norma que se cumpla muy a menudo, pero siendo un poco severos en las formas, es lo que marca el protocolo más estricto.</w:t>
      </w:r>
    </w:p>
    <w:p w14:paraId="7F63C5C8" w14:textId="77777777" w:rsidR="006A400A" w:rsidRDefault="006A400A" w:rsidP="002860CF">
      <w:pPr>
        <w:rPr>
          <w:rFonts w:ascii="Arial" w:hAnsi="Arial" w:cs="Arial"/>
          <w:sz w:val="24"/>
          <w:szCs w:val="24"/>
          <w:lang w:val="es-CO"/>
        </w:rPr>
      </w:pPr>
    </w:p>
    <w:p w14:paraId="28607A1F" w14:textId="350F1621" w:rsidR="006A400A" w:rsidRPr="006A400A" w:rsidRDefault="006A400A" w:rsidP="006A400A">
      <w:pPr>
        <w:shd w:val="clear" w:color="auto" w:fill="FFFFFF"/>
        <w:spacing w:before="100" w:beforeAutospacing="1" w:after="100" w:afterAutospacing="1" w:line="240" w:lineRule="auto"/>
        <w:jc w:val="center"/>
        <w:rPr>
          <w:rFonts w:ascii="Arial" w:eastAsia="Times New Roman" w:hAnsi="Arial" w:cs="Arial"/>
          <w:b/>
          <w:color w:val="000000" w:themeColor="text1"/>
          <w:sz w:val="24"/>
          <w:szCs w:val="24"/>
          <w:lang w:val="es-CO"/>
        </w:rPr>
      </w:pPr>
      <w:r w:rsidRPr="006A400A">
        <w:rPr>
          <w:rFonts w:ascii="Arial" w:eastAsia="Times New Roman" w:hAnsi="Arial" w:cs="Arial"/>
          <w:b/>
          <w:color w:val="000000" w:themeColor="text1"/>
          <w:sz w:val="24"/>
          <w:szCs w:val="24"/>
          <w:lang w:val="es-CO"/>
        </w:rPr>
        <w:t>Servicio del Vino</w:t>
      </w:r>
    </w:p>
    <w:p w14:paraId="25558B5E" w14:textId="77777777" w:rsidR="0067020C" w:rsidRDefault="006A400A" w:rsidP="0067020C">
      <w:pPr>
        <w:jc w:val="both"/>
        <w:rPr>
          <w:rFonts w:ascii="Arial" w:hAnsi="Arial" w:cs="Arial"/>
          <w:sz w:val="24"/>
          <w:szCs w:val="24"/>
          <w:lang w:val="es-CO"/>
        </w:rPr>
      </w:pPr>
      <w:r w:rsidRPr="0067020C">
        <w:rPr>
          <w:rFonts w:ascii="Arial" w:hAnsi="Arial" w:cs="Arial"/>
          <w:sz w:val="24"/>
          <w:szCs w:val="24"/>
          <w:lang w:val="es-CO"/>
        </w:rPr>
        <w:t>El servicio del vino tiene su ritual. No se trata de un rito caprichoso, sino de un ejercicio ajustado al momento y a la exigencia. En el servicio empieza el placer de degustar un vino.</w:t>
      </w:r>
      <w:r w:rsidRPr="0067020C">
        <w:rPr>
          <w:rFonts w:ascii="Arial" w:hAnsi="Arial" w:cs="Arial"/>
          <w:sz w:val="24"/>
          <w:szCs w:val="24"/>
          <w:lang w:val="es-CO"/>
        </w:rPr>
        <w:br/>
      </w:r>
      <w:r w:rsidRPr="0067020C">
        <w:rPr>
          <w:rFonts w:ascii="Arial" w:hAnsi="Arial" w:cs="Arial"/>
          <w:sz w:val="24"/>
          <w:szCs w:val="24"/>
          <w:lang w:val="es-CO"/>
        </w:rPr>
        <w:br/>
        <w:t xml:space="preserve">El mejor momento para degustar un vino es en las comidas, acompañando algún plato, o bien cuando se está en compañía de amigos, más que beber solo. </w:t>
      </w:r>
    </w:p>
    <w:p w14:paraId="08CB463A" w14:textId="4D0CE789" w:rsidR="0067020C" w:rsidRPr="0067020C" w:rsidRDefault="0067020C" w:rsidP="0067020C">
      <w:pPr>
        <w:jc w:val="both"/>
        <w:rPr>
          <w:rFonts w:ascii="Arial" w:hAnsi="Arial" w:cs="Arial"/>
          <w:sz w:val="24"/>
          <w:szCs w:val="24"/>
          <w:lang w:val="es-CO"/>
        </w:rPr>
      </w:pPr>
      <w:r w:rsidRPr="0067020C">
        <w:rPr>
          <w:rFonts w:ascii="Arial" w:hAnsi="Arial" w:cs="Arial"/>
          <w:sz w:val="24"/>
          <w:szCs w:val="24"/>
          <w:lang w:val="es-CO"/>
        </w:rPr>
        <w:t>Durante el servicio la botella nunca se debe </w:t>
      </w:r>
      <w:r w:rsidRPr="0067020C">
        <w:rPr>
          <w:rFonts w:ascii="Arial" w:hAnsi="Arial" w:cs="Arial"/>
          <w:bCs/>
          <w:sz w:val="24"/>
          <w:szCs w:val="24"/>
          <w:lang w:val="es-CO"/>
        </w:rPr>
        <w:t>apoyar sobre el borde de la copa</w:t>
      </w:r>
      <w:r w:rsidRPr="0067020C">
        <w:rPr>
          <w:rFonts w:ascii="Arial" w:hAnsi="Arial" w:cs="Arial"/>
          <w:sz w:val="24"/>
          <w:szCs w:val="24"/>
          <w:lang w:val="es-CO"/>
        </w:rPr>
        <w:t> para servir. Hay que tratar de mantener la boca de la botella a unos dos centímetros del borde de la copa.</w:t>
      </w:r>
      <w:r>
        <w:rPr>
          <w:rFonts w:ascii="Arial" w:hAnsi="Arial" w:cs="Arial"/>
          <w:sz w:val="24"/>
          <w:szCs w:val="24"/>
          <w:lang w:val="es-CO"/>
        </w:rPr>
        <w:t xml:space="preserve"> </w:t>
      </w:r>
      <w:r w:rsidRPr="0067020C">
        <w:rPr>
          <w:rFonts w:ascii="Arial" w:hAnsi="Arial" w:cs="Arial"/>
          <w:sz w:val="24"/>
          <w:szCs w:val="24"/>
          <w:lang w:val="es-CO"/>
        </w:rPr>
        <w:t>Si el anfitrión abre la botella de vino, </w:t>
      </w:r>
      <w:r w:rsidRPr="0067020C">
        <w:rPr>
          <w:rFonts w:ascii="Arial" w:hAnsi="Arial" w:cs="Arial"/>
          <w:bCs/>
          <w:sz w:val="24"/>
          <w:szCs w:val="24"/>
          <w:lang w:val="es-CO"/>
        </w:rPr>
        <w:t>servirá un poco a una persona de confianza para que haga la prueba del vino. </w:t>
      </w:r>
      <w:r w:rsidRPr="0067020C">
        <w:rPr>
          <w:rFonts w:ascii="Arial" w:hAnsi="Arial" w:cs="Arial"/>
          <w:sz w:val="24"/>
          <w:szCs w:val="24"/>
          <w:lang w:val="es-CO"/>
        </w:rPr>
        <w:t>Esta persona asentirá, o no, sobre la calidad del vino. En caso de no haber una persona de confianza o experta en vino, será el propio anfitrión el que haga de 'catador' del vino. Esta es la forma de comprobar que el vino se encuentra en óptimas condiciones de sabor, temperatura, etcétera. Se puede tener una copa auxiliar para verter un poquito de vino sobre ella. Se utiliza esta copa para eliminar posibles restos de corcho y otras briznas del cuello de la botella.</w:t>
      </w:r>
    </w:p>
    <w:p w14:paraId="55AA9823" w14:textId="77E41866" w:rsidR="0067020C" w:rsidRPr="0067020C" w:rsidRDefault="0067020C" w:rsidP="0067020C">
      <w:pPr>
        <w:jc w:val="both"/>
        <w:rPr>
          <w:rFonts w:ascii="Arial" w:hAnsi="Arial" w:cs="Arial"/>
          <w:sz w:val="24"/>
          <w:szCs w:val="24"/>
          <w:lang w:val="es-CO"/>
        </w:rPr>
      </w:pPr>
      <w:r w:rsidRPr="0067020C">
        <w:rPr>
          <w:rFonts w:ascii="Arial" w:hAnsi="Arial" w:cs="Arial"/>
          <w:sz w:val="24"/>
          <w:szCs w:val="24"/>
          <w:lang w:val="es-CO"/>
        </w:rPr>
        <w:t>En el caso de los vinos tintos, para evitar su calentamiento con la mano, </w:t>
      </w:r>
      <w:r w:rsidRPr="0067020C">
        <w:rPr>
          <w:rFonts w:ascii="Arial" w:hAnsi="Arial" w:cs="Arial"/>
          <w:bCs/>
          <w:sz w:val="24"/>
          <w:szCs w:val="24"/>
          <w:lang w:val="es-CO"/>
        </w:rPr>
        <w:t>se puede utilizar un cestillo para colocar la botella y servirlo</w:t>
      </w:r>
      <w:r w:rsidRPr="0067020C">
        <w:rPr>
          <w:rFonts w:ascii="Arial" w:hAnsi="Arial" w:cs="Arial"/>
          <w:sz w:val="24"/>
          <w:szCs w:val="24"/>
          <w:lang w:val="es-CO"/>
        </w:rPr>
        <w:t>. En el caso de vinos de mucha edad, como los grandes reservas, se pueden </w:t>
      </w:r>
      <w:hyperlink r:id="rId9" w:tooltip="Preparación del vino para servirlo a la mesa. Decantar el vino." w:history="1">
        <w:r w:rsidRPr="0067020C">
          <w:rPr>
            <w:rFonts w:ascii="Arial" w:hAnsi="Arial" w:cs="Arial"/>
            <w:bCs/>
            <w:sz w:val="24"/>
            <w:szCs w:val="24"/>
            <w:lang w:val="es-CO"/>
          </w:rPr>
          <w:t>decantar</w:t>
        </w:r>
        <w:r w:rsidRPr="0067020C">
          <w:rPr>
            <w:rFonts w:ascii="Arial" w:hAnsi="Arial" w:cs="Arial"/>
            <w:sz w:val="24"/>
            <w:szCs w:val="24"/>
            <w:lang w:val="es-CO"/>
          </w:rPr>
          <w:t> </w:t>
        </w:r>
      </w:hyperlink>
      <w:r w:rsidRPr="0067020C">
        <w:rPr>
          <w:rFonts w:ascii="Arial" w:hAnsi="Arial" w:cs="Arial"/>
          <w:sz w:val="24"/>
          <w:szCs w:val="24"/>
          <w:lang w:val="es-CO"/>
        </w:rPr>
        <w:t>(e incluso se deben decantar) y servir en un recipiente, botella o decantadera, especial para ello. También es conveniente abrirlos con al menos una hora de antelación, para que el vino se "airee".</w:t>
      </w:r>
    </w:p>
    <w:p w14:paraId="132ECD7D" w14:textId="77777777" w:rsidR="00C4595D" w:rsidRDefault="0067020C" w:rsidP="00C4595D">
      <w:pPr>
        <w:rPr>
          <w:rFonts w:ascii="Arial" w:hAnsi="Arial" w:cs="Arial"/>
          <w:b/>
          <w:bCs/>
          <w:sz w:val="24"/>
          <w:szCs w:val="24"/>
          <w:lang w:val="es-CO"/>
        </w:rPr>
      </w:pPr>
      <w:r w:rsidRPr="0067020C">
        <w:rPr>
          <w:rFonts w:ascii="Arial" w:hAnsi="Arial" w:cs="Arial"/>
          <w:b/>
          <w:bCs/>
          <w:sz w:val="24"/>
          <w:szCs w:val="24"/>
          <w:lang w:val="es-CO"/>
        </w:rPr>
        <w:t>Cuánta cantidad de vino servir</w:t>
      </w:r>
    </w:p>
    <w:p w14:paraId="41B837DB" w14:textId="71B6F701" w:rsidR="0067020C" w:rsidRPr="00C4595D" w:rsidRDefault="0067020C" w:rsidP="00C4595D">
      <w:pPr>
        <w:rPr>
          <w:rFonts w:ascii="Arial" w:hAnsi="Arial" w:cs="Arial"/>
          <w:b/>
          <w:bCs/>
          <w:sz w:val="24"/>
          <w:szCs w:val="24"/>
          <w:lang w:val="es-CO"/>
        </w:rPr>
      </w:pPr>
      <w:r w:rsidRPr="0067020C">
        <w:rPr>
          <w:rFonts w:ascii="Arial" w:hAnsi="Arial" w:cs="Arial"/>
          <w:bCs/>
          <w:sz w:val="24"/>
          <w:szCs w:val="24"/>
          <w:lang w:val="es-CO"/>
        </w:rPr>
        <w:t>Las copas no se llenan en su totalidad</w:t>
      </w:r>
      <w:r w:rsidRPr="0067020C">
        <w:rPr>
          <w:rFonts w:ascii="Arial" w:hAnsi="Arial" w:cs="Arial"/>
          <w:sz w:val="24"/>
          <w:szCs w:val="24"/>
          <w:lang w:val="es-CO"/>
        </w:rPr>
        <w:t>, sino que solamente se llenan de forma parcial. La copa de vino: se suele llenar, aproximadamente, un tercio de su capacidad. Esta medida es una proporción aproximada que puede variar en función del tamaño de la copa. Actualmente, hay copas de múltiples tamaños que pueden hacer variar estas proporciones de servicio.</w:t>
      </w:r>
    </w:p>
    <w:p w14:paraId="75959D73" w14:textId="2FB0D3D5" w:rsidR="0067020C" w:rsidRDefault="0067020C" w:rsidP="0067020C">
      <w:pPr>
        <w:jc w:val="both"/>
        <w:rPr>
          <w:rFonts w:ascii="Arial" w:hAnsi="Arial" w:cs="Arial"/>
          <w:sz w:val="24"/>
          <w:szCs w:val="24"/>
          <w:lang w:val="es-CO"/>
        </w:rPr>
      </w:pPr>
      <w:r w:rsidRPr="0067020C">
        <w:rPr>
          <w:rFonts w:ascii="Arial" w:hAnsi="Arial" w:cs="Arial"/>
          <w:sz w:val="24"/>
          <w:szCs w:val="24"/>
          <w:lang w:val="es-CO"/>
        </w:rPr>
        <w:lastRenderedPageBreak/>
        <w:t>En el caso de </w:t>
      </w:r>
      <w:r w:rsidRPr="0067020C">
        <w:rPr>
          <w:rFonts w:ascii="Arial" w:hAnsi="Arial" w:cs="Arial"/>
          <w:bCs/>
          <w:sz w:val="24"/>
          <w:szCs w:val="24"/>
          <w:lang w:val="es-CO"/>
        </w:rPr>
        <w:t>los vinos tintos se puede servir más cantidad.</w:t>
      </w:r>
      <w:r w:rsidRPr="0067020C">
        <w:rPr>
          <w:rFonts w:ascii="Arial" w:hAnsi="Arial" w:cs="Arial"/>
          <w:sz w:val="24"/>
          <w:szCs w:val="24"/>
          <w:lang w:val="es-CO"/>
        </w:rPr>
        <w:t> En el caso de los vinos blancos (que deben servirse fríos), es mejor servir poca cantidad. Es mejor opción 'rellenar' más a menudo la copa, para lograr tomarlo a la temperatura ideal. Lo mismo nos ocurre con el cava, la sidra y otras bebidas espumosas.</w:t>
      </w:r>
    </w:p>
    <w:p w14:paraId="2A858456" w14:textId="450B6D59" w:rsidR="0067020C" w:rsidRDefault="0067020C" w:rsidP="0067020C">
      <w:pPr>
        <w:jc w:val="both"/>
        <w:rPr>
          <w:rFonts w:ascii="Arial" w:hAnsi="Arial" w:cs="Arial"/>
          <w:sz w:val="24"/>
          <w:szCs w:val="24"/>
          <w:lang w:val="es-CO"/>
        </w:rPr>
      </w:pPr>
    </w:p>
    <w:p w14:paraId="34649F76" w14:textId="2DBB5644" w:rsidR="0067020C" w:rsidRDefault="0067020C" w:rsidP="0067020C">
      <w:pPr>
        <w:jc w:val="both"/>
        <w:rPr>
          <w:rFonts w:ascii="Arial" w:hAnsi="Arial" w:cs="Arial"/>
          <w:sz w:val="24"/>
          <w:szCs w:val="24"/>
          <w:lang w:val="es-CO"/>
        </w:rPr>
      </w:pPr>
      <w:r w:rsidRPr="0067020C">
        <w:rPr>
          <w:noProof/>
        </w:rPr>
        <w:drawing>
          <wp:anchor distT="0" distB="0" distL="114300" distR="114300" simplePos="0" relativeHeight="251669504" behindDoc="0" locked="0" layoutInCell="1" allowOverlap="1" wp14:anchorId="6214CE60" wp14:editId="721DBD79">
            <wp:simplePos x="0" y="0"/>
            <wp:positionH relativeFrom="margin">
              <wp:posOffset>1409065</wp:posOffset>
            </wp:positionH>
            <wp:positionV relativeFrom="paragraph">
              <wp:posOffset>84455</wp:posOffset>
            </wp:positionV>
            <wp:extent cx="2352675" cy="1176338"/>
            <wp:effectExtent l="0" t="0" r="0" b="5080"/>
            <wp:wrapTight wrapText="bothSides">
              <wp:wrapPolygon edited="0">
                <wp:start x="0" y="0"/>
                <wp:lineTo x="0" y="21343"/>
                <wp:lineTo x="21338" y="21343"/>
                <wp:lineTo x="213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52675" cy="1176338"/>
                    </a:xfrm>
                    <a:prstGeom prst="rect">
                      <a:avLst/>
                    </a:prstGeom>
                  </pic:spPr>
                </pic:pic>
              </a:graphicData>
            </a:graphic>
            <wp14:sizeRelH relativeFrom="margin">
              <wp14:pctWidth>0</wp14:pctWidth>
            </wp14:sizeRelH>
            <wp14:sizeRelV relativeFrom="margin">
              <wp14:pctHeight>0</wp14:pctHeight>
            </wp14:sizeRelV>
          </wp:anchor>
        </w:drawing>
      </w:r>
    </w:p>
    <w:p w14:paraId="08384E6F" w14:textId="7325A85A" w:rsidR="0067020C" w:rsidRDefault="0067020C" w:rsidP="0067020C">
      <w:pPr>
        <w:jc w:val="both"/>
        <w:rPr>
          <w:rFonts w:ascii="Arial" w:hAnsi="Arial" w:cs="Arial"/>
          <w:sz w:val="24"/>
          <w:szCs w:val="24"/>
          <w:lang w:val="es-CO"/>
        </w:rPr>
      </w:pPr>
    </w:p>
    <w:p w14:paraId="06B86F19" w14:textId="6C8AC2DC" w:rsidR="0067020C" w:rsidRDefault="0067020C" w:rsidP="0067020C">
      <w:pPr>
        <w:jc w:val="both"/>
        <w:rPr>
          <w:rFonts w:ascii="Arial" w:hAnsi="Arial" w:cs="Arial"/>
          <w:sz w:val="24"/>
          <w:szCs w:val="24"/>
          <w:lang w:val="es-CO"/>
        </w:rPr>
      </w:pPr>
    </w:p>
    <w:p w14:paraId="22625547" w14:textId="316E593D" w:rsidR="0067020C" w:rsidRDefault="0067020C" w:rsidP="0067020C">
      <w:pPr>
        <w:jc w:val="both"/>
        <w:rPr>
          <w:rFonts w:ascii="Arial" w:hAnsi="Arial" w:cs="Arial"/>
          <w:sz w:val="24"/>
          <w:szCs w:val="24"/>
          <w:lang w:val="es-CO"/>
        </w:rPr>
      </w:pPr>
    </w:p>
    <w:p w14:paraId="716247D5" w14:textId="626AABF1" w:rsidR="0067020C" w:rsidRDefault="0067020C" w:rsidP="0067020C">
      <w:pPr>
        <w:jc w:val="both"/>
        <w:rPr>
          <w:rFonts w:ascii="Arial" w:hAnsi="Arial" w:cs="Arial"/>
          <w:sz w:val="24"/>
          <w:szCs w:val="24"/>
          <w:lang w:val="es-CO"/>
        </w:rPr>
      </w:pPr>
    </w:p>
    <w:p w14:paraId="3153163E" w14:textId="77777777" w:rsidR="0067020C" w:rsidRDefault="0067020C" w:rsidP="0067020C">
      <w:pPr>
        <w:jc w:val="both"/>
        <w:rPr>
          <w:rFonts w:ascii="Arial" w:hAnsi="Arial" w:cs="Arial"/>
          <w:sz w:val="24"/>
          <w:szCs w:val="24"/>
          <w:lang w:val="es-CO"/>
        </w:rPr>
      </w:pPr>
    </w:p>
    <w:p w14:paraId="7F4A44AA" w14:textId="77777777" w:rsidR="0067020C" w:rsidRPr="0067020C" w:rsidRDefault="0067020C" w:rsidP="0067020C">
      <w:pPr>
        <w:jc w:val="both"/>
        <w:rPr>
          <w:rFonts w:ascii="Arial" w:hAnsi="Arial" w:cs="Arial"/>
          <w:sz w:val="24"/>
          <w:szCs w:val="24"/>
          <w:lang w:val="es-CO"/>
        </w:rPr>
      </w:pPr>
    </w:p>
    <w:p w14:paraId="03D674D6" w14:textId="2D17654A" w:rsidR="006A400A" w:rsidRPr="006A400A" w:rsidRDefault="002860CF" w:rsidP="0067020C">
      <w:pPr>
        <w:rPr>
          <w:rFonts w:ascii="Arial" w:hAnsi="Arial" w:cs="Arial"/>
          <w:b/>
          <w:color w:val="000000"/>
          <w:sz w:val="24"/>
          <w:szCs w:val="24"/>
          <w:shd w:val="clear" w:color="auto" w:fill="FFFFFF"/>
          <w:lang w:val="es-CO"/>
        </w:rPr>
      </w:pPr>
      <w:r w:rsidRPr="006A400A">
        <w:rPr>
          <w:rFonts w:ascii="Arial" w:hAnsi="Arial" w:cs="Arial"/>
          <w:b/>
          <w:color w:val="000000"/>
          <w:sz w:val="24"/>
          <w:szCs w:val="24"/>
          <w:shd w:val="clear" w:color="auto" w:fill="FFFFFF"/>
          <w:lang w:val="es-CO"/>
        </w:rPr>
        <w:t>Horas para servir bebidas</w:t>
      </w:r>
    </w:p>
    <w:p w14:paraId="36C4C4A2" w14:textId="035E6BAC" w:rsidR="002860CF" w:rsidRDefault="002860CF" w:rsidP="006A400A">
      <w:pPr>
        <w:rPr>
          <w:rFonts w:ascii="Arial" w:hAnsi="Arial" w:cs="Arial"/>
          <w:b/>
          <w:sz w:val="24"/>
          <w:szCs w:val="24"/>
          <w:lang w:val="es-CO"/>
        </w:rPr>
      </w:pPr>
      <w:r w:rsidRPr="002860CF">
        <w:rPr>
          <w:rFonts w:ascii="Arial" w:hAnsi="Arial" w:cs="Arial"/>
          <w:color w:val="000000"/>
          <w:sz w:val="24"/>
          <w:szCs w:val="24"/>
          <w:shd w:val="clear" w:color="auto" w:fill="FFFFFF"/>
          <w:lang w:val="es-CO"/>
        </w:rPr>
        <w:br/>
        <w:t>10:00 a.m. Te y café</w:t>
      </w:r>
      <w:r w:rsidRPr="002860CF">
        <w:rPr>
          <w:rFonts w:ascii="Arial" w:hAnsi="Arial" w:cs="Arial"/>
          <w:color w:val="000000"/>
          <w:sz w:val="24"/>
          <w:szCs w:val="24"/>
          <w:shd w:val="clear" w:color="auto" w:fill="FFFFFF"/>
          <w:lang w:val="es-CO"/>
        </w:rPr>
        <w:br/>
        <w:t>11:00 a.m. Bebidas largas: Refrescos, jugos, ponches de frutas, cocteles largos.</w:t>
      </w:r>
      <w:r w:rsidRPr="002860CF">
        <w:rPr>
          <w:rFonts w:ascii="Arial" w:hAnsi="Arial" w:cs="Arial"/>
          <w:color w:val="000000"/>
          <w:sz w:val="24"/>
          <w:szCs w:val="24"/>
          <w:shd w:val="clear" w:color="auto" w:fill="FFFFFF"/>
          <w:lang w:val="es-CO"/>
        </w:rPr>
        <w:br/>
        <w:t xml:space="preserve">12:00 a.m. Aperitivo: Todas las bebidas cortas (Vermouth, Jerez, </w:t>
      </w:r>
      <w:r w:rsidR="006A400A" w:rsidRPr="002860CF">
        <w:rPr>
          <w:rFonts w:ascii="Arial" w:hAnsi="Arial" w:cs="Arial"/>
          <w:color w:val="000000"/>
          <w:sz w:val="24"/>
          <w:szCs w:val="24"/>
          <w:shd w:val="clear" w:color="auto" w:fill="FFFFFF"/>
          <w:lang w:val="es-CO"/>
        </w:rPr>
        <w:t>Málaga</w:t>
      </w:r>
      <w:r w:rsidRPr="002860CF">
        <w:rPr>
          <w:rFonts w:ascii="Arial" w:hAnsi="Arial" w:cs="Arial"/>
          <w:color w:val="000000"/>
          <w:sz w:val="24"/>
          <w:szCs w:val="24"/>
          <w:shd w:val="clear" w:color="auto" w:fill="FFFFFF"/>
          <w:lang w:val="es-CO"/>
        </w:rPr>
        <w:t>, Oporto, Cócteles cortos)</w:t>
      </w:r>
      <w:r w:rsidRPr="002860CF">
        <w:rPr>
          <w:rFonts w:ascii="Arial" w:hAnsi="Arial" w:cs="Arial"/>
          <w:color w:val="000000"/>
          <w:sz w:val="24"/>
          <w:szCs w:val="24"/>
          <w:shd w:val="clear" w:color="auto" w:fill="FFFFFF"/>
          <w:lang w:val="es-CO"/>
        </w:rPr>
        <w:br/>
        <w:t>2:00 p.m. Digestivo: Café, licores y aguardientes.</w:t>
      </w:r>
      <w:r w:rsidRPr="002860CF">
        <w:rPr>
          <w:rFonts w:ascii="Arial" w:hAnsi="Arial" w:cs="Arial"/>
          <w:color w:val="000000"/>
          <w:sz w:val="24"/>
          <w:szCs w:val="24"/>
          <w:shd w:val="clear" w:color="auto" w:fill="FFFFFF"/>
          <w:lang w:val="es-CO"/>
        </w:rPr>
        <w:br/>
        <w:t>4:00 p.m. Café, té, refrescos, jugos, ponches de frutas.</w:t>
      </w:r>
      <w:r w:rsidRPr="002860CF">
        <w:rPr>
          <w:rFonts w:ascii="Arial" w:hAnsi="Arial" w:cs="Arial"/>
          <w:color w:val="000000"/>
          <w:sz w:val="24"/>
          <w:szCs w:val="24"/>
          <w:shd w:val="clear" w:color="auto" w:fill="FFFFFF"/>
          <w:lang w:val="es-CO"/>
        </w:rPr>
        <w:br/>
        <w:t>6:30 p.m. Aperitivos</w:t>
      </w:r>
      <w:r w:rsidRPr="002860CF">
        <w:rPr>
          <w:rFonts w:ascii="Arial" w:hAnsi="Arial" w:cs="Arial"/>
          <w:color w:val="000000"/>
          <w:sz w:val="24"/>
          <w:szCs w:val="24"/>
          <w:shd w:val="clear" w:color="auto" w:fill="FFFFFF"/>
          <w:lang w:val="es-CO"/>
        </w:rPr>
        <w:br/>
        <w:t>8:00 p.m. Aperitivos</w:t>
      </w:r>
      <w:r w:rsidRPr="002860CF">
        <w:rPr>
          <w:rFonts w:ascii="Arial" w:hAnsi="Arial" w:cs="Arial"/>
          <w:color w:val="000000"/>
          <w:sz w:val="24"/>
          <w:szCs w:val="24"/>
          <w:shd w:val="clear" w:color="auto" w:fill="FFFFFF"/>
          <w:lang w:val="es-CO"/>
        </w:rPr>
        <w:br/>
        <w:t>10:00 p.m. Digestivos</w:t>
      </w:r>
      <w:r w:rsidRPr="002860CF">
        <w:rPr>
          <w:rFonts w:ascii="Arial" w:hAnsi="Arial" w:cs="Arial"/>
          <w:color w:val="000000"/>
          <w:sz w:val="24"/>
          <w:szCs w:val="24"/>
          <w:shd w:val="clear" w:color="auto" w:fill="FFFFFF"/>
          <w:lang w:val="es-CO"/>
        </w:rPr>
        <w:br/>
        <w:t>11:00 p.m. Hora de las bebidas largas (Té, tisanas, jugo de naranja, grape fruit, champagne</w:t>
      </w:r>
      <w:r w:rsidRPr="006A400A">
        <w:rPr>
          <w:rFonts w:ascii="Arial" w:hAnsi="Arial" w:cs="Arial"/>
          <w:color w:val="000000"/>
          <w:sz w:val="24"/>
          <w:szCs w:val="24"/>
          <w:shd w:val="clear" w:color="auto" w:fill="FFFFFF"/>
          <w:lang w:val="es-CO"/>
        </w:rPr>
        <w:t>, </w:t>
      </w:r>
      <w:hyperlink r:id="rId11" w:history="1">
        <w:r w:rsidRPr="006A400A">
          <w:rPr>
            <w:rFonts w:ascii="Arial" w:hAnsi="Arial" w:cs="Arial"/>
            <w:color w:val="000000"/>
            <w:sz w:val="24"/>
            <w:szCs w:val="24"/>
            <w:shd w:val="clear" w:color="auto" w:fill="FFFFFF"/>
            <w:lang w:val="es-CO"/>
          </w:rPr>
          <w:t>cerveza</w:t>
        </w:r>
      </w:hyperlink>
      <w:r w:rsidRPr="002860CF">
        <w:rPr>
          <w:rFonts w:ascii="Arial" w:hAnsi="Arial" w:cs="Arial"/>
          <w:color w:val="000000"/>
          <w:sz w:val="24"/>
          <w:szCs w:val="24"/>
          <w:shd w:val="clear" w:color="auto" w:fill="FFFFFF"/>
          <w:lang w:val="es-CO"/>
        </w:rPr>
        <w:t>, whisky con agua o soda)</w:t>
      </w:r>
    </w:p>
    <w:p w14:paraId="067EF027" w14:textId="77777777" w:rsidR="0067020C" w:rsidRDefault="0067020C" w:rsidP="002860CF">
      <w:pPr>
        <w:jc w:val="center"/>
        <w:rPr>
          <w:rFonts w:ascii="Arial" w:hAnsi="Arial" w:cs="Arial"/>
          <w:b/>
          <w:sz w:val="24"/>
          <w:szCs w:val="24"/>
          <w:lang w:val="es-CO"/>
        </w:rPr>
      </w:pPr>
    </w:p>
    <w:p w14:paraId="19FE334F" w14:textId="77777777" w:rsidR="00A77B43" w:rsidRDefault="00A77B43" w:rsidP="002860CF">
      <w:pPr>
        <w:jc w:val="center"/>
        <w:rPr>
          <w:rFonts w:ascii="Arial" w:hAnsi="Arial" w:cs="Arial"/>
          <w:b/>
          <w:sz w:val="24"/>
          <w:szCs w:val="24"/>
          <w:lang w:val="es-CO"/>
        </w:rPr>
      </w:pPr>
    </w:p>
    <w:p w14:paraId="3B997BC9" w14:textId="77777777" w:rsidR="00A77B43" w:rsidRDefault="00A77B43" w:rsidP="002860CF">
      <w:pPr>
        <w:jc w:val="center"/>
        <w:rPr>
          <w:rFonts w:ascii="Arial" w:hAnsi="Arial" w:cs="Arial"/>
          <w:b/>
          <w:sz w:val="24"/>
          <w:szCs w:val="24"/>
          <w:lang w:val="es-CO"/>
        </w:rPr>
      </w:pPr>
    </w:p>
    <w:p w14:paraId="375B3D97" w14:textId="77777777" w:rsidR="00A77B43" w:rsidRDefault="00A77B43" w:rsidP="002860CF">
      <w:pPr>
        <w:jc w:val="center"/>
        <w:rPr>
          <w:rFonts w:ascii="Arial" w:hAnsi="Arial" w:cs="Arial"/>
          <w:b/>
          <w:sz w:val="24"/>
          <w:szCs w:val="24"/>
          <w:lang w:val="es-CO"/>
        </w:rPr>
      </w:pPr>
    </w:p>
    <w:p w14:paraId="110F12A0" w14:textId="77777777" w:rsidR="00A77B43" w:rsidRDefault="00A77B43" w:rsidP="002860CF">
      <w:pPr>
        <w:jc w:val="center"/>
        <w:rPr>
          <w:rFonts w:ascii="Arial" w:hAnsi="Arial" w:cs="Arial"/>
          <w:b/>
          <w:sz w:val="24"/>
          <w:szCs w:val="24"/>
          <w:lang w:val="es-CO"/>
        </w:rPr>
      </w:pPr>
    </w:p>
    <w:p w14:paraId="5ABA1255" w14:textId="77777777" w:rsidR="00A77B43" w:rsidRDefault="00A77B43" w:rsidP="002860CF">
      <w:pPr>
        <w:jc w:val="center"/>
        <w:rPr>
          <w:rFonts w:ascii="Arial" w:hAnsi="Arial" w:cs="Arial"/>
          <w:b/>
          <w:sz w:val="24"/>
          <w:szCs w:val="24"/>
          <w:lang w:val="es-CO"/>
        </w:rPr>
      </w:pPr>
    </w:p>
    <w:p w14:paraId="4D27B5D4" w14:textId="77777777" w:rsidR="00A77B43" w:rsidRDefault="00A77B43" w:rsidP="002860CF">
      <w:pPr>
        <w:jc w:val="center"/>
        <w:rPr>
          <w:rFonts w:ascii="Arial" w:hAnsi="Arial" w:cs="Arial"/>
          <w:b/>
          <w:sz w:val="24"/>
          <w:szCs w:val="24"/>
          <w:lang w:val="es-CO"/>
        </w:rPr>
      </w:pPr>
    </w:p>
    <w:p w14:paraId="0AD8B865" w14:textId="77777777" w:rsidR="00A77B43" w:rsidRDefault="00A77B43" w:rsidP="002860CF">
      <w:pPr>
        <w:jc w:val="center"/>
        <w:rPr>
          <w:rFonts w:ascii="Arial" w:hAnsi="Arial" w:cs="Arial"/>
          <w:b/>
          <w:sz w:val="24"/>
          <w:szCs w:val="24"/>
          <w:lang w:val="es-CO"/>
        </w:rPr>
      </w:pPr>
    </w:p>
    <w:p w14:paraId="75DC7DBD" w14:textId="77777777" w:rsidR="00A77B43" w:rsidRDefault="00A77B43" w:rsidP="002860CF">
      <w:pPr>
        <w:jc w:val="center"/>
        <w:rPr>
          <w:rFonts w:ascii="Arial" w:hAnsi="Arial" w:cs="Arial"/>
          <w:b/>
          <w:sz w:val="24"/>
          <w:szCs w:val="24"/>
          <w:lang w:val="es-CO"/>
        </w:rPr>
      </w:pPr>
    </w:p>
    <w:p w14:paraId="770C5E84" w14:textId="7674B1F8" w:rsidR="002860CF" w:rsidRDefault="002860CF" w:rsidP="002860CF">
      <w:pPr>
        <w:jc w:val="center"/>
        <w:rPr>
          <w:rFonts w:ascii="Arial" w:hAnsi="Arial" w:cs="Arial"/>
          <w:b/>
          <w:sz w:val="24"/>
          <w:szCs w:val="24"/>
          <w:lang w:val="es-CO"/>
        </w:rPr>
      </w:pPr>
      <w:r w:rsidRPr="002860CF">
        <w:rPr>
          <w:rFonts w:ascii="Arial" w:hAnsi="Arial" w:cs="Arial"/>
          <w:b/>
          <w:sz w:val="24"/>
          <w:szCs w:val="24"/>
          <w:lang w:val="es-CO"/>
        </w:rPr>
        <w:lastRenderedPageBreak/>
        <w:t>Bebidas</w:t>
      </w:r>
    </w:p>
    <w:p w14:paraId="7292465B" w14:textId="5C0FF565" w:rsidR="006A400A" w:rsidRDefault="006A400A" w:rsidP="002860CF">
      <w:pPr>
        <w:jc w:val="center"/>
        <w:rPr>
          <w:rFonts w:ascii="Arial" w:hAnsi="Arial" w:cs="Arial"/>
          <w:b/>
          <w:sz w:val="24"/>
          <w:szCs w:val="24"/>
          <w:lang w:val="es-CO"/>
        </w:rPr>
      </w:pPr>
      <w:r w:rsidRPr="006A400A">
        <w:rPr>
          <w:noProof/>
        </w:rPr>
        <w:drawing>
          <wp:anchor distT="0" distB="0" distL="114300" distR="114300" simplePos="0" relativeHeight="251667456" behindDoc="0" locked="0" layoutInCell="1" allowOverlap="1" wp14:anchorId="377690F7" wp14:editId="17A98C6D">
            <wp:simplePos x="0" y="0"/>
            <wp:positionH relativeFrom="column">
              <wp:posOffset>1504315</wp:posOffset>
            </wp:positionH>
            <wp:positionV relativeFrom="paragraph">
              <wp:posOffset>5080</wp:posOffset>
            </wp:positionV>
            <wp:extent cx="3057525" cy="1711960"/>
            <wp:effectExtent l="0" t="0" r="9525" b="2540"/>
            <wp:wrapTight wrapText="bothSides">
              <wp:wrapPolygon edited="0">
                <wp:start x="0" y="0"/>
                <wp:lineTo x="0" y="21392"/>
                <wp:lineTo x="21533" y="21392"/>
                <wp:lineTo x="215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525" cy="1711960"/>
                    </a:xfrm>
                    <a:prstGeom prst="rect">
                      <a:avLst/>
                    </a:prstGeom>
                  </pic:spPr>
                </pic:pic>
              </a:graphicData>
            </a:graphic>
            <wp14:sizeRelH relativeFrom="margin">
              <wp14:pctWidth>0</wp14:pctWidth>
            </wp14:sizeRelH>
            <wp14:sizeRelV relativeFrom="margin">
              <wp14:pctHeight>0</wp14:pctHeight>
            </wp14:sizeRelV>
          </wp:anchor>
        </w:drawing>
      </w:r>
    </w:p>
    <w:p w14:paraId="135AB63A" w14:textId="20118B0B" w:rsidR="006A400A" w:rsidRDefault="006A400A" w:rsidP="002860CF">
      <w:pPr>
        <w:jc w:val="center"/>
        <w:rPr>
          <w:rFonts w:ascii="Arial" w:hAnsi="Arial" w:cs="Arial"/>
          <w:b/>
          <w:sz w:val="24"/>
          <w:szCs w:val="24"/>
          <w:lang w:val="es-CO"/>
        </w:rPr>
      </w:pPr>
    </w:p>
    <w:p w14:paraId="1480F916" w14:textId="6B45F9B5" w:rsidR="006A400A" w:rsidRDefault="006A400A" w:rsidP="002860CF">
      <w:pPr>
        <w:jc w:val="center"/>
        <w:rPr>
          <w:rFonts w:ascii="Arial" w:hAnsi="Arial" w:cs="Arial"/>
          <w:b/>
          <w:sz w:val="24"/>
          <w:szCs w:val="24"/>
          <w:lang w:val="es-CO"/>
        </w:rPr>
      </w:pPr>
    </w:p>
    <w:p w14:paraId="768982AC" w14:textId="72FAF1C6" w:rsidR="006A400A" w:rsidRDefault="006A400A" w:rsidP="002860CF">
      <w:pPr>
        <w:jc w:val="center"/>
        <w:rPr>
          <w:rFonts w:ascii="Arial" w:hAnsi="Arial" w:cs="Arial"/>
          <w:b/>
          <w:sz w:val="24"/>
          <w:szCs w:val="24"/>
          <w:lang w:val="es-CO"/>
        </w:rPr>
      </w:pPr>
    </w:p>
    <w:p w14:paraId="201A2A39" w14:textId="26D298C3" w:rsidR="006A400A" w:rsidRDefault="006A400A" w:rsidP="002860CF">
      <w:pPr>
        <w:jc w:val="center"/>
        <w:rPr>
          <w:rFonts w:ascii="Arial" w:hAnsi="Arial" w:cs="Arial"/>
          <w:b/>
          <w:sz w:val="24"/>
          <w:szCs w:val="24"/>
          <w:lang w:val="es-CO"/>
        </w:rPr>
      </w:pPr>
    </w:p>
    <w:p w14:paraId="783B3253" w14:textId="5E7CFC00" w:rsidR="006A400A" w:rsidRDefault="006A400A" w:rsidP="002860CF">
      <w:pPr>
        <w:jc w:val="center"/>
        <w:rPr>
          <w:rFonts w:ascii="Arial" w:hAnsi="Arial" w:cs="Arial"/>
          <w:b/>
          <w:sz w:val="24"/>
          <w:szCs w:val="24"/>
          <w:lang w:val="es-CO"/>
        </w:rPr>
      </w:pPr>
    </w:p>
    <w:p w14:paraId="7BDC73FF" w14:textId="77777777" w:rsidR="006A400A" w:rsidRPr="002860CF" w:rsidRDefault="006A400A" w:rsidP="002860CF">
      <w:pPr>
        <w:jc w:val="center"/>
        <w:rPr>
          <w:rFonts w:ascii="Arial" w:hAnsi="Arial" w:cs="Arial"/>
          <w:b/>
          <w:sz w:val="24"/>
          <w:szCs w:val="24"/>
          <w:lang w:val="es-CO"/>
        </w:rPr>
      </w:pPr>
    </w:p>
    <w:p w14:paraId="426DDC44" w14:textId="77777777" w:rsidR="002860CF" w:rsidRPr="002860CF" w:rsidRDefault="002860CF" w:rsidP="002860CF">
      <w:pPr>
        <w:jc w:val="center"/>
        <w:rPr>
          <w:rFonts w:ascii="Arial" w:hAnsi="Arial" w:cs="Arial"/>
          <w:b/>
          <w:sz w:val="24"/>
          <w:szCs w:val="24"/>
          <w:lang w:val="es-CO"/>
        </w:rPr>
      </w:pPr>
    </w:p>
    <w:p w14:paraId="1F630555" w14:textId="77777777" w:rsidR="002860CF" w:rsidRDefault="002860CF" w:rsidP="002860CF">
      <w:pPr>
        <w:rPr>
          <w:rFonts w:ascii="Arial" w:hAnsi="Arial" w:cs="Arial"/>
          <w:color w:val="000000" w:themeColor="text1"/>
          <w:sz w:val="24"/>
          <w:szCs w:val="24"/>
          <w:lang w:val="es-CO"/>
        </w:rPr>
      </w:pPr>
      <w:r w:rsidRPr="002860CF">
        <w:rPr>
          <w:rFonts w:ascii="Arial" w:hAnsi="Arial" w:cs="Arial"/>
          <w:b/>
          <w:color w:val="000000" w:themeColor="text1"/>
          <w:sz w:val="24"/>
          <w:szCs w:val="24"/>
          <w:lang w:val="es-CO"/>
        </w:rPr>
        <w:t>Café</w:t>
      </w:r>
      <w:r w:rsidRPr="002860CF">
        <w:rPr>
          <w:rFonts w:ascii="Arial" w:hAnsi="Arial" w:cs="Arial"/>
          <w:color w:val="000000" w:themeColor="text1"/>
          <w:sz w:val="24"/>
          <w:szCs w:val="24"/>
          <w:lang w:val="es-CO"/>
        </w:rPr>
        <w:br/>
        <w:t>Lo primero que se sirve, es el </w:t>
      </w:r>
      <w:hyperlink r:id="rId13" w:history="1">
        <w:r w:rsidRPr="002860CF">
          <w:rPr>
            <w:rStyle w:val="Hyperlink"/>
            <w:rFonts w:ascii="Arial" w:hAnsi="Arial" w:cs="Arial"/>
            <w:color w:val="000000" w:themeColor="text1"/>
            <w:sz w:val="24"/>
            <w:szCs w:val="24"/>
            <w:u w:val="none"/>
            <w:lang w:val="es-CO"/>
          </w:rPr>
          <w:t>azúcar</w:t>
        </w:r>
      </w:hyperlink>
      <w:r w:rsidRPr="002860CF">
        <w:rPr>
          <w:rFonts w:ascii="Arial" w:hAnsi="Arial" w:cs="Arial"/>
          <w:color w:val="000000" w:themeColor="text1"/>
          <w:sz w:val="24"/>
          <w:szCs w:val="24"/>
          <w:lang w:val="es-CO"/>
        </w:rPr>
        <w:t> y luego el líquido.</w:t>
      </w:r>
      <w:r w:rsidRPr="002860CF">
        <w:rPr>
          <w:rFonts w:ascii="Arial" w:hAnsi="Arial" w:cs="Arial"/>
          <w:color w:val="000000" w:themeColor="text1"/>
          <w:sz w:val="24"/>
          <w:szCs w:val="24"/>
          <w:lang w:val="es-CO"/>
        </w:rPr>
        <w:br/>
        <w:t>Cuando se va a brindar a las personas se coloca:</w:t>
      </w:r>
    </w:p>
    <w:p w14:paraId="70383A70" w14:textId="77777777" w:rsidR="002860CF" w:rsidRPr="002860CF" w:rsidRDefault="002860CF" w:rsidP="002860CF">
      <w:pPr>
        <w:pStyle w:val="NoSpacing"/>
        <w:rPr>
          <w:rFonts w:ascii="Arial" w:hAnsi="Arial" w:cs="Arial"/>
          <w:color w:val="000000" w:themeColor="text1"/>
          <w:sz w:val="24"/>
          <w:szCs w:val="24"/>
          <w:lang w:val="es-CO"/>
        </w:rPr>
      </w:pPr>
      <w:r w:rsidRPr="002860CF">
        <w:rPr>
          <w:rFonts w:ascii="Arial" w:hAnsi="Arial" w:cs="Arial"/>
          <w:color w:val="000000" w:themeColor="text1"/>
          <w:sz w:val="24"/>
          <w:szCs w:val="24"/>
          <w:lang w:val="es-CO"/>
        </w:rPr>
        <w:t xml:space="preserve">El asa de la taza del lado derecho </w:t>
      </w:r>
    </w:p>
    <w:p w14:paraId="3092F221" w14:textId="61D71FCD" w:rsidR="002860CF" w:rsidRPr="00A77B43" w:rsidRDefault="002860CF" w:rsidP="002860CF">
      <w:pPr>
        <w:pStyle w:val="NoSpacing"/>
        <w:rPr>
          <w:rFonts w:ascii="Arial" w:hAnsi="Arial" w:cs="Arial"/>
          <w:sz w:val="24"/>
          <w:szCs w:val="24"/>
          <w:lang w:val="es-CO"/>
        </w:rPr>
      </w:pPr>
      <w:r w:rsidRPr="002860CF">
        <w:rPr>
          <w:rFonts w:ascii="Arial" w:hAnsi="Arial" w:cs="Arial"/>
          <w:sz w:val="24"/>
          <w:szCs w:val="24"/>
          <w:lang w:val="es-CO"/>
        </w:rPr>
        <w:t>La cucharilla del azúcar delante</w:t>
      </w:r>
      <w:r w:rsidRPr="002860CF">
        <w:rPr>
          <w:rFonts w:ascii="Arial" w:hAnsi="Arial" w:cs="Arial"/>
          <w:sz w:val="24"/>
          <w:szCs w:val="24"/>
          <w:lang w:val="es-CO"/>
        </w:rPr>
        <w:br/>
        <w:t>Cuando se le pasa a la persona quien lo va a tomar se coloca el aza del lado izquierdo, para que la persona reciba del lado derecho.</w:t>
      </w:r>
      <w:r w:rsidRPr="002860CF">
        <w:rPr>
          <w:rFonts w:ascii="Arial" w:hAnsi="Arial" w:cs="Arial"/>
          <w:sz w:val="24"/>
          <w:szCs w:val="24"/>
          <w:lang w:val="es-CO"/>
        </w:rPr>
        <w:br/>
      </w:r>
      <w:r w:rsidRPr="00A77B43">
        <w:rPr>
          <w:rFonts w:ascii="Arial" w:hAnsi="Arial" w:cs="Arial"/>
          <w:sz w:val="24"/>
          <w:szCs w:val="24"/>
          <w:lang w:val="es-CO"/>
        </w:rPr>
        <w:t>El plato del café, nunca debe ser depositado en la mesa.</w:t>
      </w:r>
      <w:r w:rsidRPr="00A77B43">
        <w:rPr>
          <w:rFonts w:ascii="Arial" w:hAnsi="Arial" w:cs="Arial"/>
          <w:sz w:val="24"/>
          <w:szCs w:val="24"/>
          <w:lang w:val="es-CO"/>
        </w:rPr>
        <w:br/>
        <w:t>Después de tomar el café (sobremesa), lo correcto es brindarle el licor.</w:t>
      </w:r>
      <w:r w:rsidRPr="00A77B43">
        <w:rPr>
          <w:rFonts w:ascii="Arial" w:hAnsi="Arial" w:cs="Arial"/>
          <w:sz w:val="24"/>
          <w:szCs w:val="24"/>
          <w:lang w:val="es-CO"/>
        </w:rPr>
        <w:br/>
        <w:t>La cuchara que sirve para servir el azúcar, al café se llama cuchara ¨Mara¨</w:t>
      </w:r>
    </w:p>
    <w:p w14:paraId="6FC10FFF" w14:textId="77777777" w:rsidR="002860CF" w:rsidRPr="002860CF" w:rsidRDefault="002860CF" w:rsidP="002860CF">
      <w:pPr>
        <w:pStyle w:val="NoSpacing"/>
        <w:rPr>
          <w:rFonts w:ascii="Arial" w:hAnsi="Arial" w:cs="Arial"/>
          <w:color w:val="000000" w:themeColor="text1"/>
          <w:sz w:val="24"/>
          <w:szCs w:val="24"/>
          <w:lang w:val="es-CO"/>
        </w:rPr>
      </w:pPr>
    </w:p>
    <w:p w14:paraId="105F9F5A" w14:textId="77777777" w:rsidR="002860CF" w:rsidRPr="002860CF" w:rsidRDefault="002860CF" w:rsidP="002860CF">
      <w:pPr>
        <w:rPr>
          <w:rFonts w:ascii="Arial" w:hAnsi="Arial" w:cs="Arial"/>
          <w:color w:val="000000" w:themeColor="text1"/>
          <w:sz w:val="24"/>
          <w:szCs w:val="24"/>
          <w:lang w:val="es-CO"/>
        </w:rPr>
      </w:pPr>
      <w:r w:rsidRPr="002860CF">
        <w:rPr>
          <w:rFonts w:ascii="Arial" w:hAnsi="Arial" w:cs="Arial"/>
          <w:b/>
          <w:color w:val="000000" w:themeColor="text1"/>
          <w:sz w:val="24"/>
          <w:szCs w:val="24"/>
          <w:lang w:val="es-CO"/>
        </w:rPr>
        <w:t>Agua Ardiente</w:t>
      </w:r>
      <w:r w:rsidRPr="002860CF">
        <w:rPr>
          <w:rFonts w:ascii="Arial" w:hAnsi="Arial" w:cs="Arial"/>
          <w:color w:val="000000" w:themeColor="text1"/>
          <w:sz w:val="24"/>
          <w:szCs w:val="24"/>
          <w:lang w:val="es-CO"/>
        </w:rPr>
        <w:br/>
        <w:t>Es toda bebida alcohólicas que se destila de frutas, cereales o granos en un aparato llamado alambique.</w:t>
      </w:r>
      <w:r w:rsidRPr="002860CF">
        <w:rPr>
          <w:rFonts w:ascii="Arial" w:hAnsi="Arial" w:cs="Arial"/>
          <w:color w:val="000000" w:themeColor="text1"/>
          <w:sz w:val="24"/>
          <w:szCs w:val="24"/>
          <w:lang w:val="es-CO"/>
        </w:rPr>
        <w:br/>
        <w:t>EJ: De Aguardientes Famosos.</w:t>
      </w:r>
      <w:r w:rsidRPr="002860CF">
        <w:rPr>
          <w:rFonts w:ascii="Arial" w:hAnsi="Arial" w:cs="Arial"/>
          <w:color w:val="000000" w:themeColor="text1"/>
          <w:sz w:val="24"/>
          <w:szCs w:val="24"/>
          <w:lang w:val="es-CO"/>
        </w:rPr>
        <w:br/>
        <w:t>EL RON </w:t>
      </w:r>
      <w:hyperlink r:id="rId14" w:history="1">
        <w:r w:rsidRPr="002860CF">
          <w:rPr>
            <w:rStyle w:val="Hyperlink"/>
            <w:rFonts w:ascii="Arial" w:hAnsi="Arial" w:cs="Arial"/>
            <w:color w:val="000000" w:themeColor="text1"/>
            <w:sz w:val="24"/>
            <w:szCs w:val="24"/>
            <w:u w:val="none"/>
            <w:lang w:val="es-CO"/>
          </w:rPr>
          <w:t>Destilación</w:t>
        </w:r>
      </w:hyperlink>
      <w:r w:rsidRPr="002860CF">
        <w:rPr>
          <w:rFonts w:ascii="Arial" w:hAnsi="Arial" w:cs="Arial"/>
          <w:color w:val="000000" w:themeColor="text1"/>
          <w:sz w:val="24"/>
          <w:szCs w:val="24"/>
          <w:lang w:val="es-CO"/>
        </w:rPr>
        <w:t> de la caña de azúcar</w:t>
      </w:r>
      <w:r w:rsidRPr="002860CF">
        <w:rPr>
          <w:rFonts w:ascii="Arial" w:hAnsi="Arial" w:cs="Arial"/>
          <w:color w:val="000000" w:themeColor="text1"/>
          <w:sz w:val="24"/>
          <w:szCs w:val="24"/>
          <w:lang w:val="es-CO"/>
        </w:rPr>
        <w:br/>
        <w:t>COGÑAC Hecho de uvas</w:t>
      </w:r>
      <w:r w:rsidRPr="002860CF">
        <w:rPr>
          <w:rFonts w:ascii="Arial" w:hAnsi="Arial" w:cs="Arial"/>
          <w:color w:val="000000" w:themeColor="text1"/>
          <w:sz w:val="24"/>
          <w:szCs w:val="24"/>
          <w:lang w:val="es-CO"/>
        </w:rPr>
        <w:br/>
        <w:t>CALVODOS Hecho de manzana</w:t>
      </w:r>
      <w:r w:rsidRPr="002860CF">
        <w:rPr>
          <w:rFonts w:ascii="Arial" w:hAnsi="Arial" w:cs="Arial"/>
          <w:color w:val="000000" w:themeColor="text1"/>
          <w:sz w:val="24"/>
          <w:szCs w:val="24"/>
          <w:lang w:val="es-CO"/>
        </w:rPr>
        <w:br/>
        <w:t>WHISKY Se destila de la cebada.</w:t>
      </w:r>
      <w:bookmarkStart w:id="0" w:name="_GoBack"/>
      <w:bookmarkEnd w:id="0"/>
    </w:p>
    <w:p w14:paraId="47203B22" w14:textId="4AF2C13F" w:rsidR="002860CF" w:rsidRDefault="002860CF" w:rsidP="002860CF">
      <w:pPr>
        <w:pStyle w:val="NoSpacing"/>
        <w:rPr>
          <w:rFonts w:ascii="Arial" w:hAnsi="Arial" w:cs="Arial"/>
          <w:sz w:val="24"/>
          <w:szCs w:val="24"/>
          <w:lang w:val="es-CO"/>
        </w:rPr>
      </w:pPr>
      <w:r w:rsidRPr="002860CF">
        <w:rPr>
          <w:rFonts w:ascii="Arial" w:hAnsi="Arial" w:cs="Arial"/>
          <w:b/>
          <w:sz w:val="24"/>
          <w:szCs w:val="24"/>
          <w:lang w:val="es-CO"/>
        </w:rPr>
        <w:t>Bebidas Largas</w:t>
      </w:r>
      <w:r w:rsidRPr="002860CF">
        <w:rPr>
          <w:rFonts w:ascii="Arial" w:hAnsi="Arial" w:cs="Arial"/>
          <w:sz w:val="24"/>
          <w:szCs w:val="24"/>
          <w:lang w:val="es-CO"/>
        </w:rPr>
        <w:br/>
        <w:t>Es bebida de </w:t>
      </w:r>
      <w:hyperlink r:id="rId15" w:history="1">
        <w:r w:rsidRPr="002860CF">
          <w:rPr>
            <w:rStyle w:val="Hyperlink"/>
            <w:rFonts w:ascii="Arial" w:hAnsi="Arial" w:cs="Arial"/>
            <w:color w:val="000000" w:themeColor="text1"/>
            <w:sz w:val="24"/>
            <w:szCs w:val="24"/>
            <w:u w:val="none"/>
            <w:lang w:val="es-CO"/>
          </w:rPr>
          <w:t>volumen</w:t>
        </w:r>
      </w:hyperlink>
      <w:r w:rsidRPr="002860CF">
        <w:rPr>
          <w:rFonts w:ascii="Arial" w:hAnsi="Arial" w:cs="Arial"/>
          <w:sz w:val="24"/>
          <w:szCs w:val="24"/>
          <w:lang w:val="es-CO"/>
        </w:rPr>
        <w:t> que se sirve en vaso o copa que tenga volumen.</w:t>
      </w:r>
      <w:r w:rsidRPr="002860CF">
        <w:rPr>
          <w:rFonts w:ascii="Arial" w:hAnsi="Arial" w:cs="Arial"/>
          <w:sz w:val="24"/>
          <w:szCs w:val="24"/>
          <w:lang w:val="es-CO"/>
        </w:rPr>
        <w:br/>
        <w:t>Ej. De Bebidas Largas</w:t>
      </w:r>
      <w:r w:rsidRPr="002860CF">
        <w:rPr>
          <w:lang w:val="es-CO"/>
        </w:rPr>
        <w:br/>
      </w:r>
      <w:r>
        <w:rPr>
          <w:rFonts w:ascii="Arial" w:hAnsi="Arial" w:cs="Arial"/>
          <w:sz w:val="24"/>
          <w:szCs w:val="24"/>
          <w:lang w:val="es-CO"/>
        </w:rPr>
        <w:t xml:space="preserve"> </w:t>
      </w:r>
      <w:r w:rsidRPr="002860CF">
        <w:rPr>
          <w:rFonts w:ascii="Arial" w:hAnsi="Arial" w:cs="Arial"/>
          <w:sz w:val="24"/>
          <w:szCs w:val="24"/>
          <w:lang w:val="es-CO"/>
        </w:rPr>
        <w:t>Agua</w:t>
      </w:r>
      <w:r w:rsidRPr="002860CF">
        <w:rPr>
          <w:rFonts w:ascii="Arial" w:hAnsi="Arial" w:cs="Arial"/>
          <w:sz w:val="24"/>
          <w:szCs w:val="24"/>
          <w:lang w:val="es-CO"/>
        </w:rPr>
        <w:br/>
      </w:r>
      <w:r>
        <w:rPr>
          <w:rFonts w:ascii="Arial" w:hAnsi="Arial" w:cs="Arial"/>
          <w:sz w:val="24"/>
          <w:szCs w:val="24"/>
          <w:lang w:val="es-CO"/>
        </w:rPr>
        <w:t xml:space="preserve"> </w:t>
      </w:r>
      <w:r w:rsidRPr="002860CF">
        <w:rPr>
          <w:rFonts w:ascii="Arial" w:hAnsi="Arial" w:cs="Arial"/>
          <w:sz w:val="24"/>
          <w:szCs w:val="24"/>
          <w:lang w:val="es-CO"/>
        </w:rPr>
        <w:t>Jugos Naturales</w:t>
      </w:r>
      <w:r w:rsidRPr="002860CF">
        <w:rPr>
          <w:rFonts w:ascii="Arial" w:hAnsi="Arial" w:cs="Arial"/>
          <w:sz w:val="24"/>
          <w:szCs w:val="24"/>
          <w:lang w:val="es-CO"/>
        </w:rPr>
        <w:br/>
      </w:r>
      <w:r>
        <w:rPr>
          <w:rFonts w:ascii="Arial" w:hAnsi="Arial" w:cs="Arial"/>
          <w:sz w:val="24"/>
          <w:szCs w:val="24"/>
          <w:lang w:val="es-CO"/>
        </w:rPr>
        <w:t xml:space="preserve"> </w:t>
      </w:r>
      <w:r w:rsidRPr="002860CF">
        <w:rPr>
          <w:rFonts w:ascii="Arial" w:hAnsi="Arial" w:cs="Arial"/>
          <w:sz w:val="24"/>
          <w:szCs w:val="24"/>
          <w:lang w:val="es-CO"/>
        </w:rPr>
        <w:t>Jugos Efervescentes</w:t>
      </w:r>
    </w:p>
    <w:p w14:paraId="5C17E7E8" w14:textId="367F27A2" w:rsidR="002860CF" w:rsidRPr="002860CF" w:rsidRDefault="002860CF" w:rsidP="002860CF">
      <w:pPr>
        <w:pStyle w:val="NoSpacing"/>
        <w:rPr>
          <w:rFonts w:ascii="Arial" w:hAnsi="Arial" w:cs="Arial"/>
          <w:sz w:val="24"/>
          <w:szCs w:val="24"/>
          <w:lang w:val="es-CO"/>
        </w:rPr>
      </w:pPr>
      <w:r w:rsidRPr="002860CF">
        <w:rPr>
          <w:rFonts w:ascii="Arial" w:hAnsi="Arial" w:cs="Arial"/>
          <w:sz w:val="24"/>
          <w:szCs w:val="24"/>
          <w:lang w:val="es-CO"/>
        </w:rPr>
        <w:t xml:space="preserve"> Cerveza</w:t>
      </w:r>
      <w:r w:rsidRPr="002860CF">
        <w:rPr>
          <w:rFonts w:ascii="Arial" w:hAnsi="Arial" w:cs="Arial"/>
          <w:sz w:val="24"/>
          <w:szCs w:val="24"/>
          <w:lang w:val="es-CO"/>
        </w:rPr>
        <w:br/>
        <w:t xml:space="preserve"> Tom Collins</w:t>
      </w:r>
    </w:p>
    <w:p w14:paraId="22E060CA" w14:textId="6D03A358" w:rsidR="002860CF" w:rsidRDefault="002860CF" w:rsidP="002860CF">
      <w:pPr>
        <w:pStyle w:val="NoSpacing"/>
        <w:rPr>
          <w:rFonts w:ascii="Arial" w:hAnsi="Arial" w:cs="Arial"/>
          <w:sz w:val="24"/>
          <w:szCs w:val="24"/>
          <w:lang w:val="es-CO"/>
        </w:rPr>
      </w:pPr>
      <w:r w:rsidRPr="002860CF">
        <w:rPr>
          <w:rFonts w:ascii="Arial" w:hAnsi="Arial" w:cs="Arial"/>
          <w:sz w:val="24"/>
          <w:szCs w:val="24"/>
          <w:lang w:val="es-CO"/>
        </w:rPr>
        <w:t xml:space="preserve"> Soombi</w:t>
      </w:r>
      <w:r w:rsidRPr="002860CF">
        <w:rPr>
          <w:rFonts w:ascii="Arial" w:hAnsi="Arial" w:cs="Arial"/>
          <w:sz w:val="24"/>
          <w:szCs w:val="24"/>
          <w:lang w:val="es-CO"/>
        </w:rPr>
        <w:br/>
      </w:r>
      <w:r>
        <w:rPr>
          <w:rFonts w:ascii="Arial" w:hAnsi="Arial" w:cs="Arial"/>
          <w:sz w:val="24"/>
          <w:szCs w:val="24"/>
          <w:lang w:val="es-CO"/>
        </w:rPr>
        <w:t xml:space="preserve"> </w:t>
      </w:r>
      <w:r w:rsidRPr="002860CF">
        <w:rPr>
          <w:rFonts w:ascii="Arial" w:hAnsi="Arial" w:cs="Arial"/>
          <w:sz w:val="24"/>
          <w:szCs w:val="24"/>
          <w:lang w:val="es-CO"/>
        </w:rPr>
        <w:t>Piña Colada</w:t>
      </w:r>
    </w:p>
    <w:p w14:paraId="3F70FE7C" w14:textId="14EDFAA7" w:rsidR="002860CF" w:rsidRDefault="002860CF" w:rsidP="002860CF">
      <w:pPr>
        <w:pStyle w:val="NoSpacing"/>
        <w:rPr>
          <w:rFonts w:ascii="Arial" w:hAnsi="Arial" w:cs="Arial"/>
          <w:sz w:val="24"/>
          <w:szCs w:val="24"/>
          <w:lang w:val="es-CO"/>
        </w:rPr>
      </w:pPr>
      <w:r w:rsidRPr="002860CF">
        <w:rPr>
          <w:rFonts w:ascii="Arial" w:hAnsi="Arial" w:cs="Arial"/>
          <w:sz w:val="24"/>
          <w:szCs w:val="24"/>
          <w:lang w:val="es-CO"/>
        </w:rPr>
        <w:lastRenderedPageBreak/>
        <w:t xml:space="preserve"> Champan</w:t>
      </w:r>
      <w:r w:rsidRPr="002860CF">
        <w:rPr>
          <w:rFonts w:ascii="Arial" w:hAnsi="Arial" w:cs="Arial"/>
          <w:sz w:val="24"/>
          <w:szCs w:val="24"/>
          <w:lang w:val="es-CO"/>
        </w:rPr>
        <w:br/>
      </w:r>
      <w:r>
        <w:rPr>
          <w:rFonts w:ascii="Arial" w:hAnsi="Arial" w:cs="Arial"/>
          <w:sz w:val="24"/>
          <w:szCs w:val="24"/>
          <w:lang w:val="es-CO"/>
        </w:rPr>
        <w:t xml:space="preserve"> </w:t>
      </w:r>
      <w:r w:rsidRPr="002860CF">
        <w:rPr>
          <w:rFonts w:ascii="Arial" w:hAnsi="Arial" w:cs="Arial"/>
          <w:sz w:val="24"/>
          <w:szCs w:val="24"/>
          <w:lang w:val="es-CO"/>
        </w:rPr>
        <w:t>Sidra</w:t>
      </w:r>
    </w:p>
    <w:p w14:paraId="75E44721" w14:textId="77777777" w:rsidR="002860CF" w:rsidRPr="002860CF" w:rsidRDefault="002860CF" w:rsidP="002860CF">
      <w:pPr>
        <w:pStyle w:val="NoSpacing"/>
        <w:rPr>
          <w:rFonts w:ascii="Arial" w:hAnsi="Arial" w:cs="Arial"/>
          <w:sz w:val="24"/>
          <w:szCs w:val="24"/>
          <w:lang w:val="es-CO"/>
        </w:rPr>
      </w:pPr>
    </w:p>
    <w:p w14:paraId="6CDFBD20" w14:textId="414F0667" w:rsidR="002860CF" w:rsidRPr="002860CF" w:rsidRDefault="002860CF" w:rsidP="002860CF">
      <w:pPr>
        <w:rPr>
          <w:rFonts w:ascii="Arial" w:hAnsi="Arial" w:cs="Arial"/>
          <w:color w:val="000000" w:themeColor="text1"/>
          <w:sz w:val="24"/>
          <w:szCs w:val="24"/>
          <w:lang w:val="es-CO"/>
        </w:rPr>
      </w:pPr>
      <w:r w:rsidRPr="002860CF">
        <w:rPr>
          <w:rFonts w:ascii="Arial" w:hAnsi="Arial" w:cs="Arial"/>
          <w:b/>
          <w:color w:val="000000" w:themeColor="text1"/>
          <w:sz w:val="24"/>
          <w:szCs w:val="24"/>
          <w:lang w:val="es-CO"/>
        </w:rPr>
        <w:t>Bebidas Cortas</w:t>
      </w:r>
      <w:r w:rsidRPr="002860CF">
        <w:rPr>
          <w:rFonts w:ascii="Arial" w:hAnsi="Arial" w:cs="Arial"/>
          <w:color w:val="000000" w:themeColor="text1"/>
          <w:sz w:val="24"/>
          <w:szCs w:val="24"/>
          <w:lang w:val="es-CO"/>
        </w:rPr>
        <w:br/>
        <w:t>Son de poco volumen, se sirven en recipientes pequeños.</w:t>
      </w:r>
      <w:r w:rsidRPr="002860CF">
        <w:rPr>
          <w:rFonts w:ascii="Arial" w:hAnsi="Arial" w:cs="Arial"/>
          <w:color w:val="000000" w:themeColor="text1"/>
          <w:sz w:val="24"/>
          <w:szCs w:val="24"/>
          <w:lang w:val="es-CO"/>
        </w:rPr>
        <w:br/>
        <w:t>Ej. De Bebidas Cortas.</w:t>
      </w:r>
      <w:r w:rsidRPr="002860CF">
        <w:rPr>
          <w:rFonts w:ascii="Arial" w:hAnsi="Arial" w:cs="Arial"/>
          <w:color w:val="000000" w:themeColor="text1"/>
          <w:sz w:val="24"/>
          <w:szCs w:val="24"/>
          <w:lang w:val="es-CO"/>
        </w:rPr>
        <w:br/>
        <w:t xml:space="preserve"> Coñac</w:t>
      </w:r>
      <w:r w:rsidRPr="002860CF">
        <w:rPr>
          <w:rFonts w:ascii="Arial" w:hAnsi="Arial" w:cs="Arial"/>
          <w:color w:val="000000" w:themeColor="text1"/>
          <w:sz w:val="24"/>
          <w:szCs w:val="24"/>
          <w:lang w:val="es-CO"/>
        </w:rPr>
        <w:br/>
        <w:t xml:space="preserve"> Ponche</w:t>
      </w:r>
      <w:r w:rsidRPr="002860CF">
        <w:rPr>
          <w:rFonts w:ascii="Arial" w:hAnsi="Arial" w:cs="Arial"/>
          <w:color w:val="000000" w:themeColor="text1"/>
          <w:sz w:val="24"/>
          <w:szCs w:val="24"/>
          <w:lang w:val="es-CO"/>
        </w:rPr>
        <w:br/>
        <w:t xml:space="preserve"> Vinos</w:t>
      </w:r>
      <w:r w:rsidRPr="002860CF">
        <w:rPr>
          <w:rFonts w:ascii="Arial" w:hAnsi="Arial" w:cs="Arial"/>
          <w:color w:val="000000" w:themeColor="text1"/>
          <w:sz w:val="24"/>
          <w:szCs w:val="24"/>
          <w:lang w:val="es-CO"/>
        </w:rPr>
        <w:br/>
        <w:t xml:space="preserve"> Licores</w:t>
      </w:r>
      <w:r w:rsidRPr="002860CF">
        <w:rPr>
          <w:rFonts w:ascii="Arial" w:hAnsi="Arial" w:cs="Arial"/>
          <w:color w:val="000000" w:themeColor="text1"/>
          <w:sz w:val="24"/>
          <w:szCs w:val="24"/>
          <w:lang w:val="es-CO"/>
        </w:rPr>
        <w:br/>
        <w:t xml:space="preserve"> Vermouth</w:t>
      </w:r>
      <w:r w:rsidRPr="002860CF">
        <w:rPr>
          <w:rFonts w:ascii="Arial" w:hAnsi="Arial" w:cs="Arial"/>
          <w:color w:val="000000" w:themeColor="text1"/>
          <w:sz w:val="24"/>
          <w:szCs w:val="24"/>
          <w:lang w:val="es-CO"/>
        </w:rPr>
        <w:br/>
        <w:t xml:space="preserve"> Alexander</w:t>
      </w:r>
    </w:p>
    <w:p w14:paraId="5E676BE9" w14:textId="77777777" w:rsidR="002860CF" w:rsidRPr="002860CF" w:rsidRDefault="002860CF" w:rsidP="002860CF">
      <w:pPr>
        <w:rPr>
          <w:rFonts w:ascii="Arial" w:hAnsi="Arial" w:cs="Arial"/>
          <w:color w:val="000000" w:themeColor="text1"/>
          <w:sz w:val="24"/>
          <w:szCs w:val="24"/>
          <w:lang w:val="es-CO"/>
        </w:rPr>
      </w:pPr>
      <w:r w:rsidRPr="002860CF">
        <w:rPr>
          <w:rFonts w:ascii="Arial" w:hAnsi="Arial" w:cs="Arial"/>
          <w:b/>
          <w:color w:val="000000" w:themeColor="text1"/>
          <w:sz w:val="24"/>
          <w:szCs w:val="24"/>
          <w:lang w:val="es-CO"/>
        </w:rPr>
        <w:t>Los Vinos</w:t>
      </w:r>
      <w:r w:rsidRPr="002860CF">
        <w:rPr>
          <w:rFonts w:ascii="Arial" w:hAnsi="Arial" w:cs="Arial"/>
          <w:color w:val="000000" w:themeColor="text1"/>
          <w:sz w:val="24"/>
          <w:szCs w:val="24"/>
          <w:lang w:val="es-CO"/>
        </w:rPr>
        <w:br/>
        <w:t>Los Vinos de Mesa:</w:t>
      </w:r>
      <w:r w:rsidRPr="002860CF">
        <w:rPr>
          <w:rFonts w:ascii="Arial" w:hAnsi="Arial" w:cs="Arial"/>
          <w:color w:val="000000" w:themeColor="text1"/>
          <w:sz w:val="24"/>
          <w:szCs w:val="24"/>
          <w:lang w:val="es-CO"/>
        </w:rPr>
        <w:br/>
        <w:t>Son aquellos que acompañan la comida.</w:t>
      </w:r>
      <w:r w:rsidRPr="002860CF">
        <w:rPr>
          <w:rFonts w:ascii="Arial" w:hAnsi="Arial" w:cs="Arial"/>
          <w:color w:val="000000" w:themeColor="text1"/>
          <w:sz w:val="24"/>
          <w:szCs w:val="24"/>
          <w:lang w:val="es-CO"/>
        </w:rPr>
        <w:br/>
        <w:t>En la Entrada - Se sirve el Vino Blanco</w:t>
      </w:r>
      <w:r w:rsidRPr="002860CF">
        <w:rPr>
          <w:rFonts w:ascii="Arial" w:hAnsi="Arial" w:cs="Arial"/>
          <w:color w:val="000000" w:themeColor="text1"/>
          <w:sz w:val="24"/>
          <w:szCs w:val="24"/>
          <w:lang w:val="es-CO"/>
        </w:rPr>
        <w:br/>
        <w:t>En el plato Fuerte - Vino Tinto (De menos cuerpo)</w:t>
      </w:r>
      <w:r w:rsidRPr="002860CF">
        <w:rPr>
          <w:rFonts w:ascii="Arial" w:hAnsi="Arial" w:cs="Arial"/>
          <w:color w:val="000000" w:themeColor="text1"/>
          <w:sz w:val="24"/>
          <w:szCs w:val="24"/>
          <w:lang w:val="es-CO"/>
        </w:rPr>
        <w:br/>
        <w:t>Para los Quesos - Vino Tinto (De más cuerpo)</w:t>
      </w:r>
    </w:p>
    <w:p w14:paraId="40A3AA14" w14:textId="77777777" w:rsidR="002860CF" w:rsidRPr="002860CF" w:rsidRDefault="002860CF" w:rsidP="002860CF">
      <w:pPr>
        <w:rPr>
          <w:rFonts w:ascii="Arial" w:hAnsi="Arial" w:cs="Arial"/>
          <w:color w:val="000000" w:themeColor="text1"/>
          <w:sz w:val="24"/>
          <w:szCs w:val="24"/>
        </w:rPr>
      </w:pPr>
      <w:r w:rsidRPr="002860CF">
        <w:rPr>
          <w:rFonts w:ascii="Arial" w:hAnsi="Arial" w:cs="Arial"/>
          <w:b/>
          <w:color w:val="000000" w:themeColor="text1"/>
          <w:sz w:val="24"/>
          <w:szCs w:val="24"/>
          <w:lang w:val="es-CO"/>
        </w:rPr>
        <w:t>Temperatura de los Vinos:</w:t>
      </w:r>
      <w:r w:rsidRPr="002860CF">
        <w:rPr>
          <w:rFonts w:ascii="Arial" w:hAnsi="Arial" w:cs="Arial"/>
          <w:color w:val="000000" w:themeColor="text1"/>
          <w:sz w:val="24"/>
          <w:szCs w:val="24"/>
          <w:lang w:val="es-CO"/>
        </w:rPr>
        <w:br/>
        <w:t>Champan - Bien Frío</w:t>
      </w:r>
      <w:r w:rsidRPr="002860CF">
        <w:rPr>
          <w:rFonts w:ascii="Arial" w:hAnsi="Arial" w:cs="Arial"/>
          <w:color w:val="000000" w:themeColor="text1"/>
          <w:sz w:val="24"/>
          <w:szCs w:val="24"/>
          <w:lang w:val="es-CO"/>
        </w:rPr>
        <w:br/>
        <w:t>Vino Blanco - Seco</w:t>
      </w:r>
      <w:r w:rsidRPr="002860CF">
        <w:rPr>
          <w:rFonts w:ascii="Arial" w:hAnsi="Arial" w:cs="Arial"/>
          <w:color w:val="000000" w:themeColor="text1"/>
          <w:sz w:val="24"/>
          <w:szCs w:val="24"/>
          <w:lang w:val="es-CO"/>
        </w:rPr>
        <w:br/>
        <w:t>Vino Blanco Licoroso - Frío</w:t>
      </w:r>
      <w:r w:rsidRPr="002860CF">
        <w:rPr>
          <w:rFonts w:ascii="Arial" w:hAnsi="Arial" w:cs="Arial"/>
          <w:color w:val="000000" w:themeColor="text1"/>
          <w:sz w:val="24"/>
          <w:szCs w:val="24"/>
          <w:lang w:val="es-CO"/>
        </w:rPr>
        <w:br/>
        <w:t>Vino Rosado -</w:t>
      </w:r>
      <w:r w:rsidRPr="002860CF">
        <w:rPr>
          <w:rFonts w:ascii="Arial" w:hAnsi="Arial" w:cs="Arial"/>
          <w:color w:val="000000" w:themeColor="text1"/>
          <w:sz w:val="24"/>
          <w:szCs w:val="24"/>
          <w:lang w:val="es-CO"/>
        </w:rPr>
        <w:br/>
        <w:t>Vino Tinto - A medio Ambiente.</w:t>
      </w:r>
      <w:r w:rsidRPr="002860CF">
        <w:rPr>
          <w:rFonts w:ascii="Arial" w:hAnsi="Arial" w:cs="Arial"/>
          <w:color w:val="000000" w:themeColor="text1"/>
          <w:sz w:val="24"/>
          <w:szCs w:val="24"/>
          <w:lang w:val="es-CO"/>
        </w:rPr>
        <w:br/>
        <w:t>Diferentes estilos de copas y vasos</w:t>
      </w:r>
    </w:p>
    <w:p w14:paraId="7F0F8079" w14:textId="77777777" w:rsidR="00627466" w:rsidRPr="002860CF" w:rsidRDefault="00627466" w:rsidP="004926B2">
      <w:pPr>
        <w:jc w:val="both"/>
        <w:rPr>
          <w:rFonts w:ascii="Arial" w:hAnsi="Arial" w:cs="Arial"/>
          <w:color w:val="000000" w:themeColor="text1"/>
          <w:sz w:val="24"/>
          <w:szCs w:val="24"/>
          <w:lang w:val="es-CO"/>
        </w:rPr>
      </w:pPr>
    </w:p>
    <w:p w14:paraId="6AF7BEF1" w14:textId="77777777" w:rsidR="004926B2" w:rsidRPr="002860CF" w:rsidRDefault="004926B2" w:rsidP="004926B2">
      <w:pPr>
        <w:jc w:val="both"/>
        <w:rPr>
          <w:rFonts w:ascii="Arial" w:hAnsi="Arial" w:cs="Arial"/>
          <w:color w:val="000000" w:themeColor="text1"/>
          <w:sz w:val="24"/>
          <w:szCs w:val="24"/>
          <w:lang w:val="es-CO"/>
        </w:rPr>
      </w:pPr>
    </w:p>
    <w:sectPr w:rsidR="004926B2" w:rsidRPr="002860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50186"/>
    <w:multiLevelType w:val="hybridMultilevel"/>
    <w:tmpl w:val="2AFEB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87D85"/>
    <w:multiLevelType w:val="hybridMultilevel"/>
    <w:tmpl w:val="635C4EC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598"/>
    <w:rsid w:val="002860CF"/>
    <w:rsid w:val="003C0E46"/>
    <w:rsid w:val="004926B2"/>
    <w:rsid w:val="00627466"/>
    <w:rsid w:val="0067020C"/>
    <w:rsid w:val="006A400A"/>
    <w:rsid w:val="008A1598"/>
    <w:rsid w:val="00A77B43"/>
    <w:rsid w:val="00C45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8DE3"/>
  <w15:chartTrackingRefBased/>
  <w15:docId w15:val="{076FEC32-9021-46F9-8860-E4226C72D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1598"/>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7466"/>
    <w:rPr>
      <w:color w:val="0563C1" w:themeColor="hyperlink"/>
      <w:u w:val="single"/>
    </w:rPr>
  </w:style>
  <w:style w:type="character" w:styleId="UnresolvedMention">
    <w:name w:val="Unresolved Mention"/>
    <w:basedOn w:val="DefaultParagraphFont"/>
    <w:uiPriority w:val="99"/>
    <w:semiHidden/>
    <w:unhideWhenUsed/>
    <w:rsid w:val="00627466"/>
    <w:rPr>
      <w:color w:val="605E5C"/>
      <w:shd w:val="clear" w:color="auto" w:fill="E1DFDD"/>
    </w:rPr>
  </w:style>
  <w:style w:type="paragraph" w:styleId="ListParagraph">
    <w:name w:val="List Paragraph"/>
    <w:basedOn w:val="Normal"/>
    <w:uiPriority w:val="34"/>
    <w:qFormat/>
    <w:rsid w:val="002860CF"/>
    <w:pPr>
      <w:ind w:left="720"/>
      <w:contextualSpacing/>
    </w:pPr>
  </w:style>
  <w:style w:type="paragraph" w:styleId="NoSpacing">
    <w:name w:val="No Spacing"/>
    <w:uiPriority w:val="1"/>
    <w:qFormat/>
    <w:rsid w:val="002860CF"/>
    <w:pPr>
      <w:spacing w:after="0" w:line="240" w:lineRule="auto"/>
    </w:pPr>
  </w:style>
  <w:style w:type="paragraph" w:styleId="NormalWeb">
    <w:name w:val="Normal (Web)"/>
    <w:basedOn w:val="Normal"/>
    <w:uiPriority w:val="99"/>
    <w:semiHidden/>
    <w:unhideWhenUsed/>
    <w:rsid w:val="0067020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674901">
      <w:bodyDiv w:val="1"/>
      <w:marLeft w:val="0"/>
      <w:marRight w:val="0"/>
      <w:marTop w:val="0"/>
      <w:marBottom w:val="0"/>
      <w:divBdr>
        <w:top w:val="none" w:sz="0" w:space="0" w:color="auto"/>
        <w:left w:val="none" w:sz="0" w:space="0" w:color="auto"/>
        <w:bottom w:val="none" w:sz="0" w:space="0" w:color="auto"/>
        <w:right w:val="none" w:sz="0" w:space="0" w:color="auto"/>
      </w:divBdr>
    </w:div>
    <w:div w:id="499931046">
      <w:bodyDiv w:val="1"/>
      <w:marLeft w:val="0"/>
      <w:marRight w:val="0"/>
      <w:marTop w:val="0"/>
      <w:marBottom w:val="0"/>
      <w:divBdr>
        <w:top w:val="none" w:sz="0" w:space="0" w:color="auto"/>
        <w:left w:val="none" w:sz="0" w:space="0" w:color="auto"/>
        <w:bottom w:val="none" w:sz="0" w:space="0" w:color="auto"/>
        <w:right w:val="none" w:sz="0" w:space="0" w:color="auto"/>
      </w:divBdr>
    </w:div>
    <w:div w:id="887499703">
      <w:bodyDiv w:val="1"/>
      <w:marLeft w:val="0"/>
      <w:marRight w:val="0"/>
      <w:marTop w:val="0"/>
      <w:marBottom w:val="0"/>
      <w:divBdr>
        <w:top w:val="none" w:sz="0" w:space="0" w:color="auto"/>
        <w:left w:val="none" w:sz="0" w:space="0" w:color="auto"/>
        <w:bottom w:val="none" w:sz="0" w:space="0" w:color="auto"/>
        <w:right w:val="none" w:sz="0" w:space="0" w:color="auto"/>
      </w:divBdr>
    </w:div>
    <w:div w:id="1484812584">
      <w:bodyDiv w:val="1"/>
      <w:marLeft w:val="0"/>
      <w:marRight w:val="0"/>
      <w:marTop w:val="0"/>
      <w:marBottom w:val="0"/>
      <w:divBdr>
        <w:top w:val="none" w:sz="0" w:space="0" w:color="auto"/>
        <w:left w:val="none" w:sz="0" w:space="0" w:color="auto"/>
        <w:bottom w:val="none" w:sz="0" w:space="0" w:color="auto"/>
        <w:right w:val="none" w:sz="0" w:space="0" w:color="auto"/>
      </w:divBdr>
    </w:div>
    <w:div w:id="1602572075">
      <w:bodyDiv w:val="1"/>
      <w:marLeft w:val="0"/>
      <w:marRight w:val="0"/>
      <w:marTop w:val="0"/>
      <w:marBottom w:val="0"/>
      <w:divBdr>
        <w:top w:val="none" w:sz="0" w:space="0" w:color="auto"/>
        <w:left w:val="none" w:sz="0" w:space="0" w:color="auto"/>
        <w:bottom w:val="none" w:sz="0" w:space="0" w:color="auto"/>
        <w:right w:val="none" w:sz="0" w:space="0" w:color="auto"/>
      </w:divBdr>
    </w:div>
    <w:div w:id="2036998888">
      <w:bodyDiv w:val="1"/>
      <w:marLeft w:val="0"/>
      <w:marRight w:val="0"/>
      <w:marTop w:val="0"/>
      <w:marBottom w:val="0"/>
      <w:divBdr>
        <w:top w:val="none" w:sz="0" w:space="0" w:color="auto"/>
        <w:left w:val="none" w:sz="0" w:space="0" w:color="auto"/>
        <w:bottom w:val="none" w:sz="0" w:space="0" w:color="auto"/>
        <w:right w:val="none" w:sz="0" w:space="0" w:color="auto"/>
      </w:divBdr>
      <w:divsChild>
        <w:div w:id="2120759830">
          <w:marLeft w:val="90"/>
          <w:marRight w:val="0"/>
          <w:marTop w:val="0"/>
          <w:marBottom w:val="9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monografias.com/trabajos15/cana-azucar/cana-azucar.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onografias.com/trabajos11/cervza/cervza.shtml" TargetMode="External"/><Relationship Id="rId5" Type="http://schemas.openxmlformats.org/officeDocument/2006/relationships/image" Target="media/image1.png"/><Relationship Id="rId15" Type="http://schemas.openxmlformats.org/officeDocument/2006/relationships/hyperlink" Target="http://www.monografias.com/trabajos5/volfi/volfi.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protocolo.org/social/la_mesa/preparacion_del_vino_para_servirlo_a_la_mesa_decantar_el_vino.html" TargetMode="External"/><Relationship Id="rId14" Type="http://schemas.openxmlformats.org/officeDocument/2006/relationships/hyperlink" Target="http://www.monografias.com/trabajos15/separacion-mezclas/separacion-mez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dc:creator>
  <cp:keywords/>
  <dc:description/>
  <cp:lastModifiedBy> </cp:lastModifiedBy>
  <cp:revision>3</cp:revision>
  <dcterms:created xsi:type="dcterms:W3CDTF">2018-07-16T12:44:00Z</dcterms:created>
  <dcterms:modified xsi:type="dcterms:W3CDTF">2018-08-12T16:35:00Z</dcterms:modified>
</cp:coreProperties>
</file>