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AA2D5" w14:textId="641297D6" w:rsidR="003421A5" w:rsidRPr="0048021E" w:rsidRDefault="003421A5" w:rsidP="003421A5">
      <w:pPr>
        <w:jc w:val="center"/>
        <w:rPr>
          <w:rFonts w:ascii="Tahoma" w:hAnsi="Tahoma" w:cs="Tahoma"/>
          <w:b/>
          <w:color w:val="000000" w:themeColor="text1"/>
          <w:sz w:val="24"/>
          <w:szCs w:val="24"/>
          <w:lang w:val="es-CO"/>
        </w:rPr>
      </w:pPr>
      <w:r w:rsidRPr="0048021E">
        <w:rPr>
          <w:rFonts w:ascii="Tahoma" w:hAnsi="Tahoma" w:cs="Tahoma"/>
          <w:b/>
          <w:color w:val="000000" w:themeColor="text1"/>
          <w:spacing w:val="-3"/>
          <w:sz w:val="24"/>
          <w:szCs w:val="24"/>
          <w:shd w:val="clear" w:color="auto" w:fill="FFFFFF"/>
          <w:lang w:val="es-CO"/>
        </w:rPr>
        <w:t>Bebidas destiladas y fermentadas</w:t>
      </w:r>
    </w:p>
    <w:p w14:paraId="10B3E6A5" w14:textId="192C9B82" w:rsidR="00567DD8" w:rsidRDefault="00567DD8" w:rsidP="003421A5">
      <w:pPr>
        <w:jc w:val="center"/>
        <w:rPr>
          <w:rFonts w:ascii="Tahoma" w:hAnsi="Tahoma" w:cs="Tahoma"/>
          <w:sz w:val="24"/>
          <w:szCs w:val="24"/>
          <w:lang w:val="es-CO"/>
        </w:rPr>
      </w:pPr>
      <w:bookmarkStart w:id="0" w:name="_GoBack"/>
      <w:r>
        <w:rPr>
          <w:rFonts w:ascii="Tahoma" w:hAnsi="Tahoma" w:cs="Tahoma"/>
          <w:sz w:val="24"/>
          <w:szCs w:val="24"/>
          <w:lang w:val="es-CO"/>
        </w:rPr>
        <w:t>Unidad</w:t>
      </w:r>
      <w:r w:rsidR="00F50706">
        <w:rPr>
          <w:rFonts w:ascii="Tahoma" w:hAnsi="Tahoma" w:cs="Tahoma"/>
          <w:sz w:val="24"/>
          <w:szCs w:val="24"/>
          <w:lang w:val="es-CO"/>
        </w:rPr>
        <w:t xml:space="preserve"> </w:t>
      </w:r>
      <w:r>
        <w:rPr>
          <w:rFonts w:ascii="Tahoma" w:hAnsi="Tahoma" w:cs="Tahoma"/>
          <w:sz w:val="24"/>
          <w:szCs w:val="24"/>
          <w:lang w:val="es-CO"/>
        </w:rPr>
        <w:t>3</w:t>
      </w:r>
      <w:r w:rsidR="00F50706">
        <w:rPr>
          <w:rFonts w:ascii="Tahoma" w:hAnsi="Tahoma" w:cs="Tahoma"/>
          <w:sz w:val="24"/>
          <w:szCs w:val="24"/>
          <w:lang w:val="es-CO"/>
        </w:rPr>
        <w:t xml:space="preserve"> </w:t>
      </w:r>
    </w:p>
    <w:p w14:paraId="201CB088" w14:textId="0EDD5727" w:rsidR="00567DD8" w:rsidRDefault="00567DD8" w:rsidP="003421A5">
      <w:pPr>
        <w:jc w:val="center"/>
        <w:rPr>
          <w:rFonts w:ascii="Tahoma" w:hAnsi="Tahoma" w:cs="Tahoma"/>
          <w:sz w:val="24"/>
          <w:szCs w:val="24"/>
          <w:lang w:val="es-CO"/>
        </w:rPr>
      </w:pPr>
      <w:r w:rsidRPr="00567DD8">
        <w:rPr>
          <w:rFonts w:ascii="Tahoma" w:hAnsi="Tahoma" w:cs="Tahoma"/>
          <w:sz w:val="24"/>
          <w:szCs w:val="24"/>
          <w:lang w:val="es-CO"/>
        </w:rPr>
        <w:t>Act</w:t>
      </w:r>
      <w:r>
        <w:rPr>
          <w:rFonts w:ascii="Tahoma" w:hAnsi="Tahoma" w:cs="Tahoma"/>
          <w:sz w:val="24"/>
          <w:szCs w:val="24"/>
          <w:lang w:val="es-CO"/>
        </w:rPr>
        <w:t xml:space="preserve">ividad </w:t>
      </w:r>
      <w:r w:rsidRPr="00567DD8">
        <w:rPr>
          <w:rFonts w:ascii="Tahoma" w:hAnsi="Tahoma" w:cs="Tahoma"/>
          <w:sz w:val="24"/>
          <w:szCs w:val="24"/>
          <w:lang w:val="es-CO"/>
        </w:rPr>
        <w:t>integradora</w:t>
      </w:r>
    </w:p>
    <w:p w14:paraId="59D289FF" w14:textId="07AD239B" w:rsidR="003421A5" w:rsidRPr="0048021E" w:rsidRDefault="00567DD8" w:rsidP="003421A5">
      <w:pPr>
        <w:jc w:val="center"/>
        <w:rPr>
          <w:rFonts w:ascii="Tahoma" w:hAnsi="Tahoma" w:cs="Tahoma"/>
          <w:b/>
          <w:sz w:val="24"/>
          <w:szCs w:val="24"/>
          <w:lang w:val="es-CO"/>
        </w:rPr>
      </w:pPr>
      <w:r w:rsidRPr="00567DD8">
        <w:rPr>
          <w:rFonts w:ascii="Tahoma" w:hAnsi="Tahoma" w:cs="Tahoma"/>
          <w:sz w:val="24"/>
          <w:szCs w:val="24"/>
          <w:lang w:val="es-CO"/>
        </w:rPr>
        <w:t>Destilados tradicionales</w:t>
      </w:r>
    </w:p>
    <w:bookmarkEnd w:id="0"/>
    <w:p w14:paraId="7D04E369" w14:textId="77777777" w:rsidR="003421A5" w:rsidRPr="0048021E" w:rsidRDefault="003421A5" w:rsidP="003421A5">
      <w:pPr>
        <w:jc w:val="center"/>
        <w:rPr>
          <w:rFonts w:ascii="Tahoma" w:hAnsi="Tahoma" w:cs="Tahoma"/>
          <w:b/>
          <w:sz w:val="24"/>
          <w:szCs w:val="24"/>
          <w:lang w:val="es-CO"/>
        </w:rPr>
      </w:pPr>
    </w:p>
    <w:p w14:paraId="3F9522F0" w14:textId="77777777" w:rsidR="003421A5" w:rsidRPr="0048021E" w:rsidRDefault="003421A5" w:rsidP="003421A5">
      <w:pPr>
        <w:jc w:val="center"/>
        <w:rPr>
          <w:rFonts w:ascii="Tahoma" w:hAnsi="Tahoma" w:cs="Tahoma"/>
          <w:b/>
          <w:sz w:val="24"/>
          <w:szCs w:val="24"/>
          <w:lang w:val="es-CO"/>
        </w:rPr>
      </w:pPr>
    </w:p>
    <w:p w14:paraId="576A2B53" w14:textId="77777777" w:rsidR="003421A5" w:rsidRPr="0048021E" w:rsidRDefault="003421A5" w:rsidP="003421A5">
      <w:pPr>
        <w:jc w:val="center"/>
        <w:rPr>
          <w:rFonts w:ascii="Tahoma" w:hAnsi="Tahoma" w:cs="Tahoma"/>
          <w:b/>
          <w:sz w:val="24"/>
          <w:szCs w:val="24"/>
          <w:lang w:val="es-CO"/>
        </w:rPr>
      </w:pPr>
    </w:p>
    <w:p w14:paraId="1F0CFCB3" w14:textId="21B78166" w:rsidR="003421A5" w:rsidRPr="0048021E" w:rsidRDefault="0048021E" w:rsidP="003421A5">
      <w:pPr>
        <w:jc w:val="center"/>
        <w:rPr>
          <w:rFonts w:ascii="Tahoma" w:hAnsi="Tahoma" w:cs="Tahoma"/>
          <w:sz w:val="24"/>
          <w:szCs w:val="24"/>
          <w:lang w:val="es-CO"/>
        </w:rPr>
      </w:pPr>
      <w:r w:rsidRPr="0048021E">
        <w:rPr>
          <w:rFonts w:ascii="Tahoma" w:hAnsi="Tahoma" w:cs="Tahoma"/>
          <w:sz w:val="24"/>
          <w:szCs w:val="24"/>
          <w:lang w:val="es-CO"/>
        </w:rPr>
        <w:t>Camilo Andrés Eslava Cortés</w:t>
      </w:r>
    </w:p>
    <w:p w14:paraId="504727EF" w14:textId="77777777" w:rsidR="003421A5" w:rsidRPr="0048021E" w:rsidRDefault="003421A5" w:rsidP="003421A5">
      <w:pPr>
        <w:jc w:val="center"/>
        <w:rPr>
          <w:rFonts w:ascii="Tahoma" w:hAnsi="Tahoma" w:cs="Tahoma"/>
          <w:b/>
          <w:sz w:val="24"/>
          <w:szCs w:val="24"/>
          <w:lang w:val="es-CO"/>
        </w:rPr>
      </w:pPr>
      <w:r w:rsidRPr="0048021E">
        <w:rPr>
          <w:rFonts w:ascii="Tahoma" w:hAnsi="Tahoma" w:cs="Tahoma"/>
          <w:b/>
          <w:sz w:val="24"/>
          <w:szCs w:val="24"/>
          <w:lang w:val="es-CO"/>
        </w:rPr>
        <w:t>Estudiante gastronomía virtual</w:t>
      </w:r>
    </w:p>
    <w:p w14:paraId="54D3CB8C" w14:textId="77777777" w:rsidR="003421A5" w:rsidRPr="0048021E" w:rsidRDefault="003421A5" w:rsidP="003421A5">
      <w:pPr>
        <w:jc w:val="center"/>
        <w:rPr>
          <w:rFonts w:ascii="Tahoma" w:hAnsi="Tahoma" w:cs="Tahoma"/>
          <w:b/>
          <w:sz w:val="24"/>
          <w:szCs w:val="24"/>
          <w:lang w:val="es-CO"/>
        </w:rPr>
      </w:pPr>
    </w:p>
    <w:p w14:paraId="5C349DE3" w14:textId="77777777" w:rsidR="003421A5" w:rsidRPr="0048021E" w:rsidRDefault="003421A5" w:rsidP="003421A5">
      <w:pPr>
        <w:jc w:val="center"/>
        <w:rPr>
          <w:rFonts w:ascii="Tahoma" w:hAnsi="Tahoma" w:cs="Tahoma"/>
          <w:b/>
          <w:sz w:val="24"/>
          <w:szCs w:val="24"/>
          <w:lang w:val="es-CO"/>
        </w:rPr>
      </w:pPr>
    </w:p>
    <w:p w14:paraId="6999FA1C" w14:textId="77777777" w:rsidR="003421A5" w:rsidRPr="0048021E" w:rsidRDefault="003421A5" w:rsidP="003421A5">
      <w:pPr>
        <w:jc w:val="center"/>
        <w:rPr>
          <w:rFonts w:ascii="Tahoma" w:hAnsi="Tahoma" w:cs="Tahoma"/>
          <w:b/>
          <w:sz w:val="24"/>
          <w:szCs w:val="24"/>
          <w:lang w:val="es-CO"/>
        </w:rPr>
      </w:pPr>
    </w:p>
    <w:p w14:paraId="531CEC8C" w14:textId="77777777" w:rsidR="003421A5" w:rsidRPr="0048021E" w:rsidRDefault="003421A5" w:rsidP="003421A5">
      <w:pPr>
        <w:jc w:val="center"/>
        <w:rPr>
          <w:rFonts w:ascii="Tahoma" w:hAnsi="Tahoma" w:cs="Tahoma"/>
          <w:b/>
          <w:sz w:val="24"/>
          <w:szCs w:val="24"/>
          <w:lang w:val="es-CO"/>
        </w:rPr>
      </w:pPr>
    </w:p>
    <w:p w14:paraId="17AB91AD" w14:textId="025BA8EB" w:rsidR="003421A5" w:rsidRPr="0048021E" w:rsidRDefault="003421A5" w:rsidP="003421A5">
      <w:pPr>
        <w:jc w:val="center"/>
        <w:rPr>
          <w:rFonts w:ascii="Tahoma" w:hAnsi="Tahoma" w:cs="Tahoma"/>
          <w:b/>
          <w:sz w:val="24"/>
          <w:szCs w:val="24"/>
          <w:lang w:val="es-CO"/>
        </w:rPr>
      </w:pPr>
      <w:r w:rsidRPr="0048021E">
        <w:rPr>
          <w:rFonts w:ascii="Tahoma" w:hAnsi="Tahoma" w:cs="Tahoma"/>
          <w:b/>
          <w:sz w:val="24"/>
          <w:szCs w:val="24"/>
          <w:lang w:val="es-CO"/>
        </w:rPr>
        <w:t xml:space="preserve"> </w:t>
      </w:r>
      <w:r w:rsidR="0048021E">
        <w:rPr>
          <w:rFonts w:ascii="Tahoma" w:hAnsi="Tahoma" w:cs="Tahoma"/>
          <w:b/>
          <w:sz w:val="24"/>
          <w:szCs w:val="24"/>
          <w:lang w:val="es-CO"/>
        </w:rPr>
        <w:t xml:space="preserve">Tutor </w:t>
      </w:r>
    </w:p>
    <w:p w14:paraId="237DB0FF" w14:textId="6B3669C7" w:rsidR="003421A5" w:rsidRPr="0048021E" w:rsidRDefault="003421A5" w:rsidP="003421A5">
      <w:pPr>
        <w:jc w:val="center"/>
        <w:rPr>
          <w:rFonts w:ascii="Tahoma" w:hAnsi="Tahoma" w:cs="Tahoma"/>
          <w:sz w:val="24"/>
          <w:szCs w:val="24"/>
          <w:lang w:val="es-CO"/>
        </w:rPr>
      </w:pPr>
      <w:r w:rsidRPr="0048021E">
        <w:rPr>
          <w:rFonts w:ascii="Tahoma" w:hAnsi="Tahoma" w:cs="Tahoma"/>
          <w:b/>
          <w:color w:val="000000" w:themeColor="text1"/>
          <w:sz w:val="24"/>
          <w:szCs w:val="24"/>
          <w:shd w:val="clear" w:color="auto" w:fill="FFFFFF"/>
          <w:lang w:val="es-CO"/>
        </w:rPr>
        <w:t xml:space="preserve">   </w:t>
      </w:r>
      <w:r w:rsidRPr="0048021E">
        <w:rPr>
          <w:rFonts w:ascii="Tahoma" w:hAnsi="Tahoma" w:cs="Tahoma"/>
          <w:color w:val="000000" w:themeColor="text1"/>
          <w:sz w:val="24"/>
          <w:szCs w:val="24"/>
          <w:shd w:val="clear" w:color="auto" w:fill="FFFFFF"/>
          <w:lang w:val="es-CO"/>
        </w:rPr>
        <w:t>Freddy Mauricio León</w:t>
      </w:r>
      <w:r w:rsidRPr="0048021E">
        <w:rPr>
          <w:rFonts w:ascii="Tahoma" w:hAnsi="Tahoma" w:cs="Tahoma"/>
          <w:color w:val="222222"/>
          <w:sz w:val="24"/>
          <w:szCs w:val="24"/>
          <w:lang w:val="es-CO"/>
        </w:rPr>
        <w:br w:type="textWrapping" w:clear="all"/>
      </w:r>
    </w:p>
    <w:p w14:paraId="27FBF9BC" w14:textId="77777777" w:rsidR="003421A5" w:rsidRPr="0048021E" w:rsidRDefault="003421A5" w:rsidP="003421A5">
      <w:pPr>
        <w:jc w:val="center"/>
        <w:rPr>
          <w:rFonts w:ascii="Tahoma" w:hAnsi="Tahoma" w:cs="Tahoma"/>
          <w:b/>
          <w:sz w:val="24"/>
          <w:szCs w:val="24"/>
          <w:lang w:val="es-CO"/>
        </w:rPr>
      </w:pPr>
    </w:p>
    <w:p w14:paraId="08A865A3" w14:textId="77777777" w:rsidR="003421A5" w:rsidRPr="0048021E" w:rsidRDefault="003421A5" w:rsidP="003421A5">
      <w:pPr>
        <w:jc w:val="center"/>
        <w:rPr>
          <w:rFonts w:ascii="Tahoma" w:hAnsi="Tahoma" w:cs="Tahoma"/>
          <w:b/>
          <w:sz w:val="24"/>
          <w:szCs w:val="24"/>
          <w:lang w:val="es-CO"/>
        </w:rPr>
      </w:pPr>
    </w:p>
    <w:p w14:paraId="3F4FC481" w14:textId="77777777" w:rsidR="003421A5" w:rsidRPr="0048021E" w:rsidRDefault="003421A5" w:rsidP="003421A5">
      <w:pPr>
        <w:jc w:val="center"/>
        <w:rPr>
          <w:rFonts w:ascii="Tahoma" w:hAnsi="Tahoma" w:cs="Tahoma"/>
          <w:b/>
          <w:sz w:val="24"/>
          <w:szCs w:val="24"/>
          <w:lang w:val="es-CO"/>
        </w:rPr>
      </w:pPr>
    </w:p>
    <w:p w14:paraId="72325BBB" w14:textId="77777777" w:rsidR="003421A5" w:rsidRDefault="003421A5" w:rsidP="003421A5">
      <w:pPr>
        <w:jc w:val="center"/>
        <w:rPr>
          <w:rFonts w:ascii="Tahoma" w:hAnsi="Tahoma" w:cs="Tahoma"/>
          <w:b/>
          <w:sz w:val="24"/>
          <w:szCs w:val="24"/>
          <w:lang w:val="es-CO"/>
        </w:rPr>
      </w:pPr>
    </w:p>
    <w:p w14:paraId="116BF806" w14:textId="77777777" w:rsidR="0048021E" w:rsidRDefault="0048021E" w:rsidP="003421A5">
      <w:pPr>
        <w:jc w:val="center"/>
        <w:rPr>
          <w:rFonts w:ascii="Tahoma" w:hAnsi="Tahoma" w:cs="Tahoma"/>
          <w:b/>
          <w:sz w:val="24"/>
          <w:szCs w:val="24"/>
          <w:lang w:val="es-CO"/>
        </w:rPr>
      </w:pPr>
    </w:p>
    <w:p w14:paraId="7616AE93" w14:textId="77777777" w:rsidR="0048021E" w:rsidRDefault="0048021E" w:rsidP="003421A5">
      <w:pPr>
        <w:jc w:val="center"/>
        <w:rPr>
          <w:rFonts w:ascii="Tahoma" w:hAnsi="Tahoma" w:cs="Tahoma"/>
          <w:b/>
          <w:sz w:val="24"/>
          <w:szCs w:val="24"/>
          <w:lang w:val="es-CO"/>
        </w:rPr>
      </w:pPr>
    </w:p>
    <w:p w14:paraId="5F344304" w14:textId="77777777" w:rsidR="0048021E" w:rsidRPr="0048021E" w:rsidRDefault="0048021E" w:rsidP="003421A5">
      <w:pPr>
        <w:jc w:val="center"/>
        <w:rPr>
          <w:rFonts w:ascii="Tahoma" w:hAnsi="Tahoma" w:cs="Tahoma"/>
          <w:b/>
          <w:sz w:val="24"/>
          <w:szCs w:val="24"/>
          <w:lang w:val="es-CO"/>
        </w:rPr>
      </w:pPr>
    </w:p>
    <w:p w14:paraId="10F61118" w14:textId="77777777" w:rsidR="003421A5" w:rsidRPr="0048021E" w:rsidRDefault="003421A5" w:rsidP="003421A5">
      <w:pPr>
        <w:jc w:val="center"/>
        <w:rPr>
          <w:rFonts w:ascii="Tahoma" w:hAnsi="Tahoma" w:cs="Tahoma"/>
          <w:b/>
          <w:sz w:val="24"/>
          <w:szCs w:val="24"/>
          <w:lang w:val="es-CO"/>
        </w:rPr>
      </w:pPr>
    </w:p>
    <w:p w14:paraId="4AFA7872" w14:textId="77777777" w:rsidR="003421A5" w:rsidRPr="0048021E" w:rsidRDefault="003421A5" w:rsidP="003421A5">
      <w:pPr>
        <w:jc w:val="center"/>
        <w:rPr>
          <w:rFonts w:ascii="Tahoma" w:hAnsi="Tahoma" w:cs="Tahoma"/>
          <w:b/>
          <w:sz w:val="24"/>
          <w:szCs w:val="24"/>
          <w:lang w:val="es-CO"/>
        </w:rPr>
      </w:pPr>
    </w:p>
    <w:p w14:paraId="05EB8622" w14:textId="77777777" w:rsidR="003421A5" w:rsidRPr="0048021E" w:rsidRDefault="003421A5" w:rsidP="003421A5">
      <w:pPr>
        <w:jc w:val="center"/>
        <w:rPr>
          <w:rFonts w:ascii="Tahoma" w:hAnsi="Tahoma" w:cs="Tahoma"/>
          <w:b/>
          <w:sz w:val="24"/>
          <w:szCs w:val="24"/>
          <w:lang w:val="es-CO"/>
        </w:rPr>
      </w:pPr>
      <w:r w:rsidRPr="0048021E">
        <w:rPr>
          <w:rFonts w:ascii="Tahoma" w:hAnsi="Tahoma" w:cs="Tahoma"/>
          <w:b/>
          <w:sz w:val="24"/>
          <w:szCs w:val="24"/>
          <w:lang w:val="es-CO"/>
        </w:rPr>
        <w:t>FUNDACIÓN UNIVERSITARIA SAN MATEO</w:t>
      </w:r>
    </w:p>
    <w:p w14:paraId="37857C3A" w14:textId="77777777" w:rsidR="003421A5" w:rsidRPr="0048021E" w:rsidRDefault="003421A5" w:rsidP="003421A5">
      <w:pPr>
        <w:jc w:val="center"/>
        <w:rPr>
          <w:rFonts w:ascii="Tahoma" w:hAnsi="Tahoma" w:cs="Tahoma"/>
          <w:b/>
          <w:sz w:val="24"/>
          <w:szCs w:val="24"/>
          <w:lang w:val="es-CO"/>
        </w:rPr>
      </w:pPr>
      <w:r w:rsidRPr="0048021E">
        <w:rPr>
          <w:rFonts w:ascii="Tahoma" w:hAnsi="Tahoma" w:cs="Tahoma"/>
          <w:b/>
          <w:sz w:val="24"/>
          <w:szCs w:val="24"/>
          <w:lang w:val="es-CO"/>
        </w:rPr>
        <w:t xml:space="preserve"> PROGRAMA DE GASTRONOMIA VIRTUAL</w:t>
      </w:r>
    </w:p>
    <w:p w14:paraId="5CC200A8" w14:textId="19A01961" w:rsidR="00F971D1" w:rsidRDefault="00F971D1" w:rsidP="00F971D1">
      <w:pPr>
        <w:shd w:val="clear" w:color="auto" w:fill="FFFFFF"/>
        <w:spacing w:after="0" w:line="240" w:lineRule="auto"/>
        <w:jc w:val="both"/>
        <w:rPr>
          <w:rFonts w:ascii="Arial" w:eastAsia="Times New Roman" w:hAnsi="Arial" w:cs="Arial"/>
          <w:b/>
          <w:color w:val="000000" w:themeColor="text1"/>
          <w:spacing w:val="-3"/>
          <w:sz w:val="24"/>
          <w:szCs w:val="24"/>
          <w:lang w:val="es-CO"/>
        </w:rPr>
      </w:pPr>
    </w:p>
    <w:p w14:paraId="31AFC168" w14:textId="5C65267E" w:rsidR="00131495" w:rsidRDefault="00131495" w:rsidP="00F971D1">
      <w:pPr>
        <w:shd w:val="clear" w:color="auto" w:fill="FFFFFF"/>
        <w:spacing w:after="0" w:line="240" w:lineRule="auto"/>
        <w:jc w:val="both"/>
        <w:rPr>
          <w:noProof/>
          <w:lang w:val="es-CO" w:eastAsia="es-CO"/>
        </w:rPr>
      </w:pPr>
    </w:p>
    <w:p w14:paraId="77CC0C40" w14:textId="77777777" w:rsidR="00567DD8" w:rsidRPr="00567DD8" w:rsidRDefault="00567DD8" w:rsidP="00567DD8">
      <w:pPr>
        <w:pStyle w:val="Prrafodelista"/>
        <w:numPr>
          <w:ilvl w:val="0"/>
          <w:numId w:val="12"/>
        </w:numPr>
        <w:shd w:val="clear" w:color="auto" w:fill="FFFFFF"/>
        <w:spacing w:after="0" w:line="240" w:lineRule="auto"/>
        <w:rPr>
          <w:rFonts w:ascii="Arial" w:eastAsia="Times New Roman" w:hAnsi="Arial" w:cs="Arial"/>
          <w:spacing w:val="-3"/>
          <w:sz w:val="21"/>
          <w:szCs w:val="21"/>
          <w:lang w:val="es-CO" w:eastAsia="es-CO"/>
        </w:rPr>
      </w:pPr>
      <w:r w:rsidRPr="00567DD8">
        <w:rPr>
          <w:rFonts w:ascii="Arial" w:eastAsia="Times New Roman" w:hAnsi="Arial" w:cs="Arial"/>
          <w:b/>
          <w:bCs/>
          <w:spacing w:val="-3"/>
          <w:sz w:val="21"/>
          <w:szCs w:val="21"/>
          <w:lang w:val="es-CO" w:eastAsia="es-CO"/>
        </w:rPr>
        <w:lastRenderedPageBreak/>
        <w:t>Actividad a elaborar:</w:t>
      </w:r>
    </w:p>
    <w:p w14:paraId="481105AE" w14:textId="77777777" w:rsidR="00567DD8" w:rsidRPr="00567DD8" w:rsidRDefault="00567DD8" w:rsidP="00567DD8">
      <w:pPr>
        <w:pStyle w:val="Prrafodelista"/>
        <w:shd w:val="clear" w:color="auto" w:fill="FFFFFF"/>
        <w:spacing w:after="0" w:line="240" w:lineRule="auto"/>
        <w:rPr>
          <w:rFonts w:ascii="Arial" w:eastAsia="Times New Roman" w:hAnsi="Arial" w:cs="Arial"/>
          <w:spacing w:val="-3"/>
          <w:sz w:val="21"/>
          <w:szCs w:val="21"/>
          <w:lang w:val="es-CO" w:eastAsia="es-CO"/>
        </w:rPr>
      </w:pPr>
    </w:p>
    <w:p w14:paraId="12B88006" w14:textId="0ECE5CF8" w:rsidR="00567DD8" w:rsidRDefault="00567DD8" w:rsidP="00567DD8">
      <w:pPr>
        <w:pStyle w:val="Prrafodelista"/>
        <w:numPr>
          <w:ilvl w:val="0"/>
          <w:numId w:val="13"/>
        </w:numPr>
        <w:shd w:val="clear" w:color="auto" w:fill="FFFFFF"/>
        <w:spacing w:after="0" w:line="240" w:lineRule="auto"/>
        <w:rPr>
          <w:rFonts w:ascii="Arial" w:eastAsia="Times New Roman" w:hAnsi="Arial" w:cs="Arial"/>
          <w:spacing w:val="-3"/>
          <w:sz w:val="21"/>
          <w:szCs w:val="21"/>
          <w:lang w:val="es-CO" w:eastAsia="es-CO"/>
        </w:rPr>
      </w:pPr>
      <w:r w:rsidRPr="00567DD8">
        <w:rPr>
          <w:rFonts w:ascii="Arial" w:eastAsia="Times New Roman" w:hAnsi="Arial" w:cs="Arial"/>
          <w:spacing w:val="-3"/>
          <w:sz w:val="21"/>
          <w:szCs w:val="21"/>
          <w:lang w:val="es-CO" w:eastAsia="es-CO"/>
        </w:rPr>
        <w:t>Identificar una bebida destilada tradicio</w:t>
      </w:r>
      <w:r>
        <w:rPr>
          <w:rFonts w:ascii="Arial" w:eastAsia="Times New Roman" w:hAnsi="Arial" w:cs="Arial"/>
          <w:spacing w:val="-3"/>
          <w:sz w:val="21"/>
          <w:szCs w:val="21"/>
          <w:lang w:val="es-CO" w:eastAsia="es-CO"/>
        </w:rPr>
        <w:t>nal con la que se desee trabajar</w:t>
      </w:r>
    </w:p>
    <w:p w14:paraId="1B87661B" w14:textId="77777777" w:rsidR="00567DD8" w:rsidRDefault="00567DD8" w:rsidP="00567DD8">
      <w:pPr>
        <w:shd w:val="clear" w:color="auto" w:fill="FFFFFF"/>
        <w:spacing w:after="0" w:line="240" w:lineRule="auto"/>
        <w:ind w:left="360"/>
        <w:rPr>
          <w:rFonts w:ascii="Arial" w:eastAsia="Times New Roman" w:hAnsi="Arial" w:cs="Arial"/>
          <w:spacing w:val="-3"/>
          <w:sz w:val="21"/>
          <w:szCs w:val="21"/>
          <w:lang w:val="es-CO" w:eastAsia="es-CO"/>
        </w:rPr>
      </w:pPr>
    </w:p>
    <w:p w14:paraId="1E49C319" w14:textId="6D16B76B" w:rsidR="00567DD8" w:rsidRPr="00567DD8" w:rsidRDefault="00567DD8" w:rsidP="00567DD8">
      <w:pPr>
        <w:shd w:val="clear" w:color="auto" w:fill="FFFFFF"/>
        <w:spacing w:after="0" w:line="240" w:lineRule="auto"/>
        <w:ind w:left="360"/>
        <w:rPr>
          <w:rFonts w:ascii="Arial" w:eastAsia="Times New Roman" w:hAnsi="Arial" w:cs="Arial"/>
          <w:spacing w:val="-3"/>
          <w:sz w:val="21"/>
          <w:szCs w:val="21"/>
          <w:lang w:val="es-CO" w:eastAsia="es-CO"/>
        </w:rPr>
      </w:pPr>
      <w:r>
        <w:rPr>
          <w:rFonts w:ascii="Arial" w:eastAsia="Times New Roman" w:hAnsi="Arial" w:cs="Arial"/>
          <w:spacing w:val="-3"/>
          <w:sz w:val="21"/>
          <w:szCs w:val="21"/>
          <w:lang w:val="es-CO" w:eastAsia="es-CO"/>
        </w:rPr>
        <w:t>RON</w:t>
      </w:r>
    </w:p>
    <w:p w14:paraId="49DF88FC" w14:textId="77777777" w:rsidR="00567DD8" w:rsidRPr="00567DD8" w:rsidRDefault="00567DD8" w:rsidP="00567DD8">
      <w:pPr>
        <w:pStyle w:val="Prrafodelista"/>
        <w:shd w:val="clear" w:color="auto" w:fill="FFFFFF"/>
        <w:spacing w:after="0" w:line="240" w:lineRule="auto"/>
        <w:rPr>
          <w:rFonts w:ascii="Arial" w:eastAsia="Times New Roman" w:hAnsi="Arial" w:cs="Arial"/>
          <w:spacing w:val="-3"/>
          <w:sz w:val="21"/>
          <w:szCs w:val="21"/>
          <w:lang w:val="es-CO" w:eastAsia="es-CO"/>
        </w:rPr>
      </w:pPr>
    </w:p>
    <w:p w14:paraId="650F42B6" w14:textId="77777777" w:rsidR="00567DD8" w:rsidRDefault="00567DD8" w:rsidP="00567DD8">
      <w:pPr>
        <w:pStyle w:val="Prrafodelista"/>
        <w:numPr>
          <w:ilvl w:val="0"/>
          <w:numId w:val="13"/>
        </w:numPr>
        <w:shd w:val="clear" w:color="auto" w:fill="FFFFFF"/>
        <w:spacing w:after="0" w:line="240" w:lineRule="auto"/>
        <w:rPr>
          <w:rFonts w:ascii="Arial" w:eastAsia="Times New Roman" w:hAnsi="Arial" w:cs="Arial"/>
          <w:spacing w:val="-3"/>
          <w:sz w:val="21"/>
          <w:szCs w:val="21"/>
          <w:lang w:val="es-CO" w:eastAsia="es-CO"/>
        </w:rPr>
      </w:pPr>
      <w:r w:rsidRPr="00567DD8">
        <w:rPr>
          <w:rFonts w:ascii="Arial" w:eastAsia="Times New Roman" w:hAnsi="Arial" w:cs="Arial"/>
          <w:spacing w:val="-3"/>
          <w:sz w:val="21"/>
          <w:szCs w:val="21"/>
          <w:lang w:val="es-CO" w:eastAsia="es-CO"/>
        </w:rPr>
        <w:t>Consultar acerca de los factores de calidad que intervengan en su proceso de elaboración, teniendo en cuenta materias primas, prácticas, técnicas, costumbres, tecnologías y recursos.</w:t>
      </w:r>
    </w:p>
    <w:p w14:paraId="3464D261" w14:textId="77777777" w:rsidR="00567DD8" w:rsidRDefault="00567DD8" w:rsidP="00567DD8">
      <w:pPr>
        <w:shd w:val="clear" w:color="auto" w:fill="FFFFFF"/>
        <w:spacing w:after="0" w:line="240" w:lineRule="auto"/>
        <w:rPr>
          <w:rFonts w:ascii="Arial" w:eastAsia="Times New Roman" w:hAnsi="Arial" w:cs="Arial"/>
          <w:spacing w:val="-3"/>
          <w:sz w:val="21"/>
          <w:szCs w:val="21"/>
          <w:lang w:val="es-CO" w:eastAsia="es-CO"/>
        </w:rPr>
      </w:pPr>
    </w:p>
    <w:tbl>
      <w:tblPr>
        <w:tblW w:w="9809" w:type="dxa"/>
        <w:tblCellMar>
          <w:left w:w="70" w:type="dxa"/>
          <w:right w:w="70" w:type="dxa"/>
        </w:tblCellMar>
        <w:tblLook w:val="04A0" w:firstRow="1" w:lastRow="0" w:firstColumn="1" w:lastColumn="0" w:noHBand="0" w:noVBand="1"/>
      </w:tblPr>
      <w:tblGrid>
        <w:gridCol w:w="1902"/>
        <w:gridCol w:w="7907"/>
      </w:tblGrid>
      <w:tr w:rsidR="00567DD8" w:rsidRPr="00567DD8" w14:paraId="0E1678D5" w14:textId="77777777" w:rsidTr="00567DD8">
        <w:trPr>
          <w:trHeight w:val="341"/>
        </w:trPr>
        <w:tc>
          <w:tcPr>
            <w:tcW w:w="19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29A72" w14:textId="77777777" w:rsidR="00567DD8" w:rsidRPr="00567DD8" w:rsidRDefault="00567DD8" w:rsidP="00567DD8">
            <w:pPr>
              <w:spacing w:after="0" w:line="240" w:lineRule="auto"/>
              <w:jc w:val="center"/>
              <w:rPr>
                <w:rFonts w:ascii="Arial" w:eastAsia="Times New Roman" w:hAnsi="Arial" w:cs="Arial"/>
                <w:b/>
                <w:bCs/>
                <w:lang w:val="es-CO" w:eastAsia="es-CO"/>
              </w:rPr>
            </w:pPr>
            <w:r w:rsidRPr="00567DD8">
              <w:rPr>
                <w:rFonts w:ascii="Arial" w:eastAsia="Times New Roman" w:hAnsi="Arial" w:cs="Arial"/>
                <w:b/>
                <w:bCs/>
                <w:lang w:val="es-CO" w:eastAsia="es-CO"/>
              </w:rPr>
              <w:t>materias primas</w:t>
            </w:r>
          </w:p>
        </w:tc>
        <w:tc>
          <w:tcPr>
            <w:tcW w:w="7907" w:type="dxa"/>
            <w:tcBorders>
              <w:top w:val="single" w:sz="4" w:space="0" w:color="auto"/>
              <w:left w:val="nil"/>
              <w:bottom w:val="single" w:sz="4" w:space="0" w:color="auto"/>
              <w:right w:val="single" w:sz="4" w:space="0" w:color="auto"/>
            </w:tcBorders>
            <w:shd w:val="clear" w:color="auto" w:fill="auto"/>
            <w:noWrap/>
            <w:vAlign w:val="bottom"/>
            <w:hideMark/>
          </w:tcPr>
          <w:p w14:paraId="57EBD9FC" w14:textId="3CFF7599" w:rsidR="00567DD8" w:rsidRPr="00567DD8" w:rsidRDefault="00567DD8" w:rsidP="00567DD8">
            <w:pPr>
              <w:spacing w:after="0" w:line="240" w:lineRule="auto"/>
              <w:jc w:val="center"/>
              <w:rPr>
                <w:rFonts w:ascii="Calibri" w:eastAsia="Times New Roman" w:hAnsi="Calibri" w:cs="Calibri"/>
                <w:color w:val="000000"/>
                <w:lang w:val="es-CO" w:eastAsia="es-CO"/>
              </w:rPr>
            </w:pPr>
            <w:r w:rsidRPr="00567DD8">
              <w:rPr>
                <w:rFonts w:ascii="Calibri" w:eastAsia="Times New Roman" w:hAnsi="Calibri" w:cs="Calibri"/>
                <w:color w:val="000000"/>
                <w:lang w:val="es-CO" w:eastAsia="es-CO"/>
              </w:rPr>
              <w:t>melaza y caña de azúcar</w:t>
            </w:r>
          </w:p>
        </w:tc>
      </w:tr>
      <w:tr w:rsidR="00567DD8" w:rsidRPr="00567DD8" w14:paraId="2D36C0F9" w14:textId="77777777" w:rsidTr="00567DD8">
        <w:trPr>
          <w:trHeight w:val="1998"/>
        </w:trPr>
        <w:tc>
          <w:tcPr>
            <w:tcW w:w="1902" w:type="dxa"/>
            <w:tcBorders>
              <w:top w:val="nil"/>
              <w:left w:val="single" w:sz="4" w:space="0" w:color="auto"/>
              <w:bottom w:val="single" w:sz="4" w:space="0" w:color="auto"/>
              <w:right w:val="single" w:sz="4" w:space="0" w:color="auto"/>
            </w:tcBorders>
            <w:shd w:val="clear" w:color="auto" w:fill="auto"/>
            <w:noWrap/>
            <w:vAlign w:val="center"/>
            <w:hideMark/>
          </w:tcPr>
          <w:p w14:paraId="0F264685" w14:textId="77777777" w:rsidR="00567DD8" w:rsidRPr="00567DD8" w:rsidRDefault="00567DD8" w:rsidP="00567DD8">
            <w:pPr>
              <w:spacing w:after="0" w:line="240" w:lineRule="auto"/>
              <w:jc w:val="center"/>
              <w:rPr>
                <w:rFonts w:ascii="Arial" w:eastAsia="Times New Roman" w:hAnsi="Arial" w:cs="Arial"/>
                <w:b/>
                <w:bCs/>
                <w:lang w:val="es-CO" w:eastAsia="es-CO"/>
              </w:rPr>
            </w:pPr>
            <w:r w:rsidRPr="00567DD8">
              <w:rPr>
                <w:rFonts w:ascii="Arial" w:eastAsia="Times New Roman" w:hAnsi="Arial" w:cs="Arial"/>
                <w:b/>
                <w:bCs/>
                <w:lang w:val="es-CO" w:eastAsia="es-CO"/>
              </w:rPr>
              <w:t>técnicas</w:t>
            </w:r>
          </w:p>
        </w:tc>
        <w:tc>
          <w:tcPr>
            <w:tcW w:w="7907" w:type="dxa"/>
            <w:tcBorders>
              <w:top w:val="single" w:sz="4" w:space="0" w:color="auto"/>
              <w:left w:val="nil"/>
              <w:bottom w:val="single" w:sz="4" w:space="0" w:color="auto"/>
              <w:right w:val="single" w:sz="4" w:space="0" w:color="auto"/>
            </w:tcBorders>
            <w:shd w:val="clear" w:color="auto" w:fill="auto"/>
            <w:vAlign w:val="bottom"/>
            <w:hideMark/>
          </w:tcPr>
          <w:p w14:paraId="4A6C0633" w14:textId="5B70E459" w:rsidR="00567DD8" w:rsidRPr="00567DD8" w:rsidRDefault="00567DD8" w:rsidP="00567DD8">
            <w:pPr>
              <w:spacing w:after="0" w:line="240" w:lineRule="auto"/>
              <w:jc w:val="center"/>
              <w:rPr>
                <w:rFonts w:ascii="Calibri" w:eastAsia="Times New Roman" w:hAnsi="Calibri" w:cs="Calibri"/>
                <w:color w:val="000000"/>
                <w:lang w:val="es-CO" w:eastAsia="es-CO"/>
              </w:rPr>
            </w:pPr>
            <w:proofErr w:type="gramStart"/>
            <w:r w:rsidRPr="00567DD8">
              <w:rPr>
                <w:rFonts w:ascii="Calibri" w:eastAsia="Times New Roman" w:hAnsi="Calibri" w:cs="Calibri"/>
                <w:color w:val="000000"/>
                <w:lang w:val="es-CO" w:eastAsia="es-CO"/>
              </w:rPr>
              <w:t>el</w:t>
            </w:r>
            <w:proofErr w:type="gramEnd"/>
            <w:r w:rsidRPr="00567DD8">
              <w:rPr>
                <w:rFonts w:ascii="Calibri" w:eastAsia="Times New Roman" w:hAnsi="Calibri" w:cs="Calibri"/>
                <w:color w:val="000000"/>
                <w:lang w:val="es-CO" w:eastAsia="es-CO"/>
              </w:rPr>
              <w:t xml:space="preserve"> producto es destilado a altas temperaturas usando alambiques de cobre o de acero inoxidable para obtener un alto contenido de etanol. El destilado resultante es diluido entonces con agua pura desmineralizada hasta alcanzar una concentración de etanol de entre el 35 y 40%. Posteriormente, de forma opcional, es sometido a procesos de añejamiento, generalmente en barricas de roble.1​</w:t>
            </w:r>
          </w:p>
        </w:tc>
      </w:tr>
      <w:tr w:rsidR="00567DD8" w:rsidRPr="00567DD8" w14:paraId="735C3132" w14:textId="77777777" w:rsidTr="00567DD8">
        <w:trPr>
          <w:trHeight w:val="1964"/>
        </w:trPr>
        <w:tc>
          <w:tcPr>
            <w:tcW w:w="1902" w:type="dxa"/>
            <w:tcBorders>
              <w:top w:val="nil"/>
              <w:left w:val="single" w:sz="4" w:space="0" w:color="auto"/>
              <w:bottom w:val="single" w:sz="4" w:space="0" w:color="auto"/>
              <w:right w:val="single" w:sz="4" w:space="0" w:color="auto"/>
            </w:tcBorders>
            <w:shd w:val="clear" w:color="auto" w:fill="auto"/>
            <w:noWrap/>
            <w:vAlign w:val="center"/>
            <w:hideMark/>
          </w:tcPr>
          <w:p w14:paraId="2895E042" w14:textId="77777777" w:rsidR="00567DD8" w:rsidRPr="00567DD8" w:rsidRDefault="00567DD8" w:rsidP="00567DD8">
            <w:pPr>
              <w:spacing w:after="0" w:line="240" w:lineRule="auto"/>
              <w:jc w:val="center"/>
              <w:rPr>
                <w:rFonts w:ascii="Arial" w:eastAsia="Times New Roman" w:hAnsi="Arial" w:cs="Arial"/>
                <w:b/>
                <w:bCs/>
                <w:lang w:val="es-CO" w:eastAsia="es-CO"/>
              </w:rPr>
            </w:pPr>
            <w:r w:rsidRPr="00567DD8">
              <w:rPr>
                <w:rFonts w:ascii="Arial" w:eastAsia="Times New Roman" w:hAnsi="Arial" w:cs="Arial"/>
                <w:b/>
                <w:bCs/>
                <w:lang w:val="es-CO" w:eastAsia="es-CO"/>
              </w:rPr>
              <w:t>tecnologías</w:t>
            </w:r>
          </w:p>
        </w:tc>
        <w:tc>
          <w:tcPr>
            <w:tcW w:w="7907" w:type="dxa"/>
            <w:tcBorders>
              <w:top w:val="single" w:sz="4" w:space="0" w:color="auto"/>
              <w:left w:val="nil"/>
              <w:bottom w:val="single" w:sz="4" w:space="0" w:color="auto"/>
              <w:right w:val="single" w:sz="4" w:space="0" w:color="auto"/>
            </w:tcBorders>
            <w:shd w:val="clear" w:color="auto" w:fill="auto"/>
            <w:vAlign w:val="bottom"/>
            <w:hideMark/>
          </w:tcPr>
          <w:p w14:paraId="18C9089D" w14:textId="3072352D" w:rsidR="00567DD8" w:rsidRPr="00567DD8" w:rsidRDefault="00567DD8" w:rsidP="00567DD8">
            <w:pPr>
              <w:spacing w:after="0" w:line="240" w:lineRule="auto"/>
              <w:jc w:val="center"/>
              <w:rPr>
                <w:rFonts w:ascii="Calibri" w:eastAsia="Times New Roman" w:hAnsi="Calibri" w:cs="Calibri"/>
                <w:color w:val="000000"/>
                <w:lang w:val="es-CO" w:eastAsia="es-CO"/>
              </w:rPr>
            </w:pPr>
            <w:r w:rsidRPr="00567DD8">
              <w:rPr>
                <w:rFonts w:ascii="Calibri" w:eastAsia="Times New Roman" w:hAnsi="Calibri" w:cs="Calibri"/>
                <w:color w:val="000000"/>
                <w:lang w:val="es-CO" w:eastAsia="es-CO"/>
              </w:rPr>
              <w:t xml:space="preserve">El ron </w:t>
            </w:r>
            <w:proofErr w:type="spellStart"/>
            <w:r w:rsidRPr="00567DD8">
              <w:rPr>
                <w:rFonts w:ascii="Calibri" w:eastAsia="Times New Roman" w:hAnsi="Calibri" w:cs="Calibri"/>
                <w:color w:val="000000"/>
                <w:lang w:val="es-CO" w:eastAsia="es-CO"/>
              </w:rPr>
              <w:t>a</w:t>
            </w:r>
            <w:proofErr w:type="spellEnd"/>
            <w:r w:rsidRPr="00567DD8">
              <w:rPr>
                <w:rFonts w:ascii="Calibri" w:eastAsia="Times New Roman" w:hAnsi="Calibri" w:cs="Calibri"/>
                <w:color w:val="000000"/>
                <w:lang w:val="es-CO" w:eastAsia="es-CO"/>
              </w:rPr>
              <w:t xml:space="preserve"> presentado una gran evolución en la historia desde el proceso de destilación, hasta el añejamiento en barricas de roble, hoy por hoy se destila de diversas formas, el añejamiento no es indispensable en madera, su comercialización </w:t>
            </w:r>
            <w:proofErr w:type="spellStart"/>
            <w:r w:rsidRPr="00567DD8">
              <w:rPr>
                <w:rFonts w:ascii="Calibri" w:eastAsia="Times New Roman" w:hAnsi="Calibri" w:cs="Calibri"/>
                <w:color w:val="000000"/>
                <w:lang w:val="es-CO" w:eastAsia="es-CO"/>
              </w:rPr>
              <w:t>a</w:t>
            </w:r>
            <w:proofErr w:type="spellEnd"/>
            <w:r w:rsidRPr="00567DD8">
              <w:rPr>
                <w:rFonts w:ascii="Calibri" w:eastAsia="Times New Roman" w:hAnsi="Calibri" w:cs="Calibri"/>
                <w:color w:val="000000"/>
                <w:lang w:val="es-CO" w:eastAsia="es-CO"/>
              </w:rPr>
              <w:t xml:space="preserve"> llegado a todo el mundo, siendo producto insignia de un país, tiene en su lista innumerable de cocteles y es en definitiva un trago que no puede faltar en ninguna barra</w:t>
            </w:r>
          </w:p>
        </w:tc>
      </w:tr>
      <w:tr w:rsidR="00567DD8" w:rsidRPr="00567DD8" w14:paraId="2E5C67A5" w14:textId="77777777" w:rsidTr="00567DD8">
        <w:trPr>
          <w:trHeight w:val="4150"/>
        </w:trPr>
        <w:tc>
          <w:tcPr>
            <w:tcW w:w="1902" w:type="dxa"/>
            <w:tcBorders>
              <w:top w:val="nil"/>
              <w:left w:val="single" w:sz="4" w:space="0" w:color="auto"/>
              <w:bottom w:val="single" w:sz="4" w:space="0" w:color="auto"/>
              <w:right w:val="single" w:sz="4" w:space="0" w:color="auto"/>
            </w:tcBorders>
            <w:shd w:val="clear" w:color="auto" w:fill="auto"/>
            <w:noWrap/>
            <w:vAlign w:val="center"/>
            <w:hideMark/>
          </w:tcPr>
          <w:p w14:paraId="32D833EA" w14:textId="77777777" w:rsidR="00567DD8" w:rsidRPr="00567DD8" w:rsidRDefault="00567DD8" w:rsidP="00567DD8">
            <w:pPr>
              <w:spacing w:after="0" w:line="240" w:lineRule="auto"/>
              <w:jc w:val="center"/>
              <w:rPr>
                <w:rFonts w:ascii="Arial" w:eastAsia="Times New Roman" w:hAnsi="Arial" w:cs="Arial"/>
                <w:b/>
                <w:bCs/>
                <w:lang w:val="es-CO" w:eastAsia="es-CO"/>
              </w:rPr>
            </w:pPr>
            <w:r w:rsidRPr="00567DD8">
              <w:rPr>
                <w:rFonts w:ascii="Arial" w:eastAsia="Times New Roman" w:hAnsi="Arial" w:cs="Arial"/>
                <w:b/>
                <w:bCs/>
                <w:lang w:val="es-CO" w:eastAsia="es-CO"/>
              </w:rPr>
              <w:t>factores de calidad</w:t>
            </w:r>
          </w:p>
        </w:tc>
        <w:tc>
          <w:tcPr>
            <w:tcW w:w="7907" w:type="dxa"/>
            <w:tcBorders>
              <w:top w:val="single" w:sz="4" w:space="0" w:color="auto"/>
              <w:left w:val="nil"/>
              <w:bottom w:val="single" w:sz="4" w:space="0" w:color="auto"/>
              <w:right w:val="single" w:sz="4" w:space="0" w:color="auto"/>
            </w:tcBorders>
            <w:shd w:val="clear" w:color="auto" w:fill="auto"/>
            <w:vAlign w:val="bottom"/>
            <w:hideMark/>
          </w:tcPr>
          <w:p w14:paraId="2B4C6F73" w14:textId="77777777" w:rsidR="00567DD8" w:rsidRPr="00567DD8" w:rsidRDefault="00567DD8" w:rsidP="00567DD8">
            <w:pPr>
              <w:spacing w:after="0" w:line="240" w:lineRule="auto"/>
              <w:jc w:val="center"/>
              <w:rPr>
                <w:rFonts w:ascii="Calibri" w:eastAsia="Times New Roman" w:hAnsi="Calibri" w:cs="Calibri"/>
                <w:color w:val="000000"/>
                <w:lang w:val="es-CO" w:eastAsia="es-CO"/>
              </w:rPr>
            </w:pPr>
            <w:r w:rsidRPr="00567DD8">
              <w:rPr>
                <w:rFonts w:ascii="Calibri" w:eastAsia="Times New Roman" w:hAnsi="Calibri" w:cs="Calibri"/>
                <w:color w:val="000000"/>
                <w:lang w:val="es-CO" w:eastAsia="es-CO"/>
              </w:rPr>
              <w:t xml:space="preserve">I) la bebida espirituosa producida exclusivamente de la fermentación alcohólica y la destilación, bien de melazas o de jarabes procedentes de la elaboración de azúcar de caña, bien del propio jugo de la caña de azúcar, y destilada a menos de 96 % </w:t>
            </w:r>
            <w:proofErr w:type="spellStart"/>
            <w:r w:rsidRPr="00567DD8">
              <w:rPr>
                <w:rFonts w:ascii="Calibri" w:eastAsia="Times New Roman" w:hAnsi="Calibri" w:cs="Calibri"/>
                <w:color w:val="000000"/>
                <w:lang w:val="es-CO" w:eastAsia="es-CO"/>
              </w:rPr>
              <w:t>vol</w:t>
            </w:r>
            <w:proofErr w:type="spellEnd"/>
            <w:r w:rsidRPr="00567DD8">
              <w:rPr>
                <w:rFonts w:ascii="Calibri" w:eastAsia="Times New Roman" w:hAnsi="Calibri" w:cs="Calibri"/>
                <w:color w:val="000000"/>
                <w:lang w:val="es-CO" w:eastAsia="es-CO"/>
              </w:rPr>
              <w:t>, de forma que el producto de la destilación presente, de manera perceptible, las características organolépticas específicas del ron.</w:t>
            </w:r>
            <w:r w:rsidRPr="00567DD8">
              <w:rPr>
                <w:rFonts w:ascii="Calibri" w:eastAsia="Times New Roman" w:hAnsi="Calibri" w:cs="Calibri"/>
                <w:color w:val="000000"/>
                <w:lang w:val="es-CO" w:eastAsia="es-CO"/>
              </w:rPr>
              <w:br/>
            </w:r>
            <w:r w:rsidRPr="00567DD8">
              <w:rPr>
                <w:rFonts w:ascii="Calibri" w:eastAsia="Times New Roman" w:hAnsi="Calibri" w:cs="Calibri"/>
                <w:color w:val="000000"/>
                <w:lang w:val="es-CO" w:eastAsia="es-CO"/>
              </w:rPr>
              <w:br/>
              <w:t>I)  una bebida espirituosa producida exclusivamente de la fermentación alcohólica y la destilación del jugo de la caña de azúcar, que presente las características aromáticas específicas del ron y un contenido de sustancias volátiles superior o igual a 225 g/hl de alcohol de 100 % vol. Esta bebida espirituosa podrá comercializarse con el término «agrícola» para calificar la denominación de venta «ron» junto con cualquier otra indicación geográfica de los Departamentos franceses de ultramar o de la Región Autónoma de Madeira.</w:t>
            </w:r>
          </w:p>
        </w:tc>
      </w:tr>
    </w:tbl>
    <w:p w14:paraId="34E66EE1" w14:textId="77777777" w:rsidR="00567DD8" w:rsidRPr="00567DD8" w:rsidRDefault="00567DD8" w:rsidP="00567DD8">
      <w:pPr>
        <w:shd w:val="clear" w:color="auto" w:fill="FFFFFF"/>
        <w:spacing w:after="0" w:line="240" w:lineRule="auto"/>
        <w:rPr>
          <w:rFonts w:ascii="Arial" w:eastAsia="Times New Roman" w:hAnsi="Arial" w:cs="Arial"/>
          <w:spacing w:val="-3"/>
          <w:sz w:val="21"/>
          <w:szCs w:val="21"/>
          <w:lang w:val="es-CO" w:eastAsia="es-CO"/>
        </w:rPr>
      </w:pPr>
    </w:p>
    <w:p w14:paraId="7E9145D3" w14:textId="77777777" w:rsidR="00567DD8" w:rsidRPr="00567DD8" w:rsidRDefault="00567DD8" w:rsidP="00567DD8">
      <w:pPr>
        <w:pStyle w:val="Prrafodelista"/>
        <w:rPr>
          <w:rFonts w:ascii="Arial" w:eastAsia="Times New Roman" w:hAnsi="Arial" w:cs="Arial"/>
          <w:spacing w:val="-3"/>
          <w:sz w:val="21"/>
          <w:szCs w:val="21"/>
          <w:lang w:val="es-CO" w:eastAsia="es-CO"/>
        </w:rPr>
      </w:pPr>
    </w:p>
    <w:p w14:paraId="1F96FDBF" w14:textId="77777777" w:rsidR="00567DD8" w:rsidRPr="00567DD8" w:rsidRDefault="00567DD8" w:rsidP="00567DD8">
      <w:pPr>
        <w:pStyle w:val="Prrafodelista"/>
        <w:shd w:val="clear" w:color="auto" w:fill="FFFFFF"/>
        <w:spacing w:after="0" w:line="240" w:lineRule="auto"/>
        <w:rPr>
          <w:rFonts w:ascii="Arial" w:eastAsia="Times New Roman" w:hAnsi="Arial" w:cs="Arial"/>
          <w:spacing w:val="-3"/>
          <w:sz w:val="21"/>
          <w:szCs w:val="21"/>
          <w:lang w:val="es-CO" w:eastAsia="es-CO"/>
        </w:rPr>
      </w:pPr>
    </w:p>
    <w:p w14:paraId="0830E24B" w14:textId="157F25F3" w:rsidR="00567DD8" w:rsidRDefault="00567DD8" w:rsidP="00567DD8">
      <w:pPr>
        <w:pStyle w:val="Prrafodelista"/>
        <w:numPr>
          <w:ilvl w:val="0"/>
          <w:numId w:val="13"/>
        </w:numPr>
        <w:shd w:val="clear" w:color="auto" w:fill="FFFFFF"/>
        <w:spacing w:after="0" w:line="240" w:lineRule="auto"/>
        <w:rPr>
          <w:rFonts w:ascii="Arial" w:eastAsia="Times New Roman" w:hAnsi="Arial" w:cs="Arial"/>
          <w:spacing w:val="-3"/>
          <w:sz w:val="21"/>
          <w:szCs w:val="21"/>
          <w:lang w:val="es-CO" w:eastAsia="es-CO"/>
        </w:rPr>
      </w:pPr>
      <w:r w:rsidRPr="00567DD8">
        <w:rPr>
          <w:rFonts w:ascii="Arial" w:eastAsia="Times New Roman" w:hAnsi="Arial" w:cs="Arial"/>
          <w:spacing w:val="-3"/>
          <w:sz w:val="21"/>
          <w:szCs w:val="21"/>
          <w:lang w:val="es-CO" w:eastAsia="es-CO"/>
        </w:rPr>
        <w:t>Consultar sobre los cambios que llegaron con la industrialización y cuáles de ellos pudieron afectar la producción de bebidas destiladas ancestrales. </w:t>
      </w:r>
    </w:p>
    <w:p w14:paraId="26921AB8" w14:textId="77777777" w:rsidR="00F50706" w:rsidRDefault="00F50706" w:rsidP="00F50706">
      <w:pPr>
        <w:pStyle w:val="Prrafodelista"/>
        <w:shd w:val="clear" w:color="auto" w:fill="FFFFFF"/>
        <w:spacing w:after="0" w:line="240" w:lineRule="auto"/>
        <w:rPr>
          <w:rFonts w:ascii="Arial" w:eastAsia="Times New Roman" w:hAnsi="Arial" w:cs="Arial"/>
          <w:spacing w:val="-3"/>
          <w:sz w:val="21"/>
          <w:szCs w:val="21"/>
          <w:lang w:val="es-CO" w:eastAsia="es-CO"/>
        </w:rPr>
      </w:pPr>
    </w:p>
    <w:p w14:paraId="4E17CBE0" w14:textId="5876A92B" w:rsidR="00F50706" w:rsidRPr="00567DD8" w:rsidRDefault="00F50706" w:rsidP="00F50706">
      <w:pPr>
        <w:pStyle w:val="Prrafodelista"/>
        <w:shd w:val="clear" w:color="auto" w:fill="FFFFFF"/>
        <w:spacing w:after="0" w:line="240" w:lineRule="auto"/>
        <w:rPr>
          <w:rFonts w:ascii="Arial" w:eastAsia="Times New Roman" w:hAnsi="Arial" w:cs="Arial"/>
          <w:spacing w:val="-3"/>
          <w:sz w:val="21"/>
          <w:szCs w:val="21"/>
          <w:lang w:val="es-CO" w:eastAsia="es-CO"/>
        </w:rPr>
      </w:pPr>
      <w:r w:rsidRPr="00F50706">
        <w:rPr>
          <w:rFonts w:ascii="Arial" w:eastAsia="Times New Roman" w:hAnsi="Arial" w:cs="Arial"/>
          <w:spacing w:val="-3"/>
          <w:sz w:val="21"/>
          <w:szCs w:val="21"/>
          <w:lang w:val="es-CO" w:eastAsia="es-CO"/>
        </w:rPr>
        <w:t xml:space="preserve">la industrialización ha llevado a las bebidas a explorar diferentes partes del mundo, logrando la diversificación de la misma aunque es visto como una ventaja, a la opinión de este servidor pierde la característica propia de ser tradicional, y aunque existan regulaciones internacionales </w:t>
      </w:r>
      <w:r w:rsidRPr="00F50706">
        <w:rPr>
          <w:rFonts w:ascii="Arial" w:eastAsia="Times New Roman" w:hAnsi="Arial" w:cs="Arial"/>
          <w:spacing w:val="-3"/>
          <w:sz w:val="21"/>
          <w:szCs w:val="21"/>
          <w:lang w:val="es-CO" w:eastAsia="es-CO"/>
        </w:rPr>
        <w:lastRenderedPageBreak/>
        <w:t>y nacionales para licores tradicionales el hecho de ponerlos en un contexto internacional significa sacrificar procesos que hacen del producto único, y ponerlo a competir con bebidas de otro tipo u otras tradiciones.</w:t>
      </w:r>
    </w:p>
    <w:p w14:paraId="5789B08E" w14:textId="77777777" w:rsidR="003421A5" w:rsidRDefault="003421A5">
      <w:pPr>
        <w:rPr>
          <w:rFonts w:ascii="Arial" w:hAnsi="Arial" w:cs="Arial"/>
          <w:sz w:val="24"/>
          <w:szCs w:val="24"/>
          <w:lang w:val="es-CO"/>
        </w:rPr>
      </w:pPr>
    </w:p>
    <w:p w14:paraId="5B44CE0E" w14:textId="77777777" w:rsidR="00F50706" w:rsidRDefault="00F50706">
      <w:pPr>
        <w:rPr>
          <w:rFonts w:ascii="Arial" w:hAnsi="Arial" w:cs="Arial"/>
          <w:sz w:val="24"/>
          <w:szCs w:val="24"/>
          <w:lang w:val="es-CO"/>
        </w:rPr>
      </w:pPr>
    </w:p>
    <w:p w14:paraId="79A1DD74" w14:textId="77777777" w:rsidR="00F50706" w:rsidRDefault="00F50706">
      <w:pPr>
        <w:rPr>
          <w:rFonts w:ascii="Arial" w:hAnsi="Arial" w:cs="Arial"/>
          <w:sz w:val="24"/>
          <w:szCs w:val="24"/>
          <w:lang w:val="es-CO"/>
        </w:rPr>
      </w:pPr>
    </w:p>
    <w:p w14:paraId="51B99A55" w14:textId="77777777" w:rsidR="00F50706" w:rsidRDefault="00F50706">
      <w:pPr>
        <w:rPr>
          <w:rFonts w:ascii="Arial" w:hAnsi="Arial" w:cs="Arial"/>
          <w:sz w:val="24"/>
          <w:szCs w:val="24"/>
          <w:lang w:val="es-CO"/>
        </w:rPr>
      </w:pPr>
    </w:p>
    <w:p w14:paraId="58629DFF" w14:textId="77777777" w:rsidR="00F50706" w:rsidRDefault="00F50706">
      <w:pPr>
        <w:rPr>
          <w:rFonts w:ascii="Arial" w:hAnsi="Arial" w:cs="Arial"/>
          <w:sz w:val="24"/>
          <w:szCs w:val="24"/>
          <w:lang w:val="es-CO"/>
        </w:rPr>
      </w:pPr>
    </w:p>
    <w:p w14:paraId="5A5427C9" w14:textId="77777777" w:rsidR="00F50706" w:rsidRDefault="00F50706">
      <w:pPr>
        <w:rPr>
          <w:rFonts w:ascii="Arial" w:hAnsi="Arial" w:cs="Arial"/>
          <w:sz w:val="24"/>
          <w:szCs w:val="24"/>
          <w:lang w:val="es-CO"/>
        </w:rPr>
      </w:pPr>
    </w:p>
    <w:p w14:paraId="6987364A" w14:textId="77777777" w:rsidR="00F50706" w:rsidRDefault="00F50706">
      <w:pPr>
        <w:rPr>
          <w:rFonts w:ascii="Arial" w:hAnsi="Arial" w:cs="Arial"/>
          <w:sz w:val="24"/>
          <w:szCs w:val="24"/>
          <w:lang w:val="es-CO"/>
        </w:rPr>
      </w:pPr>
    </w:p>
    <w:p w14:paraId="033AA0C9" w14:textId="77777777" w:rsidR="00F50706" w:rsidRDefault="00F50706">
      <w:pPr>
        <w:rPr>
          <w:rFonts w:ascii="Arial" w:hAnsi="Arial" w:cs="Arial"/>
          <w:sz w:val="24"/>
          <w:szCs w:val="24"/>
          <w:lang w:val="es-CO"/>
        </w:rPr>
      </w:pPr>
    </w:p>
    <w:p w14:paraId="7B36E1B5" w14:textId="77777777" w:rsidR="00F50706" w:rsidRDefault="00F50706">
      <w:pPr>
        <w:rPr>
          <w:rFonts w:ascii="Arial" w:hAnsi="Arial" w:cs="Arial"/>
          <w:sz w:val="24"/>
          <w:szCs w:val="24"/>
          <w:lang w:val="es-CO"/>
        </w:rPr>
      </w:pPr>
    </w:p>
    <w:p w14:paraId="037DE0C9" w14:textId="77777777" w:rsidR="00F50706" w:rsidRDefault="00F50706">
      <w:pPr>
        <w:rPr>
          <w:rFonts w:ascii="Arial" w:hAnsi="Arial" w:cs="Arial"/>
          <w:sz w:val="24"/>
          <w:szCs w:val="24"/>
          <w:lang w:val="es-CO"/>
        </w:rPr>
      </w:pPr>
    </w:p>
    <w:p w14:paraId="0F252529" w14:textId="77777777" w:rsidR="00F50706" w:rsidRDefault="00F50706">
      <w:pPr>
        <w:rPr>
          <w:rFonts w:ascii="Arial" w:hAnsi="Arial" w:cs="Arial"/>
          <w:sz w:val="24"/>
          <w:szCs w:val="24"/>
          <w:lang w:val="es-CO"/>
        </w:rPr>
      </w:pPr>
    </w:p>
    <w:p w14:paraId="1F0F5AD5" w14:textId="77777777" w:rsidR="00F50706" w:rsidRDefault="00F50706">
      <w:pPr>
        <w:rPr>
          <w:rFonts w:ascii="Arial" w:hAnsi="Arial" w:cs="Arial"/>
          <w:sz w:val="24"/>
          <w:szCs w:val="24"/>
          <w:lang w:val="es-CO"/>
        </w:rPr>
      </w:pPr>
    </w:p>
    <w:p w14:paraId="2B1C550D" w14:textId="77777777" w:rsidR="00F50706" w:rsidRDefault="00F50706">
      <w:pPr>
        <w:rPr>
          <w:rFonts w:ascii="Arial" w:hAnsi="Arial" w:cs="Arial"/>
          <w:sz w:val="24"/>
          <w:szCs w:val="24"/>
          <w:lang w:val="es-CO"/>
        </w:rPr>
      </w:pPr>
    </w:p>
    <w:p w14:paraId="78F7ABFC" w14:textId="6E18734E" w:rsidR="00F50706" w:rsidRDefault="00F50706">
      <w:pPr>
        <w:rPr>
          <w:rFonts w:ascii="Arial" w:hAnsi="Arial" w:cs="Arial"/>
          <w:sz w:val="24"/>
          <w:szCs w:val="24"/>
          <w:lang w:val="es-CO"/>
        </w:rPr>
      </w:pPr>
      <w:r>
        <w:rPr>
          <w:rFonts w:ascii="Arial" w:hAnsi="Arial" w:cs="Arial"/>
          <w:sz w:val="24"/>
          <w:szCs w:val="24"/>
          <w:lang w:val="es-CO"/>
        </w:rPr>
        <w:t>WEBGRAFIA</w:t>
      </w:r>
    </w:p>
    <w:p w14:paraId="508DE1B3" w14:textId="396CFCB5" w:rsidR="00F50706" w:rsidRDefault="00F50706">
      <w:pPr>
        <w:rPr>
          <w:rFonts w:ascii="Arial" w:hAnsi="Arial" w:cs="Arial"/>
          <w:sz w:val="24"/>
          <w:szCs w:val="24"/>
          <w:lang w:val="es-CO"/>
        </w:rPr>
      </w:pPr>
      <w:hyperlink r:id="rId5" w:history="1">
        <w:r w:rsidRPr="0070706B">
          <w:rPr>
            <w:rStyle w:val="Hipervnculo"/>
            <w:rFonts w:ascii="Arial" w:hAnsi="Arial" w:cs="Arial"/>
            <w:sz w:val="24"/>
            <w:szCs w:val="24"/>
            <w:lang w:val="es-CO"/>
          </w:rPr>
          <w:t>http://www.insht.es/InshtWeb/Contenidos/Documentacion/TextosOnline/EnciclopediaOIT/tomo3/65.pdf</w:t>
        </w:r>
      </w:hyperlink>
    </w:p>
    <w:p w14:paraId="12C50F70" w14:textId="389FAC5D" w:rsidR="00F50706" w:rsidRDefault="00F50706">
      <w:pPr>
        <w:rPr>
          <w:rFonts w:ascii="Arial" w:hAnsi="Arial" w:cs="Arial"/>
          <w:sz w:val="24"/>
          <w:szCs w:val="24"/>
          <w:lang w:val="es-CO"/>
        </w:rPr>
      </w:pPr>
      <w:hyperlink r:id="rId6" w:history="1">
        <w:r w:rsidRPr="0070706B">
          <w:rPr>
            <w:rStyle w:val="Hipervnculo"/>
            <w:rFonts w:ascii="Arial" w:hAnsi="Arial" w:cs="Arial"/>
            <w:sz w:val="24"/>
            <w:szCs w:val="24"/>
            <w:lang w:val="es-CO"/>
          </w:rPr>
          <w:t>https://es.wikipedia.org/wiki/Ron</w:t>
        </w:r>
      </w:hyperlink>
    </w:p>
    <w:p w14:paraId="03F09E10" w14:textId="77777777" w:rsidR="00F50706" w:rsidRPr="00567DD8" w:rsidRDefault="00F50706">
      <w:pPr>
        <w:rPr>
          <w:rFonts w:ascii="Arial" w:hAnsi="Arial" w:cs="Arial"/>
          <w:sz w:val="24"/>
          <w:szCs w:val="24"/>
          <w:lang w:val="es-CO"/>
        </w:rPr>
      </w:pPr>
    </w:p>
    <w:sectPr w:rsidR="00F50706" w:rsidRPr="00567D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0AB9"/>
    <w:multiLevelType w:val="multilevel"/>
    <w:tmpl w:val="3DE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4D0"/>
    <w:multiLevelType w:val="hybridMultilevel"/>
    <w:tmpl w:val="12689114"/>
    <w:lvl w:ilvl="0" w:tplc="495E10F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F10995"/>
    <w:multiLevelType w:val="hybridMultilevel"/>
    <w:tmpl w:val="2D2075CA"/>
    <w:lvl w:ilvl="0" w:tplc="2CCABCEC">
      <w:start w:val="1"/>
      <w:numFmt w:val="decimal"/>
      <w:lvlText w:val="%1."/>
      <w:lvlJc w:val="left"/>
      <w:pPr>
        <w:ind w:left="720" w:hanging="360"/>
      </w:pPr>
      <w:rPr>
        <w:rFonts w:asciiTheme="minorHAnsi" w:eastAsiaTheme="minorHAnsi" w:hAnsiTheme="minorHAnsi" w:cstheme="minorBidi" w:hint="default"/>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D0278B"/>
    <w:multiLevelType w:val="hybridMultilevel"/>
    <w:tmpl w:val="6B18D9B2"/>
    <w:lvl w:ilvl="0" w:tplc="495E10F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B13DCE"/>
    <w:multiLevelType w:val="hybridMultilevel"/>
    <w:tmpl w:val="DC9272E8"/>
    <w:lvl w:ilvl="0" w:tplc="EADEDDDC">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C1A0CA5"/>
    <w:multiLevelType w:val="multilevel"/>
    <w:tmpl w:val="AE86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25BE0"/>
    <w:multiLevelType w:val="multilevel"/>
    <w:tmpl w:val="B25C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B0837"/>
    <w:multiLevelType w:val="multilevel"/>
    <w:tmpl w:val="9AA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85324"/>
    <w:multiLevelType w:val="multilevel"/>
    <w:tmpl w:val="8A5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838EC"/>
    <w:multiLevelType w:val="multilevel"/>
    <w:tmpl w:val="E646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11696D"/>
    <w:multiLevelType w:val="hybridMultilevel"/>
    <w:tmpl w:val="06BA78EA"/>
    <w:lvl w:ilvl="0" w:tplc="495E10F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251EB"/>
    <w:multiLevelType w:val="multilevel"/>
    <w:tmpl w:val="D29E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740C26"/>
    <w:multiLevelType w:val="hybridMultilevel"/>
    <w:tmpl w:val="9DF8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
  </w:num>
  <w:num w:numId="5">
    <w:abstractNumId w:val="3"/>
  </w:num>
  <w:num w:numId="6">
    <w:abstractNumId w:val="7"/>
  </w:num>
  <w:num w:numId="7">
    <w:abstractNumId w:val="6"/>
  </w:num>
  <w:num w:numId="8">
    <w:abstractNumId w:val="8"/>
  </w:num>
  <w:num w:numId="9">
    <w:abstractNumId w:val="0"/>
  </w:num>
  <w:num w:numId="10">
    <w:abstractNumId w:val="9"/>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A5"/>
    <w:rsid w:val="00041286"/>
    <w:rsid w:val="00131495"/>
    <w:rsid w:val="001C0026"/>
    <w:rsid w:val="001D5280"/>
    <w:rsid w:val="00296431"/>
    <w:rsid w:val="003421A5"/>
    <w:rsid w:val="0048021E"/>
    <w:rsid w:val="00567DD8"/>
    <w:rsid w:val="005A415F"/>
    <w:rsid w:val="00607E9C"/>
    <w:rsid w:val="006F2872"/>
    <w:rsid w:val="007E3BA0"/>
    <w:rsid w:val="007E6EA8"/>
    <w:rsid w:val="008116A1"/>
    <w:rsid w:val="0087788D"/>
    <w:rsid w:val="00B572A0"/>
    <w:rsid w:val="00B944F6"/>
    <w:rsid w:val="00C2536F"/>
    <w:rsid w:val="00CF3F4E"/>
    <w:rsid w:val="00EC484B"/>
    <w:rsid w:val="00F50706"/>
    <w:rsid w:val="00F9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2AE"/>
  <w15:chartTrackingRefBased/>
  <w15:docId w15:val="{5F41D71D-59B2-46EC-BA0E-7DBEABCC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A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1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287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F2872"/>
    <w:rPr>
      <w:b/>
      <w:bCs/>
    </w:rPr>
  </w:style>
  <w:style w:type="paragraph" w:styleId="Sinespaciado">
    <w:name w:val="No Spacing"/>
    <w:uiPriority w:val="1"/>
    <w:qFormat/>
    <w:rsid w:val="00041286"/>
    <w:pPr>
      <w:spacing w:after="0" w:line="240" w:lineRule="auto"/>
    </w:pPr>
  </w:style>
  <w:style w:type="paragraph" w:styleId="Prrafodelista">
    <w:name w:val="List Paragraph"/>
    <w:basedOn w:val="Normal"/>
    <w:uiPriority w:val="34"/>
    <w:qFormat/>
    <w:rsid w:val="00567DD8"/>
    <w:pPr>
      <w:ind w:left="720"/>
      <w:contextualSpacing/>
    </w:pPr>
  </w:style>
  <w:style w:type="character" w:styleId="Hipervnculo">
    <w:name w:val="Hyperlink"/>
    <w:basedOn w:val="Fuentedeprrafopredeter"/>
    <w:uiPriority w:val="99"/>
    <w:unhideWhenUsed/>
    <w:rsid w:val="00F50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9375">
      <w:bodyDiv w:val="1"/>
      <w:marLeft w:val="0"/>
      <w:marRight w:val="0"/>
      <w:marTop w:val="0"/>
      <w:marBottom w:val="0"/>
      <w:divBdr>
        <w:top w:val="none" w:sz="0" w:space="0" w:color="auto"/>
        <w:left w:val="none" w:sz="0" w:space="0" w:color="auto"/>
        <w:bottom w:val="none" w:sz="0" w:space="0" w:color="auto"/>
        <w:right w:val="none" w:sz="0" w:space="0" w:color="auto"/>
      </w:divBdr>
    </w:div>
    <w:div w:id="315301308">
      <w:bodyDiv w:val="1"/>
      <w:marLeft w:val="0"/>
      <w:marRight w:val="0"/>
      <w:marTop w:val="0"/>
      <w:marBottom w:val="0"/>
      <w:divBdr>
        <w:top w:val="none" w:sz="0" w:space="0" w:color="auto"/>
        <w:left w:val="none" w:sz="0" w:space="0" w:color="auto"/>
        <w:bottom w:val="none" w:sz="0" w:space="0" w:color="auto"/>
        <w:right w:val="none" w:sz="0" w:space="0" w:color="auto"/>
      </w:divBdr>
    </w:div>
    <w:div w:id="763191901">
      <w:bodyDiv w:val="1"/>
      <w:marLeft w:val="0"/>
      <w:marRight w:val="0"/>
      <w:marTop w:val="0"/>
      <w:marBottom w:val="0"/>
      <w:divBdr>
        <w:top w:val="none" w:sz="0" w:space="0" w:color="auto"/>
        <w:left w:val="none" w:sz="0" w:space="0" w:color="auto"/>
        <w:bottom w:val="none" w:sz="0" w:space="0" w:color="auto"/>
        <w:right w:val="none" w:sz="0" w:space="0" w:color="auto"/>
      </w:divBdr>
    </w:div>
    <w:div w:id="1094323814">
      <w:bodyDiv w:val="1"/>
      <w:marLeft w:val="0"/>
      <w:marRight w:val="0"/>
      <w:marTop w:val="0"/>
      <w:marBottom w:val="0"/>
      <w:divBdr>
        <w:top w:val="none" w:sz="0" w:space="0" w:color="auto"/>
        <w:left w:val="none" w:sz="0" w:space="0" w:color="auto"/>
        <w:bottom w:val="none" w:sz="0" w:space="0" w:color="auto"/>
        <w:right w:val="none" w:sz="0" w:space="0" w:color="auto"/>
      </w:divBdr>
    </w:div>
    <w:div w:id="1272972667">
      <w:bodyDiv w:val="1"/>
      <w:marLeft w:val="0"/>
      <w:marRight w:val="0"/>
      <w:marTop w:val="0"/>
      <w:marBottom w:val="0"/>
      <w:divBdr>
        <w:top w:val="none" w:sz="0" w:space="0" w:color="auto"/>
        <w:left w:val="none" w:sz="0" w:space="0" w:color="auto"/>
        <w:bottom w:val="none" w:sz="0" w:space="0" w:color="auto"/>
        <w:right w:val="none" w:sz="0" w:space="0" w:color="auto"/>
      </w:divBdr>
    </w:div>
    <w:div w:id="1387531011">
      <w:bodyDiv w:val="1"/>
      <w:marLeft w:val="0"/>
      <w:marRight w:val="0"/>
      <w:marTop w:val="0"/>
      <w:marBottom w:val="0"/>
      <w:divBdr>
        <w:top w:val="none" w:sz="0" w:space="0" w:color="auto"/>
        <w:left w:val="none" w:sz="0" w:space="0" w:color="auto"/>
        <w:bottom w:val="none" w:sz="0" w:space="0" w:color="auto"/>
        <w:right w:val="none" w:sz="0" w:space="0" w:color="auto"/>
      </w:divBdr>
    </w:div>
    <w:div w:id="1514878812">
      <w:bodyDiv w:val="1"/>
      <w:marLeft w:val="0"/>
      <w:marRight w:val="0"/>
      <w:marTop w:val="0"/>
      <w:marBottom w:val="0"/>
      <w:divBdr>
        <w:top w:val="none" w:sz="0" w:space="0" w:color="auto"/>
        <w:left w:val="none" w:sz="0" w:space="0" w:color="auto"/>
        <w:bottom w:val="none" w:sz="0" w:space="0" w:color="auto"/>
        <w:right w:val="none" w:sz="0" w:space="0" w:color="auto"/>
      </w:divBdr>
      <w:divsChild>
        <w:div w:id="2097238340">
          <w:marLeft w:val="0"/>
          <w:marRight w:val="0"/>
          <w:marTop w:val="0"/>
          <w:marBottom w:val="0"/>
          <w:divBdr>
            <w:top w:val="none" w:sz="0" w:space="0" w:color="auto"/>
            <w:left w:val="none" w:sz="0" w:space="0" w:color="auto"/>
            <w:bottom w:val="none" w:sz="0" w:space="0" w:color="auto"/>
            <w:right w:val="none" w:sz="0" w:space="0" w:color="auto"/>
          </w:divBdr>
          <w:divsChild>
            <w:div w:id="685055475">
              <w:marLeft w:val="0"/>
              <w:marRight w:val="0"/>
              <w:marTop w:val="0"/>
              <w:marBottom w:val="0"/>
              <w:divBdr>
                <w:top w:val="none" w:sz="0" w:space="0" w:color="auto"/>
                <w:left w:val="none" w:sz="0" w:space="0" w:color="auto"/>
                <w:bottom w:val="none" w:sz="0" w:space="0" w:color="auto"/>
                <w:right w:val="none" w:sz="0" w:space="0" w:color="auto"/>
              </w:divBdr>
              <w:divsChild>
                <w:div w:id="189610854">
                  <w:marLeft w:val="0"/>
                  <w:marRight w:val="0"/>
                  <w:marTop w:val="0"/>
                  <w:marBottom w:val="0"/>
                  <w:divBdr>
                    <w:top w:val="none" w:sz="0" w:space="0" w:color="auto"/>
                    <w:left w:val="none" w:sz="0" w:space="0" w:color="auto"/>
                    <w:bottom w:val="none" w:sz="0" w:space="0" w:color="auto"/>
                    <w:right w:val="none" w:sz="0" w:space="0" w:color="auto"/>
                  </w:divBdr>
                </w:div>
                <w:div w:id="1185552524">
                  <w:marLeft w:val="0"/>
                  <w:marRight w:val="0"/>
                  <w:marTop w:val="0"/>
                  <w:marBottom w:val="0"/>
                  <w:divBdr>
                    <w:top w:val="none" w:sz="0" w:space="0" w:color="auto"/>
                    <w:left w:val="none" w:sz="0" w:space="0" w:color="auto"/>
                    <w:bottom w:val="none" w:sz="0" w:space="0" w:color="auto"/>
                    <w:right w:val="none" w:sz="0" w:space="0" w:color="auto"/>
                  </w:divBdr>
                </w:div>
                <w:div w:id="859782910">
                  <w:marLeft w:val="0"/>
                  <w:marRight w:val="0"/>
                  <w:marTop w:val="0"/>
                  <w:marBottom w:val="0"/>
                  <w:divBdr>
                    <w:top w:val="none" w:sz="0" w:space="0" w:color="auto"/>
                    <w:left w:val="none" w:sz="0" w:space="0" w:color="auto"/>
                    <w:bottom w:val="none" w:sz="0" w:space="0" w:color="auto"/>
                    <w:right w:val="none" w:sz="0" w:space="0" w:color="auto"/>
                  </w:divBdr>
                </w:div>
                <w:div w:id="1084767668">
                  <w:marLeft w:val="0"/>
                  <w:marRight w:val="0"/>
                  <w:marTop w:val="0"/>
                  <w:marBottom w:val="0"/>
                  <w:divBdr>
                    <w:top w:val="none" w:sz="0" w:space="0" w:color="auto"/>
                    <w:left w:val="none" w:sz="0" w:space="0" w:color="auto"/>
                    <w:bottom w:val="none" w:sz="0" w:space="0" w:color="auto"/>
                    <w:right w:val="none" w:sz="0" w:space="0" w:color="auto"/>
                  </w:divBdr>
                </w:div>
                <w:div w:id="737243395">
                  <w:marLeft w:val="0"/>
                  <w:marRight w:val="0"/>
                  <w:marTop w:val="0"/>
                  <w:marBottom w:val="0"/>
                  <w:divBdr>
                    <w:top w:val="none" w:sz="0" w:space="0" w:color="auto"/>
                    <w:left w:val="none" w:sz="0" w:space="0" w:color="auto"/>
                    <w:bottom w:val="none" w:sz="0" w:space="0" w:color="auto"/>
                    <w:right w:val="none" w:sz="0" w:space="0" w:color="auto"/>
                  </w:divBdr>
                </w:div>
                <w:div w:id="811601131">
                  <w:marLeft w:val="0"/>
                  <w:marRight w:val="0"/>
                  <w:marTop w:val="0"/>
                  <w:marBottom w:val="0"/>
                  <w:divBdr>
                    <w:top w:val="none" w:sz="0" w:space="0" w:color="auto"/>
                    <w:left w:val="none" w:sz="0" w:space="0" w:color="auto"/>
                    <w:bottom w:val="none" w:sz="0" w:space="0" w:color="auto"/>
                    <w:right w:val="none" w:sz="0" w:space="0" w:color="auto"/>
                  </w:divBdr>
                </w:div>
                <w:div w:id="832184166">
                  <w:marLeft w:val="0"/>
                  <w:marRight w:val="0"/>
                  <w:marTop w:val="0"/>
                  <w:marBottom w:val="0"/>
                  <w:divBdr>
                    <w:top w:val="none" w:sz="0" w:space="0" w:color="auto"/>
                    <w:left w:val="none" w:sz="0" w:space="0" w:color="auto"/>
                    <w:bottom w:val="none" w:sz="0" w:space="0" w:color="auto"/>
                    <w:right w:val="none" w:sz="0" w:space="0" w:color="auto"/>
                  </w:divBdr>
                </w:div>
                <w:div w:id="775057345">
                  <w:marLeft w:val="0"/>
                  <w:marRight w:val="0"/>
                  <w:marTop w:val="0"/>
                  <w:marBottom w:val="0"/>
                  <w:divBdr>
                    <w:top w:val="none" w:sz="0" w:space="0" w:color="auto"/>
                    <w:left w:val="none" w:sz="0" w:space="0" w:color="auto"/>
                    <w:bottom w:val="none" w:sz="0" w:space="0" w:color="auto"/>
                    <w:right w:val="none" w:sz="0" w:space="0" w:color="auto"/>
                  </w:divBdr>
                </w:div>
                <w:div w:id="1733000220">
                  <w:marLeft w:val="0"/>
                  <w:marRight w:val="0"/>
                  <w:marTop w:val="0"/>
                  <w:marBottom w:val="0"/>
                  <w:divBdr>
                    <w:top w:val="none" w:sz="0" w:space="0" w:color="auto"/>
                    <w:left w:val="none" w:sz="0" w:space="0" w:color="auto"/>
                    <w:bottom w:val="none" w:sz="0" w:space="0" w:color="auto"/>
                    <w:right w:val="none" w:sz="0" w:space="0" w:color="auto"/>
                  </w:divBdr>
                </w:div>
                <w:div w:id="1890798430">
                  <w:marLeft w:val="0"/>
                  <w:marRight w:val="0"/>
                  <w:marTop w:val="0"/>
                  <w:marBottom w:val="0"/>
                  <w:divBdr>
                    <w:top w:val="none" w:sz="0" w:space="0" w:color="auto"/>
                    <w:left w:val="none" w:sz="0" w:space="0" w:color="auto"/>
                    <w:bottom w:val="none" w:sz="0" w:space="0" w:color="auto"/>
                    <w:right w:val="none" w:sz="0" w:space="0" w:color="auto"/>
                  </w:divBdr>
                </w:div>
                <w:div w:id="36707852">
                  <w:marLeft w:val="0"/>
                  <w:marRight w:val="0"/>
                  <w:marTop w:val="0"/>
                  <w:marBottom w:val="0"/>
                  <w:divBdr>
                    <w:top w:val="none" w:sz="0" w:space="0" w:color="auto"/>
                    <w:left w:val="none" w:sz="0" w:space="0" w:color="auto"/>
                    <w:bottom w:val="none" w:sz="0" w:space="0" w:color="auto"/>
                    <w:right w:val="none" w:sz="0" w:space="0" w:color="auto"/>
                  </w:divBdr>
                </w:div>
                <w:div w:id="1198591933">
                  <w:marLeft w:val="0"/>
                  <w:marRight w:val="0"/>
                  <w:marTop w:val="0"/>
                  <w:marBottom w:val="0"/>
                  <w:divBdr>
                    <w:top w:val="none" w:sz="0" w:space="0" w:color="auto"/>
                    <w:left w:val="none" w:sz="0" w:space="0" w:color="auto"/>
                    <w:bottom w:val="none" w:sz="0" w:space="0" w:color="auto"/>
                    <w:right w:val="none" w:sz="0" w:space="0" w:color="auto"/>
                  </w:divBdr>
                </w:div>
                <w:div w:id="1387947089">
                  <w:marLeft w:val="0"/>
                  <w:marRight w:val="0"/>
                  <w:marTop w:val="0"/>
                  <w:marBottom w:val="0"/>
                  <w:divBdr>
                    <w:top w:val="none" w:sz="0" w:space="0" w:color="auto"/>
                    <w:left w:val="none" w:sz="0" w:space="0" w:color="auto"/>
                    <w:bottom w:val="none" w:sz="0" w:space="0" w:color="auto"/>
                    <w:right w:val="none" w:sz="0" w:space="0" w:color="auto"/>
                  </w:divBdr>
                </w:div>
                <w:div w:id="551382045">
                  <w:marLeft w:val="0"/>
                  <w:marRight w:val="0"/>
                  <w:marTop w:val="0"/>
                  <w:marBottom w:val="0"/>
                  <w:divBdr>
                    <w:top w:val="none" w:sz="0" w:space="0" w:color="auto"/>
                    <w:left w:val="none" w:sz="0" w:space="0" w:color="auto"/>
                    <w:bottom w:val="none" w:sz="0" w:space="0" w:color="auto"/>
                    <w:right w:val="none" w:sz="0" w:space="0" w:color="auto"/>
                  </w:divBdr>
                </w:div>
                <w:div w:id="1314605215">
                  <w:marLeft w:val="0"/>
                  <w:marRight w:val="0"/>
                  <w:marTop w:val="0"/>
                  <w:marBottom w:val="0"/>
                  <w:divBdr>
                    <w:top w:val="none" w:sz="0" w:space="0" w:color="auto"/>
                    <w:left w:val="none" w:sz="0" w:space="0" w:color="auto"/>
                    <w:bottom w:val="none" w:sz="0" w:space="0" w:color="auto"/>
                    <w:right w:val="none" w:sz="0" w:space="0" w:color="auto"/>
                  </w:divBdr>
                </w:div>
                <w:div w:id="518324237">
                  <w:marLeft w:val="0"/>
                  <w:marRight w:val="0"/>
                  <w:marTop w:val="0"/>
                  <w:marBottom w:val="0"/>
                  <w:divBdr>
                    <w:top w:val="none" w:sz="0" w:space="0" w:color="auto"/>
                    <w:left w:val="none" w:sz="0" w:space="0" w:color="auto"/>
                    <w:bottom w:val="none" w:sz="0" w:space="0" w:color="auto"/>
                    <w:right w:val="none" w:sz="0" w:space="0" w:color="auto"/>
                  </w:divBdr>
                </w:div>
                <w:div w:id="2116291560">
                  <w:marLeft w:val="0"/>
                  <w:marRight w:val="0"/>
                  <w:marTop w:val="0"/>
                  <w:marBottom w:val="0"/>
                  <w:divBdr>
                    <w:top w:val="none" w:sz="0" w:space="0" w:color="auto"/>
                    <w:left w:val="none" w:sz="0" w:space="0" w:color="auto"/>
                    <w:bottom w:val="none" w:sz="0" w:space="0" w:color="auto"/>
                    <w:right w:val="none" w:sz="0" w:space="0" w:color="auto"/>
                  </w:divBdr>
                </w:div>
                <w:div w:id="1442148352">
                  <w:marLeft w:val="0"/>
                  <w:marRight w:val="0"/>
                  <w:marTop w:val="0"/>
                  <w:marBottom w:val="0"/>
                  <w:divBdr>
                    <w:top w:val="none" w:sz="0" w:space="0" w:color="auto"/>
                    <w:left w:val="none" w:sz="0" w:space="0" w:color="auto"/>
                    <w:bottom w:val="none" w:sz="0" w:space="0" w:color="auto"/>
                    <w:right w:val="none" w:sz="0" w:space="0" w:color="auto"/>
                  </w:divBdr>
                </w:div>
                <w:div w:id="1358770538">
                  <w:marLeft w:val="0"/>
                  <w:marRight w:val="0"/>
                  <w:marTop w:val="0"/>
                  <w:marBottom w:val="0"/>
                  <w:divBdr>
                    <w:top w:val="none" w:sz="0" w:space="0" w:color="auto"/>
                    <w:left w:val="none" w:sz="0" w:space="0" w:color="auto"/>
                    <w:bottom w:val="none" w:sz="0" w:space="0" w:color="auto"/>
                    <w:right w:val="none" w:sz="0" w:space="0" w:color="auto"/>
                  </w:divBdr>
                </w:div>
                <w:div w:id="1456868793">
                  <w:marLeft w:val="0"/>
                  <w:marRight w:val="0"/>
                  <w:marTop w:val="0"/>
                  <w:marBottom w:val="0"/>
                  <w:divBdr>
                    <w:top w:val="none" w:sz="0" w:space="0" w:color="auto"/>
                    <w:left w:val="none" w:sz="0" w:space="0" w:color="auto"/>
                    <w:bottom w:val="none" w:sz="0" w:space="0" w:color="auto"/>
                    <w:right w:val="none" w:sz="0" w:space="0" w:color="auto"/>
                  </w:divBdr>
                </w:div>
                <w:div w:id="134301222">
                  <w:marLeft w:val="0"/>
                  <w:marRight w:val="0"/>
                  <w:marTop w:val="0"/>
                  <w:marBottom w:val="0"/>
                  <w:divBdr>
                    <w:top w:val="none" w:sz="0" w:space="0" w:color="auto"/>
                    <w:left w:val="none" w:sz="0" w:space="0" w:color="auto"/>
                    <w:bottom w:val="none" w:sz="0" w:space="0" w:color="auto"/>
                    <w:right w:val="none" w:sz="0" w:space="0" w:color="auto"/>
                  </w:divBdr>
                </w:div>
                <w:div w:id="10895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3928">
          <w:marLeft w:val="0"/>
          <w:marRight w:val="0"/>
          <w:marTop w:val="0"/>
          <w:marBottom w:val="0"/>
          <w:divBdr>
            <w:top w:val="none" w:sz="0" w:space="0" w:color="auto"/>
            <w:left w:val="none" w:sz="0" w:space="0" w:color="auto"/>
            <w:bottom w:val="none" w:sz="0" w:space="0" w:color="auto"/>
            <w:right w:val="none" w:sz="0" w:space="0" w:color="auto"/>
          </w:divBdr>
          <w:divsChild>
            <w:div w:id="11317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5337">
      <w:bodyDiv w:val="1"/>
      <w:marLeft w:val="0"/>
      <w:marRight w:val="0"/>
      <w:marTop w:val="0"/>
      <w:marBottom w:val="0"/>
      <w:divBdr>
        <w:top w:val="none" w:sz="0" w:space="0" w:color="auto"/>
        <w:left w:val="none" w:sz="0" w:space="0" w:color="auto"/>
        <w:bottom w:val="none" w:sz="0" w:space="0" w:color="auto"/>
        <w:right w:val="none" w:sz="0" w:space="0" w:color="auto"/>
      </w:divBdr>
    </w:div>
    <w:div w:id="1601839002">
      <w:bodyDiv w:val="1"/>
      <w:marLeft w:val="0"/>
      <w:marRight w:val="0"/>
      <w:marTop w:val="0"/>
      <w:marBottom w:val="0"/>
      <w:divBdr>
        <w:top w:val="none" w:sz="0" w:space="0" w:color="auto"/>
        <w:left w:val="none" w:sz="0" w:space="0" w:color="auto"/>
        <w:bottom w:val="none" w:sz="0" w:space="0" w:color="auto"/>
        <w:right w:val="none" w:sz="0" w:space="0" w:color="auto"/>
      </w:divBdr>
    </w:div>
    <w:div w:id="186378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Ron" TargetMode="External"/><Relationship Id="rId5" Type="http://schemas.openxmlformats.org/officeDocument/2006/relationships/hyperlink" Target="http://www.insht.es/InshtWeb/Contenidos/Documentacion/TextosOnline/EnciclopediaOIT/tomo3/6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2816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CAMILO</cp:lastModifiedBy>
  <cp:revision>2</cp:revision>
  <dcterms:created xsi:type="dcterms:W3CDTF">2018-08-15T22:51:00Z</dcterms:created>
  <dcterms:modified xsi:type="dcterms:W3CDTF">2018-08-15T22:51:00Z</dcterms:modified>
</cp:coreProperties>
</file>