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WILLIAM GONZALO TORRES SAINEA 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CONSERVACION Y MANIPULACION DE ALIMENTOS II 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UNIDAD I LEGISLACION SANITARIA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1. </w:t>
      </w:r>
      <w:r w:rsidRPr="00515113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Áreas</w:t>
      </w: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: Mi placita cuenta con algunas áreas para el funcionamiento de la misma pero, esta no cumple con loes requisitos establecidos por el decreto 3075/97 el cual fue creado para dejar claro los diferentes aspectos que debe tener en cuenta una persona en relación con la manipulación de alimentos.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2. </w:t>
      </w:r>
      <w:r w:rsidRPr="00515113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Ambientes: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-  Las paredes son en ladrillo y las divisiones en malla. El decreto dicta que estas deben ser impermeables y lisas, acabados sin grietas, las uniones entre paredes y pisos deben estar </w:t>
      </w:r>
      <w:proofErr w:type="gramStart"/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selladas</w:t>
      </w:r>
      <w:proofErr w:type="gramEnd"/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y tener forma redondeada.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- No presenta abastecimiento de agua la cual es muy importante para tener una buena limpieza y aseo de la misma.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Lo puntos de venta están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cerca de </w:t>
      </w: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los baños lo cual no es permitido debido a la infestación por bacterias las cuales pueden crear echeracia coli en el organismo de las personas.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Algunas divisiones están elaboradas en malla, el decreto dicta que debe ser en paredes imperme</w:t>
      </w:r>
      <w:bookmarkStart w:id="0" w:name="_GoBack"/>
      <w:bookmarkEnd w:id="0"/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ables y lisas.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Hay una problemática con los residuos sólidos ya que estos no se reciclan adecuadamente.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Las instalaciones sanitarias no cuenta con la norma en cuanto a sus paredes y disponibilidad de agua.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Los pisos son en cemento lo cual los hace porosos y la norma dice que los pisos no se presten para que haya estancamiento de agua y pueda haber una evacuación de la misma.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decreto dicta que la pendiente mínima del piso debe ser del 2% que el material no sea poroso, no sea absorbente, antideslizante, y con acabados libres de grietas para que los microorganismos no se proliferen. 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Techos: estos son en teja y muy altos lo cual no está acorde con la norma ya que según esta deben ser bajos para facilitar su limpieza y no se permite el uso de techos falsos.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PERSONAL MANIPULADOR DE ALIMENTO</w:t>
      </w:r>
    </w:p>
    <w:p w:rsidR="00515113" w:rsidRP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¿visten adecuadamente? No lo hacen. No tienen un uniforme adecuado y este es sucio, las manos igualmente y cogen los alimentos y el dinero sin diferenciarlos.</w:t>
      </w:r>
    </w:p>
    <w:p w:rsidR="00515113" w:rsidRPr="00515113" w:rsidRDefault="00515113" w:rsidP="0051511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>cumplen con la higiene básica</w:t>
      </w:r>
      <w:proofErr w:type="gramStart"/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?</w:t>
      </w:r>
      <w:proofErr w:type="gramEnd"/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No, presentan demasiado desaseo ya que la norma habla sobre el manejo adecuado con la manipulación de alimentos.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 contaminación es muy alta en cada una de las áreas según lo que expresa mi placita hay mucha contaminación ambiental y proliferación de bacterias.</w:t>
      </w:r>
    </w:p>
    <w:p w:rsidR="00515113" w:rsidRDefault="00515113" w:rsidP="0051511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15113" w:rsidRPr="00515113" w:rsidRDefault="00515113" w:rsidP="0051511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Artículo 39: cumple en el aspecto de paredes y sifones pero no cumplen en cuanto a las divisiones las cuales son en rejas, los alimentos son  expuestas al medio ambiente mientras son arreglados para guardarlos, no son almacenados en recipientes adecuados y como mi placita no cuenta con disponibilidad de agua no se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Pr="00515113">
        <w:rPr>
          <w:rFonts w:ascii="Arial" w:eastAsia="Times New Roman" w:hAnsi="Arial" w:cs="Arial"/>
          <w:spacing w:val="-3"/>
          <w:sz w:val="24"/>
          <w:szCs w:val="24"/>
          <w:lang w:eastAsia="es-CO"/>
        </w:rPr>
        <w:t>puede hacer el debido proceso a los alimentos crudos los cuales deben ser lavados con agua potable.</w:t>
      </w:r>
    </w:p>
    <w:p w:rsidR="000D7AE2" w:rsidRPr="00515113" w:rsidRDefault="000D7AE2" w:rsidP="00515113">
      <w:pPr>
        <w:jc w:val="both"/>
        <w:rPr>
          <w:sz w:val="24"/>
          <w:szCs w:val="24"/>
        </w:rPr>
      </w:pPr>
    </w:p>
    <w:sectPr w:rsidR="000D7AE2" w:rsidRPr="00515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47F3"/>
    <w:multiLevelType w:val="multilevel"/>
    <w:tmpl w:val="110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21BBC"/>
    <w:multiLevelType w:val="multilevel"/>
    <w:tmpl w:val="4E4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AE68F8"/>
    <w:multiLevelType w:val="multilevel"/>
    <w:tmpl w:val="821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E2"/>
    <w:rsid w:val="000D7AE2"/>
    <w:rsid w:val="0016290E"/>
    <w:rsid w:val="00173127"/>
    <w:rsid w:val="004B0747"/>
    <w:rsid w:val="00515113"/>
    <w:rsid w:val="00991DBA"/>
    <w:rsid w:val="00CF43D9"/>
    <w:rsid w:val="00F8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F43D9"/>
    <w:rPr>
      <w:b/>
      <w:bCs/>
    </w:rPr>
  </w:style>
  <w:style w:type="paragraph" w:customStyle="1" w:styleId="fecha">
    <w:name w:val="fecha"/>
    <w:basedOn w:val="Normal"/>
    <w:rsid w:val="0051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F43D9"/>
    <w:rPr>
      <w:b/>
      <w:bCs/>
    </w:rPr>
  </w:style>
  <w:style w:type="paragraph" w:customStyle="1" w:styleId="fecha">
    <w:name w:val="fecha"/>
    <w:basedOn w:val="Normal"/>
    <w:rsid w:val="00515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gontopo</dc:creator>
  <cp:lastModifiedBy>gontopo</cp:lastModifiedBy>
  <cp:revision>1</cp:revision>
  <dcterms:created xsi:type="dcterms:W3CDTF">2018-08-16T22:51:00Z</dcterms:created>
  <dcterms:modified xsi:type="dcterms:W3CDTF">2018-08-17T21:28:00Z</dcterms:modified>
</cp:coreProperties>
</file>