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89729D" w:rsidRPr="0089729D" w:rsidRDefault="0089729D" w:rsidP="0089729D">
      <w:pPr>
        <w:spacing w:after="0" w:line="240" w:lineRule="auto"/>
        <w:outlineLvl w:val="0"/>
        <w:rPr>
          <w:rFonts w:ascii="Baskerville Old Face" w:eastAsia="Times New Roman" w:hAnsi="Baskerville Old Face" w:cs="Times New Roman"/>
          <w:b/>
          <w:bCs/>
          <w:color w:val="1E1E1E"/>
          <w:kern w:val="36"/>
          <w:sz w:val="27"/>
          <w:szCs w:val="27"/>
          <w:lang w:eastAsia="es-CO"/>
        </w:rPr>
      </w:pPr>
      <w:r w:rsidRPr="0089729D">
        <w:rPr>
          <w:rFonts w:ascii="Baskerville Old Face" w:eastAsia="Times New Roman" w:hAnsi="Baskerville Old Face" w:cs="Times New Roman"/>
          <w:b/>
          <w:bCs/>
          <w:color w:val="1E1E1E"/>
          <w:kern w:val="36"/>
          <w:sz w:val="27"/>
          <w:szCs w:val="27"/>
          <w:lang w:eastAsia="es-CO"/>
        </w:rPr>
        <w:fldChar w:fldCharType="begin"/>
      </w:r>
      <w:r w:rsidRPr="0089729D">
        <w:rPr>
          <w:rFonts w:ascii="Baskerville Old Face" w:eastAsia="Times New Roman" w:hAnsi="Baskerville Old Face" w:cs="Times New Roman"/>
          <w:b/>
          <w:bCs/>
          <w:color w:val="1E1E1E"/>
          <w:kern w:val="36"/>
          <w:sz w:val="27"/>
          <w:szCs w:val="27"/>
          <w:lang w:eastAsia="es-CO"/>
        </w:rPr>
        <w:instrText xml:space="preserve"> HYPERLINK "https://herramientadecomunicacionsincronicayasincronicainfo.wordpress.com/" </w:instrText>
      </w:r>
      <w:r w:rsidRPr="0089729D">
        <w:rPr>
          <w:rFonts w:ascii="Baskerville Old Face" w:eastAsia="Times New Roman" w:hAnsi="Baskerville Old Face" w:cs="Times New Roman"/>
          <w:b/>
          <w:bCs/>
          <w:color w:val="1E1E1E"/>
          <w:kern w:val="36"/>
          <w:sz w:val="27"/>
          <w:szCs w:val="27"/>
          <w:lang w:eastAsia="es-CO"/>
        </w:rPr>
        <w:fldChar w:fldCharType="separate"/>
      </w:r>
      <w:r w:rsidRPr="0089729D">
        <w:rPr>
          <w:rFonts w:ascii="Baskerville Old Face" w:eastAsia="Times New Roman" w:hAnsi="Baskerville Old Face" w:cs="Times New Roman"/>
          <w:b/>
          <w:bCs/>
          <w:color w:val="1E1E1E"/>
          <w:kern w:val="36"/>
          <w:sz w:val="27"/>
          <w:szCs w:val="27"/>
          <w:u w:val="single"/>
          <w:lang w:eastAsia="es-CO"/>
        </w:rPr>
        <w:t>HERRAMIENTA DE COMUNICACIÓN SINCRÒNICA Y ASINCRÒNICA</w:t>
      </w:r>
      <w:r w:rsidRPr="0089729D">
        <w:rPr>
          <w:rFonts w:ascii="Baskerville Old Face" w:eastAsia="Times New Roman" w:hAnsi="Baskerville Old Face" w:cs="Times New Roman"/>
          <w:b/>
          <w:bCs/>
          <w:color w:val="1E1E1E"/>
          <w:kern w:val="36"/>
          <w:sz w:val="27"/>
          <w:szCs w:val="27"/>
          <w:lang w:eastAsia="es-CO"/>
        </w:rPr>
        <w:fldChar w:fldCharType="end"/>
      </w:r>
    </w:p>
    <w:p w:rsidR="0089729D" w:rsidRPr="0089729D" w:rsidRDefault="0089729D" w:rsidP="0089729D">
      <w:pPr>
        <w:spacing w:before="105" w:after="0" w:line="240" w:lineRule="auto"/>
        <w:rPr>
          <w:rFonts w:ascii="Times New Roman" w:eastAsia="Times New Roman" w:hAnsi="Times New Roman" w:cs="Times New Roman"/>
          <w:color w:val="1E1E1E"/>
          <w:sz w:val="17"/>
          <w:szCs w:val="17"/>
          <w:lang w:eastAsia="es-CO"/>
        </w:rPr>
      </w:pPr>
      <w:r w:rsidRPr="0089729D">
        <w:rPr>
          <w:rFonts w:ascii="Times New Roman" w:eastAsia="Times New Roman" w:hAnsi="Times New Roman" w:cs="Times New Roman"/>
          <w:color w:val="1E1E1E"/>
          <w:sz w:val="17"/>
          <w:szCs w:val="17"/>
          <w:lang w:eastAsia="es-CO"/>
        </w:rPr>
        <w:t>La forma en que nos comunicamos con otros y con nosotros mismos, determina la calidad de nuestras vidas</w:t>
      </w:r>
    </w:p>
    <w:p w:rsidR="0089729D" w:rsidRPr="0089729D" w:rsidRDefault="0089729D" w:rsidP="0089729D">
      <w:pPr>
        <w:numPr>
          <w:ilvl w:val="0"/>
          <w:numId w:val="1"/>
        </w:numPr>
        <w:spacing w:before="100" w:beforeAutospacing="1" w:after="100" w:afterAutospacing="1" w:line="240" w:lineRule="auto"/>
        <w:ind w:left="0"/>
        <w:rPr>
          <w:rFonts w:ascii="Times New Roman" w:eastAsia="Times New Roman" w:hAnsi="Times New Roman" w:cs="Times New Roman"/>
          <w:color w:val="0073AA"/>
          <w:sz w:val="24"/>
          <w:szCs w:val="24"/>
          <w:lang w:eastAsia="es-CO"/>
        </w:rPr>
      </w:pPr>
      <w:hyperlink r:id="rId7" w:history="1">
        <w:r w:rsidRPr="0089729D">
          <w:rPr>
            <w:rFonts w:ascii="Times New Roman" w:eastAsia="Times New Roman" w:hAnsi="Times New Roman" w:cs="Times New Roman"/>
            <w:b/>
            <w:bCs/>
            <w:color w:val="0073AA"/>
            <w:sz w:val="24"/>
            <w:szCs w:val="24"/>
            <w:u w:val="single"/>
            <w:lang w:eastAsia="es-CO"/>
          </w:rPr>
          <w:t>Home</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1"/>
        </w:numPr>
        <w:spacing w:before="100" w:beforeAutospacing="1" w:after="100" w:afterAutospacing="1" w:line="240" w:lineRule="auto"/>
        <w:ind w:left="0"/>
        <w:rPr>
          <w:rFonts w:ascii="Times New Roman" w:eastAsia="Times New Roman" w:hAnsi="Times New Roman" w:cs="Times New Roman"/>
          <w:color w:val="0073AA"/>
          <w:sz w:val="24"/>
          <w:szCs w:val="24"/>
          <w:lang w:eastAsia="es-CO"/>
        </w:rPr>
      </w:pPr>
      <w:hyperlink r:id="rId8" w:history="1">
        <w:r w:rsidRPr="0089729D">
          <w:rPr>
            <w:rFonts w:ascii="Times New Roman" w:eastAsia="Times New Roman" w:hAnsi="Times New Roman" w:cs="Times New Roman"/>
            <w:b/>
            <w:bCs/>
            <w:color w:val="0073AA"/>
            <w:sz w:val="24"/>
            <w:szCs w:val="24"/>
            <w:u w:val="single"/>
            <w:lang w:eastAsia="es-CO"/>
          </w:rPr>
          <w:t>Acerca de</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1"/>
        </w:numPr>
        <w:spacing w:before="100" w:beforeAutospacing="1" w:after="100" w:afterAutospacing="1" w:line="240" w:lineRule="auto"/>
        <w:ind w:left="0"/>
        <w:rPr>
          <w:rFonts w:ascii="Times New Roman" w:eastAsia="Times New Roman" w:hAnsi="Times New Roman" w:cs="Times New Roman"/>
          <w:color w:val="0073AA"/>
          <w:sz w:val="24"/>
          <w:szCs w:val="24"/>
          <w:lang w:eastAsia="es-CO"/>
        </w:rPr>
      </w:pPr>
      <w:hyperlink r:id="rId9" w:history="1">
        <w:r w:rsidRPr="0089729D">
          <w:rPr>
            <w:rFonts w:ascii="Times New Roman" w:eastAsia="Times New Roman" w:hAnsi="Times New Roman" w:cs="Times New Roman"/>
            <w:b/>
            <w:bCs/>
            <w:color w:val="0073AA"/>
            <w:sz w:val="24"/>
            <w:szCs w:val="24"/>
            <w:u w:val="single"/>
            <w:lang w:eastAsia="es-CO"/>
          </w:rPr>
          <w:t>Contacto</w:t>
        </w:r>
      </w:hyperlink>
    </w:p>
    <w:p w:rsidR="0089729D" w:rsidRPr="0089729D" w:rsidRDefault="0089729D" w:rsidP="0089729D">
      <w:pPr>
        <w:numPr>
          <w:ilvl w:val="0"/>
          <w:numId w:val="2"/>
        </w:numPr>
        <w:spacing w:before="100" w:beforeAutospacing="1" w:after="100" w:afterAutospacing="1" w:line="240" w:lineRule="auto"/>
        <w:ind w:left="0"/>
        <w:rPr>
          <w:rFonts w:ascii="Times New Roman" w:eastAsia="Times New Roman" w:hAnsi="Times New Roman" w:cs="Times New Roman"/>
          <w:color w:val="0073AA"/>
          <w:sz w:val="24"/>
          <w:szCs w:val="24"/>
          <w:lang w:eastAsia="es-CO"/>
        </w:rPr>
      </w:pPr>
    </w:p>
    <w:p w:rsidR="0089729D" w:rsidRPr="0089729D" w:rsidRDefault="0089729D" w:rsidP="0089729D">
      <w:pPr>
        <w:numPr>
          <w:ilvl w:val="0"/>
          <w:numId w:val="3"/>
        </w:numPr>
        <w:spacing w:beforeAutospacing="1" w:after="0" w:afterAutospacing="1" w:line="240" w:lineRule="auto"/>
        <w:ind w:left="0"/>
        <w:rPr>
          <w:rFonts w:ascii="Times New Roman" w:eastAsia="Times New Roman" w:hAnsi="Times New Roman" w:cs="Times New Roman"/>
          <w:color w:val="767676"/>
          <w:sz w:val="24"/>
          <w:szCs w:val="24"/>
          <w:lang w:eastAsia="es-CO"/>
        </w:rPr>
      </w:pPr>
      <w:hyperlink r:id="rId10" w:history="1">
        <w:r w:rsidRPr="0089729D">
          <w:rPr>
            <w:rFonts w:ascii="Times New Roman" w:eastAsia="Times New Roman" w:hAnsi="Times New Roman" w:cs="Times New Roman"/>
            <w:color w:val="1E1E1E"/>
            <w:sz w:val="24"/>
            <w:szCs w:val="24"/>
            <w:bdr w:val="none" w:sz="0" w:space="0" w:color="auto" w:frame="1"/>
            <w:lang w:eastAsia="es-CO"/>
          </w:rPr>
          <w:t>Twitter</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3"/>
        </w:numPr>
        <w:spacing w:beforeAutospacing="1" w:after="0" w:afterAutospacing="1" w:line="240" w:lineRule="auto"/>
        <w:ind w:left="24"/>
        <w:rPr>
          <w:rFonts w:ascii="Times New Roman" w:eastAsia="Times New Roman" w:hAnsi="Times New Roman" w:cs="Times New Roman"/>
          <w:color w:val="767676"/>
          <w:sz w:val="24"/>
          <w:szCs w:val="24"/>
          <w:lang w:eastAsia="es-CO"/>
        </w:rPr>
      </w:pPr>
      <w:hyperlink r:id="rId11" w:history="1">
        <w:r w:rsidRPr="0089729D">
          <w:rPr>
            <w:rFonts w:ascii="Times New Roman" w:eastAsia="Times New Roman" w:hAnsi="Times New Roman" w:cs="Times New Roman"/>
            <w:color w:val="1E1E1E"/>
            <w:sz w:val="24"/>
            <w:szCs w:val="24"/>
            <w:bdr w:val="none" w:sz="0" w:space="0" w:color="auto" w:frame="1"/>
            <w:lang w:eastAsia="es-CO"/>
          </w:rPr>
          <w:t>Facebook</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3"/>
        </w:numPr>
        <w:spacing w:beforeAutospacing="1" w:after="0" w:afterAutospacing="1" w:line="240" w:lineRule="auto"/>
        <w:ind w:left="24"/>
        <w:rPr>
          <w:rFonts w:ascii="Times New Roman" w:eastAsia="Times New Roman" w:hAnsi="Times New Roman" w:cs="Times New Roman"/>
          <w:color w:val="767676"/>
          <w:sz w:val="24"/>
          <w:szCs w:val="24"/>
          <w:lang w:eastAsia="es-CO"/>
        </w:rPr>
      </w:pPr>
      <w:hyperlink r:id="rId12" w:history="1">
        <w:r w:rsidRPr="0089729D">
          <w:rPr>
            <w:rFonts w:ascii="Times New Roman" w:eastAsia="Times New Roman" w:hAnsi="Times New Roman" w:cs="Times New Roman"/>
            <w:color w:val="1E1E1E"/>
            <w:sz w:val="24"/>
            <w:szCs w:val="24"/>
            <w:bdr w:val="none" w:sz="0" w:space="0" w:color="auto" w:frame="1"/>
            <w:lang w:eastAsia="es-CO"/>
          </w:rPr>
          <w:t>Google+</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3"/>
        </w:numPr>
        <w:spacing w:beforeAutospacing="1" w:after="0" w:afterAutospacing="1" w:line="240" w:lineRule="auto"/>
        <w:ind w:left="24"/>
        <w:rPr>
          <w:rFonts w:ascii="Times New Roman" w:eastAsia="Times New Roman" w:hAnsi="Times New Roman" w:cs="Times New Roman"/>
          <w:color w:val="767676"/>
          <w:sz w:val="24"/>
          <w:szCs w:val="24"/>
          <w:lang w:eastAsia="es-CO"/>
        </w:rPr>
      </w:pPr>
      <w:hyperlink r:id="rId13" w:history="1">
        <w:r w:rsidRPr="0089729D">
          <w:rPr>
            <w:rFonts w:ascii="Times New Roman" w:eastAsia="Times New Roman" w:hAnsi="Times New Roman" w:cs="Times New Roman"/>
            <w:color w:val="1E1E1E"/>
            <w:sz w:val="24"/>
            <w:szCs w:val="24"/>
            <w:bdr w:val="none" w:sz="0" w:space="0" w:color="auto" w:frame="1"/>
            <w:lang w:eastAsia="es-CO"/>
          </w:rPr>
          <w:t>GitHub</w:t>
        </w:r>
      </w:hyperlink>
    </w:p>
    <w:p w:rsidR="0089729D" w:rsidRPr="0089729D" w:rsidRDefault="0089729D" w:rsidP="0089729D">
      <w:pPr>
        <w:spacing w:after="0" w:line="240" w:lineRule="auto"/>
        <w:rPr>
          <w:rFonts w:ascii="Times New Roman" w:eastAsia="Times New Roman" w:hAnsi="Times New Roman" w:cs="Times New Roman"/>
          <w:color w:val="767676"/>
          <w:sz w:val="24"/>
          <w:szCs w:val="24"/>
          <w:lang w:eastAsia="es-CO"/>
        </w:rPr>
      </w:pPr>
      <w:r w:rsidRPr="0089729D">
        <w:rPr>
          <w:rFonts w:ascii="Times New Roman" w:eastAsia="Times New Roman" w:hAnsi="Times New Roman" w:cs="Times New Roman"/>
          <w:color w:val="767676"/>
          <w:sz w:val="24"/>
          <w:szCs w:val="24"/>
          <w:lang w:eastAsia="es-CO"/>
        </w:rPr>
        <w:t> </w:t>
      </w:r>
    </w:p>
    <w:p w:rsidR="0089729D" w:rsidRPr="0089729D" w:rsidRDefault="0089729D" w:rsidP="0089729D">
      <w:pPr>
        <w:numPr>
          <w:ilvl w:val="0"/>
          <w:numId w:val="3"/>
        </w:numPr>
        <w:spacing w:beforeAutospacing="1" w:after="0" w:afterAutospacing="1" w:line="240" w:lineRule="auto"/>
        <w:ind w:left="24"/>
        <w:rPr>
          <w:rFonts w:ascii="Times New Roman" w:eastAsia="Times New Roman" w:hAnsi="Times New Roman" w:cs="Times New Roman"/>
          <w:color w:val="767676"/>
          <w:sz w:val="24"/>
          <w:szCs w:val="24"/>
          <w:lang w:eastAsia="es-CO"/>
        </w:rPr>
      </w:pPr>
      <w:hyperlink r:id="rId14" w:history="1">
        <w:r w:rsidRPr="0089729D">
          <w:rPr>
            <w:rFonts w:ascii="Times New Roman" w:eastAsia="Times New Roman" w:hAnsi="Times New Roman" w:cs="Times New Roman"/>
            <w:color w:val="1E1E1E"/>
            <w:sz w:val="24"/>
            <w:szCs w:val="24"/>
            <w:bdr w:val="none" w:sz="0" w:space="0" w:color="auto" w:frame="1"/>
            <w:lang w:eastAsia="es-CO"/>
          </w:rPr>
          <w:t>WordPress.com</w:t>
        </w:r>
      </w:hyperlink>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Baskerville Old Face" w:eastAsia="Times New Roman" w:hAnsi="Baskerville Old Face" w:cs="Times New Roman"/>
          <w:b/>
          <w:bCs/>
          <w:color w:val="FFFFFF"/>
          <w:sz w:val="21"/>
          <w:szCs w:val="21"/>
          <w:shd w:val="clear" w:color="auto" w:fill="0073AA"/>
          <w:lang w:eastAsia="es-CO"/>
        </w:rPr>
        <w:t>Destacada</w:t>
      </w:r>
    </w:p>
    <w:p w:rsidR="0089729D" w:rsidRPr="0089729D" w:rsidRDefault="0089729D" w:rsidP="0089729D">
      <w:pPr>
        <w:spacing w:after="0" w:line="240" w:lineRule="auto"/>
        <w:outlineLvl w:val="1"/>
        <w:rPr>
          <w:rFonts w:ascii="Baskerville Old Face" w:eastAsia="Times New Roman" w:hAnsi="Baskerville Old Face" w:cs="Times New Roman"/>
          <w:b/>
          <w:bCs/>
          <w:sz w:val="54"/>
          <w:szCs w:val="54"/>
          <w:lang w:eastAsia="es-CO"/>
        </w:rPr>
      </w:pPr>
      <w:hyperlink r:id="rId15" w:history="1">
        <w:r w:rsidRPr="0089729D">
          <w:rPr>
            <w:rFonts w:ascii="Baskerville Old Face" w:eastAsia="Times New Roman" w:hAnsi="Baskerville Old Face" w:cs="Times New Roman"/>
            <w:b/>
            <w:bCs/>
            <w:color w:val="0000FF"/>
            <w:sz w:val="54"/>
            <w:szCs w:val="54"/>
            <w:u w:val="single"/>
            <w:lang w:eastAsia="es-CO"/>
          </w:rPr>
          <w:t>Primera entrada del blog</w:t>
        </w:r>
      </w:hyperlink>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Esta es tu primera entrada. Haz clic en el enlace Editar para modificarla o eliminarla, o bien </w:t>
      </w:r>
      <w:hyperlink r:id="rId16" w:history="1">
        <w:r w:rsidRPr="0089729D">
          <w:rPr>
            <w:rFonts w:ascii="Times New Roman" w:eastAsia="Times New Roman" w:hAnsi="Times New Roman" w:cs="Times New Roman"/>
            <w:color w:val="0073AA"/>
            <w:sz w:val="24"/>
            <w:szCs w:val="24"/>
            <w:u w:val="single"/>
            <w:lang w:eastAsia="es-CO"/>
          </w:rPr>
          <w:t>crea una entrada nueva</w:t>
        </w:r>
      </w:hyperlink>
      <w:r w:rsidRPr="0089729D">
        <w:rPr>
          <w:rFonts w:ascii="Times New Roman" w:eastAsia="Times New Roman" w:hAnsi="Times New Roman" w:cs="Times New Roman"/>
          <w:sz w:val="24"/>
          <w:szCs w:val="24"/>
          <w:lang w:eastAsia="es-CO"/>
        </w:rPr>
        <w:t>. Si quieres, usa esta entrada para explicar a los lectores por qué has empezado este blog y qué tienes previsto hacer con él.</w:t>
      </w:r>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noProof/>
          <w:sz w:val="24"/>
          <w:szCs w:val="24"/>
          <w:lang w:eastAsia="es-CO"/>
        </w:rPr>
        <w:lastRenderedPageBreak/>
        <w:drawing>
          <wp:inline distT="0" distB="0" distL="0" distR="0" wp14:anchorId="0407B665" wp14:editId="27F678F2">
            <wp:extent cx="6096000" cy="3429000"/>
            <wp:effectExtent l="0" t="0" r="0" b="0"/>
            <wp:docPr id="13" name="Imagen 13" descr="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r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bdr w:val="none" w:sz="0" w:space="0" w:color="auto" w:frame="1"/>
          <w:lang w:eastAsia="es-CO"/>
        </w:rPr>
        <w:t xml:space="preserve">Publicado </w:t>
      </w:r>
      <w:proofErr w:type="spellStart"/>
      <w:r w:rsidRPr="0089729D">
        <w:rPr>
          <w:rFonts w:ascii="Times New Roman" w:eastAsia="Times New Roman" w:hAnsi="Times New Roman" w:cs="Times New Roman"/>
          <w:sz w:val="24"/>
          <w:szCs w:val="24"/>
          <w:bdr w:val="none" w:sz="0" w:space="0" w:color="auto" w:frame="1"/>
          <w:lang w:eastAsia="es-CO"/>
        </w:rPr>
        <w:t>por</w:t>
      </w:r>
      <w:hyperlink r:id="rId18" w:history="1">
        <w:r w:rsidRPr="0089729D">
          <w:rPr>
            <w:rFonts w:ascii="Times New Roman" w:eastAsia="Times New Roman" w:hAnsi="Times New Roman" w:cs="Times New Roman"/>
            <w:color w:val="0000FF"/>
            <w:sz w:val="24"/>
            <w:szCs w:val="24"/>
            <w:u w:val="single"/>
            <w:lang w:eastAsia="es-CO"/>
          </w:rPr>
          <w:t>Daniel</w:t>
        </w:r>
        <w:proofErr w:type="spellEnd"/>
        <w:r w:rsidRPr="0089729D">
          <w:rPr>
            <w:rFonts w:ascii="Times New Roman" w:eastAsia="Times New Roman" w:hAnsi="Times New Roman" w:cs="Times New Roman"/>
            <w:color w:val="0000FF"/>
            <w:sz w:val="24"/>
            <w:szCs w:val="24"/>
            <w:u w:val="single"/>
            <w:lang w:eastAsia="es-CO"/>
          </w:rPr>
          <w:t xml:space="preserve"> Romero</w:t>
        </w:r>
      </w:hyperlink>
      <w:hyperlink r:id="rId19" w:history="1">
        <w:r w:rsidRPr="0089729D">
          <w:rPr>
            <w:rFonts w:ascii="Times New Roman" w:eastAsia="Times New Roman" w:hAnsi="Times New Roman" w:cs="Times New Roman"/>
            <w:color w:val="0000FF"/>
            <w:sz w:val="24"/>
            <w:szCs w:val="24"/>
            <w:u w:val="single"/>
            <w:lang w:eastAsia="es-CO"/>
          </w:rPr>
          <w:t>18 febrero, 2019</w:t>
        </w:r>
      </w:hyperlink>
      <w:r w:rsidRPr="0089729D">
        <w:rPr>
          <w:rFonts w:ascii="Times New Roman" w:eastAsia="Times New Roman" w:hAnsi="Times New Roman" w:cs="Times New Roman"/>
          <w:sz w:val="24"/>
          <w:szCs w:val="24"/>
          <w:bdr w:val="none" w:sz="0" w:space="0" w:color="auto" w:frame="1"/>
          <w:lang w:eastAsia="es-CO"/>
        </w:rPr>
        <w:t xml:space="preserve">Publicado </w:t>
      </w:r>
      <w:proofErr w:type="spellStart"/>
      <w:r w:rsidRPr="0089729D">
        <w:rPr>
          <w:rFonts w:ascii="Times New Roman" w:eastAsia="Times New Roman" w:hAnsi="Times New Roman" w:cs="Times New Roman"/>
          <w:sz w:val="24"/>
          <w:szCs w:val="24"/>
          <w:bdr w:val="none" w:sz="0" w:space="0" w:color="auto" w:frame="1"/>
          <w:lang w:eastAsia="es-CO"/>
        </w:rPr>
        <w:t>en</w:t>
      </w:r>
      <w:hyperlink r:id="rId20" w:history="1">
        <w:r w:rsidRPr="0089729D">
          <w:rPr>
            <w:rFonts w:ascii="Times New Roman" w:eastAsia="Times New Roman" w:hAnsi="Times New Roman" w:cs="Times New Roman"/>
            <w:color w:val="0000FF"/>
            <w:sz w:val="24"/>
            <w:szCs w:val="24"/>
            <w:u w:val="single"/>
            <w:lang w:eastAsia="es-CO"/>
          </w:rPr>
          <w:t>Sin</w:t>
        </w:r>
        <w:proofErr w:type="spellEnd"/>
        <w:r w:rsidRPr="0089729D">
          <w:rPr>
            <w:rFonts w:ascii="Times New Roman" w:eastAsia="Times New Roman" w:hAnsi="Times New Roman" w:cs="Times New Roman"/>
            <w:color w:val="0000FF"/>
            <w:sz w:val="24"/>
            <w:szCs w:val="24"/>
            <w:u w:val="single"/>
            <w:lang w:eastAsia="es-CO"/>
          </w:rPr>
          <w:t xml:space="preserve"> </w:t>
        </w:r>
        <w:proofErr w:type="spellStart"/>
        <w:r w:rsidRPr="0089729D">
          <w:rPr>
            <w:rFonts w:ascii="Times New Roman" w:eastAsia="Times New Roman" w:hAnsi="Times New Roman" w:cs="Times New Roman"/>
            <w:color w:val="0000FF"/>
            <w:sz w:val="24"/>
            <w:szCs w:val="24"/>
            <w:u w:val="single"/>
            <w:lang w:eastAsia="es-CO"/>
          </w:rPr>
          <w:t>categoría</w:t>
        </w:r>
      </w:hyperlink>
      <w:hyperlink r:id="rId21" w:anchor="respond" w:history="1">
        <w:r w:rsidRPr="0089729D">
          <w:rPr>
            <w:rFonts w:ascii="Times New Roman" w:eastAsia="Times New Roman" w:hAnsi="Times New Roman" w:cs="Times New Roman"/>
            <w:color w:val="0000FF"/>
            <w:sz w:val="24"/>
            <w:szCs w:val="24"/>
            <w:u w:val="single"/>
            <w:lang w:eastAsia="es-CO"/>
          </w:rPr>
          <w:t>Deja</w:t>
        </w:r>
        <w:proofErr w:type="spellEnd"/>
        <w:r w:rsidRPr="0089729D">
          <w:rPr>
            <w:rFonts w:ascii="Times New Roman" w:eastAsia="Times New Roman" w:hAnsi="Times New Roman" w:cs="Times New Roman"/>
            <w:color w:val="0000FF"/>
            <w:sz w:val="24"/>
            <w:szCs w:val="24"/>
            <w:u w:val="single"/>
            <w:lang w:eastAsia="es-CO"/>
          </w:rPr>
          <w:t xml:space="preserve"> un </w:t>
        </w:r>
        <w:proofErr w:type="spellStart"/>
        <w:r w:rsidRPr="0089729D">
          <w:rPr>
            <w:rFonts w:ascii="Times New Roman" w:eastAsia="Times New Roman" w:hAnsi="Times New Roman" w:cs="Times New Roman"/>
            <w:color w:val="0000FF"/>
            <w:sz w:val="24"/>
            <w:szCs w:val="24"/>
            <w:u w:val="single"/>
            <w:lang w:eastAsia="es-CO"/>
          </w:rPr>
          <w:t>comentario</w:t>
        </w:r>
        <w:r w:rsidRPr="0089729D">
          <w:rPr>
            <w:rFonts w:ascii="Times New Roman" w:eastAsia="Times New Roman" w:hAnsi="Times New Roman" w:cs="Times New Roman"/>
            <w:color w:val="0000FF"/>
            <w:sz w:val="24"/>
            <w:szCs w:val="24"/>
            <w:bdr w:val="none" w:sz="0" w:space="0" w:color="auto" w:frame="1"/>
            <w:lang w:eastAsia="es-CO"/>
          </w:rPr>
          <w:t>en</w:t>
        </w:r>
        <w:proofErr w:type="spellEnd"/>
        <w:r w:rsidRPr="0089729D">
          <w:rPr>
            <w:rFonts w:ascii="Times New Roman" w:eastAsia="Times New Roman" w:hAnsi="Times New Roman" w:cs="Times New Roman"/>
            <w:color w:val="0000FF"/>
            <w:sz w:val="24"/>
            <w:szCs w:val="24"/>
            <w:bdr w:val="none" w:sz="0" w:space="0" w:color="auto" w:frame="1"/>
            <w:lang w:eastAsia="es-CO"/>
          </w:rPr>
          <w:t xml:space="preserve"> Primera entrada del blog</w:t>
        </w:r>
      </w:hyperlink>
    </w:p>
    <w:p w:rsidR="0089729D" w:rsidRPr="0089729D" w:rsidRDefault="0089729D" w:rsidP="0089729D">
      <w:pPr>
        <w:spacing w:after="0" w:line="240" w:lineRule="auto"/>
        <w:outlineLvl w:val="1"/>
        <w:rPr>
          <w:rFonts w:ascii="Baskerville Old Face" w:eastAsia="Times New Roman" w:hAnsi="Baskerville Old Face" w:cs="Times New Roman"/>
          <w:b/>
          <w:bCs/>
          <w:sz w:val="54"/>
          <w:szCs w:val="54"/>
          <w:lang w:eastAsia="es-CO"/>
        </w:rPr>
      </w:pPr>
      <w:hyperlink r:id="rId22" w:history="1">
        <w:r w:rsidRPr="0089729D">
          <w:rPr>
            <w:rFonts w:ascii="Baskerville Old Face" w:eastAsia="Times New Roman" w:hAnsi="Baskerville Old Face" w:cs="Times New Roman"/>
            <w:b/>
            <w:bCs/>
            <w:color w:val="0000FF"/>
            <w:sz w:val="54"/>
            <w:szCs w:val="54"/>
            <w:u w:val="single"/>
            <w:lang w:eastAsia="es-CO"/>
          </w:rPr>
          <w:t>HERRAMIENTAS DE COMUNICACIÓN SINCRÓNICA Y ASINCRÓNICA</w:t>
        </w:r>
      </w:hyperlink>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noProof/>
          <w:sz w:val="24"/>
          <w:szCs w:val="24"/>
          <w:lang w:eastAsia="es-CO"/>
        </w:rPr>
        <w:lastRenderedPageBreak/>
        <w:drawing>
          <wp:inline distT="0" distB="0" distL="0" distR="0" wp14:anchorId="36ECF91D" wp14:editId="2DD49BE8">
            <wp:extent cx="6096000" cy="4152900"/>
            <wp:effectExtent l="0" t="0" r="0" b="0"/>
            <wp:docPr id="14" name="Imagen 14" descr="https://herramientadecomunicacionsincronicayasincronicainfo.files.wordpress.com/2019/02/screenshot_20190217_202127.jp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rramientadecomunicacionsincronicayasincronicainfo.files.wordpress.com/2019/02/screenshot_20190217_202127.jpg?w=6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152900"/>
                    </a:xfrm>
                    <a:prstGeom prst="rect">
                      <a:avLst/>
                    </a:prstGeom>
                    <a:noFill/>
                    <a:ln>
                      <a:noFill/>
                    </a:ln>
                  </pic:spPr>
                </pic:pic>
              </a:graphicData>
            </a:graphic>
          </wp:inline>
        </w:drawing>
      </w:r>
    </w:p>
    <w:p w:rsidR="0089729D" w:rsidRPr="0089729D" w:rsidRDefault="0089729D" w:rsidP="0089729D">
      <w:pPr>
        <w:spacing w:before="480" w:after="480" w:line="240" w:lineRule="auto"/>
        <w:outlineLvl w:val="5"/>
        <w:rPr>
          <w:rFonts w:ascii="Baskerville Old Face" w:eastAsia="Times New Roman" w:hAnsi="Baskerville Old Face" w:cs="Times New Roman"/>
          <w:b/>
          <w:bCs/>
          <w:sz w:val="21"/>
          <w:szCs w:val="21"/>
          <w:lang w:eastAsia="es-CO"/>
        </w:rPr>
      </w:pPr>
      <w:r w:rsidRPr="0089729D">
        <w:rPr>
          <w:rFonts w:ascii="Baskerville Old Face" w:eastAsia="Times New Roman" w:hAnsi="Baskerville Old Face" w:cs="Times New Roman"/>
          <w:b/>
          <w:bCs/>
          <w:sz w:val="21"/>
          <w:szCs w:val="21"/>
          <w:lang w:eastAsia="es-CO"/>
        </w:rPr>
        <w:t>HERRAMIENTAS DE COMUNICACIÓN SINCRÓNICA</w:t>
      </w:r>
    </w:p>
    <w:p w:rsidR="0089729D" w:rsidRPr="0089729D" w:rsidRDefault="0089729D" w:rsidP="0089729D">
      <w:pPr>
        <w:spacing w:before="480" w:after="480" w:line="240" w:lineRule="auto"/>
        <w:outlineLvl w:val="5"/>
        <w:rPr>
          <w:rFonts w:ascii="Baskerville Old Face" w:eastAsia="Times New Roman" w:hAnsi="Baskerville Old Face" w:cs="Times New Roman"/>
          <w:b/>
          <w:bCs/>
          <w:sz w:val="21"/>
          <w:szCs w:val="21"/>
          <w:lang w:eastAsia="es-CO"/>
        </w:rPr>
      </w:pPr>
      <w:r w:rsidRPr="0089729D">
        <w:rPr>
          <w:rFonts w:ascii="Baskerville Old Face" w:eastAsia="Times New Roman" w:hAnsi="Baskerville Old Face" w:cs="Times New Roman"/>
          <w:b/>
          <w:bCs/>
          <w:sz w:val="21"/>
          <w:szCs w:val="21"/>
          <w:lang w:eastAsia="es-CO"/>
        </w:rPr>
        <w:t xml:space="preserve">Son aquéllas que permiten una comunicación a tiempo real, para ello los participantes deben estar conectados en el mismo momento. Son herramientas de comunicación sincrónicas: el Chat, la videoconferencia, el </w:t>
      </w:r>
      <w:proofErr w:type="spellStart"/>
      <w:r w:rsidRPr="0089729D">
        <w:rPr>
          <w:rFonts w:ascii="Baskerville Old Face" w:eastAsia="Times New Roman" w:hAnsi="Baskerville Old Face" w:cs="Times New Roman"/>
          <w:b/>
          <w:bCs/>
          <w:sz w:val="21"/>
          <w:szCs w:val="21"/>
          <w:lang w:eastAsia="es-CO"/>
        </w:rPr>
        <w:t>msn</w:t>
      </w:r>
      <w:proofErr w:type="spellEnd"/>
      <w:r w:rsidRPr="0089729D">
        <w:rPr>
          <w:rFonts w:ascii="Baskerville Old Face" w:eastAsia="Times New Roman" w:hAnsi="Baskerville Old Face" w:cs="Times New Roman"/>
          <w:b/>
          <w:bCs/>
          <w:sz w:val="21"/>
          <w:szCs w:val="21"/>
          <w:lang w:eastAsia="es-CO"/>
        </w:rPr>
        <w:t>, entre otros.</w:t>
      </w:r>
    </w:p>
    <w:p w:rsidR="0089729D" w:rsidRPr="0089729D" w:rsidRDefault="0089729D" w:rsidP="0089729D">
      <w:pPr>
        <w:spacing w:before="480" w:after="480" w:line="240" w:lineRule="auto"/>
        <w:outlineLvl w:val="5"/>
        <w:rPr>
          <w:rFonts w:ascii="Baskerville Old Face" w:eastAsia="Times New Roman" w:hAnsi="Baskerville Old Face" w:cs="Times New Roman"/>
          <w:b/>
          <w:bCs/>
          <w:sz w:val="21"/>
          <w:szCs w:val="21"/>
          <w:lang w:eastAsia="es-CO"/>
        </w:rPr>
      </w:pPr>
      <w:r w:rsidRPr="0089729D">
        <w:rPr>
          <w:rFonts w:ascii="Baskerville Old Face" w:eastAsia="Times New Roman" w:hAnsi="Baskerville Old Face" w:cs="Times New Roman"/>
          <w:b/>
          <w:bCs/>
          <w:sz w:val="21"/>
          <w:szCs w:val="21"/>
          <w:lang w:eastAsia="es-CO"/>
        </w:rPr>
        <w:t>EJEMPLO:</w:t>
      </w:r>
    </w:p>
    <w:p w:rsidR="0089729D" w:rsidRPr="0089729D" w:rsidRDefault="0089729D" w:rsidP="0089729D">
      <w:pPr>
        <w:spacing w:before="480" w:after="480" w:line="240" w:lineRule="auto"/>
        <w:outlineLvl w:val="5"/>
        <w:rPr>
          <w:rFonts w:ascii="Baskerville Old Face" w:eastAsia="Times New Roman" w:hAnsi="Baskerville Old Face" w:cs="Times New Roman"/>
          <w:b/>
          <w:bCs/>
          <w:sz w:val="21"/>
          <w:szCs w:val="21"/>
          <w:lang w:eastAsia="es-CO"/>
        </w:rPr>
      </w:pPr>
      <w:r w:rsidRPr="0089729D">
        <w:rPr>
          <w:rFonts w:ascii="Baskerville Old Face" w:eastAsia="Times New Roman" w:hAnsi="Baskerville Old Face" w:cs="Times New Roman"/>
          <w:b/>
          <w:bCs/>
          <w:sz w:val="21"/>
          <w:szCs w:val="21"/>
          <w:lang w:eastAsia="es-CO"/>
        </w:rPr>
        <w:t xml:space="preserve">El Chat, la videoconferencia, el </w:t>
      </w:r>
      <w:proofErr w:type="spellStart"/>
      <w:r w:rsidRPr="0089729D">
        <w:rPr>
          <w:rFonts w:ascii="Baskerville Old Face" w:eastAsia="Times New Roman" w:hAnsi="Baskerville Old Face" w:cs="Times New Roman"/>
          <w:b/>
          <w:bCs/>
          <w:sz w:val="21"/>
          <w:szCs w:val="21"/>
          <w:lang w:eastAsia="es-CO"/>
        </w:rPr>
        <w:t>msn</w:t>
      </w:r>
      <w:proofErr w:type="spellEnd"/>
      <w:r w:rsidRPr="0089729D">
        <w:rPr>
          <w:rFonts w:ascii="Baskerville Old Face" w:eastAsia="Times New Roman" w:hAnsi="Baskerville Old Face" w:cs="Times New Roman"/>
          <w:b/>
          <w:bCs/>
          <w:sz w:val="21"/>
          <w:szCs w:val="21"/>
          <w:lang w:eastAsia="es-CO"/>
        </w:rPr>
        <w:t>, entre otros.</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color w:val="333333"/>
          <w:sz w:val="20"/>
          <w:szCs w:val="20"/>
          <w:lang w:eastAsia="es-CO"/>
        </w:rPr>
        <w:t>La comunicación sincrónica está caracterizada por una serie de rasgos que la hacen peculiar y que habitualmente no están presentes en la comunicación presencial.</w:t>
      </w:r>
    </w:p>
    <w:p w:rsidR="0089729D" w:rsidRPr="0089729D" w:rsidRDefault="0089729D" w:rsidP="0089729D">
      <w:pPr>
        <w:numPr>
          <w:ilvl w:val="0"/>
          <w:numId w:val="4"/>
        </w:numPr>
        <w:spacing w:after="0" w:line="240" w:lineRule="auto"/>
        <w:ind w:left="2023"/>
        <w:rPr>
          <w:rFonts w:ascii="Times New Roman" w:eastAsia="Times New Roman" w:hAnsi="Times New Roman" w:cs="Times New Roman"/>
          <w:color w:val="333333"/>
          <w:sz w:val="24"/>
          <w:szCs w:val="24"/>
          <w:lang w:eastAsia="es-CO"/>
        </w:rPr>
      </w:pPr>
      <w:r w:rsidRPr="0089729D">
        <w:rPr>
          <w:rFonts w:ascii="Times New Roman" w:eastAsia="Times New Roman" w:hAnsi="Times New Roman" w:cs="Times New Roman"/>
          <w:color w:val="333333"/>
          <w:sz w:val="20"/>
          <w:szCs w:val="20"/>
          <w:lang w:eastAsia="es-CO"/>
        </w:rPr>
        <w:t xml:space="preserve">Es independiente del lugar. La comunicación se produce entre dos o más personas que pueden encontrarse físicamente ubicados en contextos distintos, e incluso pueden compartir el mismo espacio. Por ejemplo, los usuarios de un chat podrían estar presentes en un mismo lugar, como por ejemplo en un aula de informática con conexión en red o un </w:t>
      </w:r>
      <w:proofErr w:type="spellStart"/>
      <w:r w:rsidRPr="0089729D">
        <w:rPr>
          <w:rFonts w:ascii="Times New Roman" w:eastAsia="Times New Roman" w:hAnsi="Times New Roman" w:cs="Times New Roman"/>
          <w:color w:val="333333"/>
          <w:sz w:val="20"/>
          <w:szCs w:val="20"/>
          <w:lang w:eastAsia="es-CO"/>
        </w:rPr>
        <w:t>cybercafé</w:t>
      </w:r>
      <w:proofErr w:type="spellEnd"/>
      <w:r w:rsidRPr="0089729D">
        <w:rPr>
          <w:rFonts w:ascii="Times New Roman" w:eastAsia="Times New Roman" w:hAnsi="Times New Roman" w:cs="Times New Roman"/>
          <w:color w:val="333333"/>
          <w:sz w:val="20"/>
          <w:szCs w:val="20"/>
          <w:lang w:eastAsia="es-CO"/>
        </w:rPr>
        <w:t>; o bien, por el contrario, podrían estar distanciados al vivir en ciudades diferentes.</w:t>
      </w:r>
    </w:p>
    <w:p w:rsidR="0089729D" w:rsidRPr="0089729D" w:rsidRDefault="0089729D" w:rsidP="0089729D">
      <w:pPr>
        <w:numPr>
          <w:ilvl w:val="0"/>
          <w:numId w:val="5"/>
        </w:numPr>
        <w:spacing w:after="0" w:line="240" w:lineRule="auto"/>
        <w:ind w:left="2023"/>
        <w:rPr>
          <w:rFonts w:ascii="Times New Roman" w:eastAsia="Times New Roman" w:hAnsi="Times New Roman" w:cs="Times New Roman"/>
          <w:color w:val="333333"/>
          <w:sz w:val="24"/>
          <w:szCs w:val="24"/>
          <w:lang w:eastAsia="es-CO"/>
        </w:rPr>
      </w:pPr>
      <w:r w:rsidRPr="0089729D">
        <w:rPr>
          <w:rFonts w:ascii="Times New Roman" w:eastAsia="Times New Roman" w:hAnsi="Times New Roman" w:cs="Times New Roman"/>
          <w:color w:val="333333"/>
          <w:sz w:val="20"/>
          <w:szCs w:val="20"/>
          <w:lang w:eastAsia="es-CO"/>
        </w:rPr>
        <w:t>Es temporalmente dependiente. Esto quiere decir que para que este tipo de comunicación tenga lugar, es necesario que los comunicantes coincidan en un mismo tiempo.</w:t>
      </w:r>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noProof/>
          <w:sz w:val="24"/>
          <w:szCs w:val="24"/>
          <w:lang w:eastAsia="es-CO"/>
        </w:rPr>
        <w:lastRenderedPageBreak/>
        <w:drawing>
          <wp:inline distT="0" distB="0" distL="0" distR="0" wp14:anchorId="3C1D9EC2" wp14:editId="081AC64E">
            <wp:extent cx="6096000" cy="4057650"/>
            <wp:effectExtent l="0" t="0" r="0" b="0"/>
            <wp:docPr id="15" name="Imagen 15" descr="https://herramientadecomunicacionsincronicayasincronicainfo.files.wordpress.com/2019/02/screenshot_20190217_203259.jpg?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rramientadecomunicacionsincronicayasincronicainfo.files.wordpress.com/2019/02/screenshot_20190217_203259.jpg?w=6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HERRAMIENTA DE COMUNICACIÓN ASINCRÓNICA</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S</w:t>
      </w:r>
      <w:r w:rsidRPr="0089729D">
        <w:rPr>
          <w:rFonts w:ascii="Times New Roman" w:eastAsia="Times New Roman" w:hAnsi="Times New Roman" w:cs="Times New Roman"/>
          <w:sz w:val="20"/>
          <w:szCs w:val="20"/>
          <w:lang w:eastAsia="es-CO"/>
        </w:rPr>
        <w:t>on aquéllas en las que la comunicación no se produce a tiempo real, es decir, en las que los participantes no están conectados en el mismo espacio de tiempo.</w:t>
      </w:r>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EJEMPLO:</w:t>
      </w:r>
    </w:p>
    <w:p w:rsidR="0089729D" w:rsidRPr="0089729D" w:rsidRDefault="0089729D" w:rsidP="0089729D">
      <w:pPr>
        <w:spacing w:before="480" w:after="48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El Correo Electrónico, Foro, FAQ, entre otros.</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0"/>
          <w:szCs w:val="20"/>
          <w:lang w:eastAsia="es-CO"/>
        </w:rPr>
        <w:t>Las principales características de la comunicación asincrónica son</w:t>
      </w:r>
      <w:r w:rsidRPr="0089729D">
        <w:rPr>
          <w:rFonts w:ascii="Times New Roman" w:eastAsia="Times New Roman" w:hAnsi="Times New Roman" w:cs="Times New Roman"/>
          <w:sz w:val="24"/>
          <w:szCs w:val="24"/>
          <w:lang w:eastAsia="es-CO"/>
        </w:rPr>
        <w:t>:</w:t>
      </w:r>
    </w:p>
    <w:p w:rsidR="0089729D" w:rsidRPr="0089729D" w:rsidRDefault="0089729D" w:rsidP="0089729D">
      <w:pPr>
        <w:numPr>
          <w:ilvl w:val="0"/>
          <w:numId w:val="6"/>
        </w:numPr>
        <w:spacing w:after="0" w:line="240" w:lineRule="auto"/>
        <w:ind w:left="2023"/>
        <w:rPr>
          <w:rFonts w:ascii="Times New Roman" w:eastAsia="Times New Roman" w:hAnsi="Times New Roman" w:cs="Times New Roman"/>
          <w:color w:val="333333"/>
          <w:sz w:val="24"/>
          <w:szCs w:val="24"/>
          <w:lang w:eastAsia="es-CO"/>
        </w:rPr>
      </w:pPr>
      <w:r w:rsidRPr="0089729D">
        <w:rPr>
          <w:rFonts w:ascii="Times New Roman" w:eastAsia="Times New Roman" w:hAnsi="Times New Roman" w:cs="Times New Roman"/>
          <w:color w:val="333333"/>
          <w:sz w:val="20"/>
          <w:szCs w:val="20"/>
          <w:lang w:eastAsia="es-CO"/>
        </w:rPr>
        <w:t>Es independiente del lugar. La comunicación se produce entre dos o más personas que pueden o no encontrarse físicamente ubicadas en contextos distintos.</w:t>
      </w:r>
    </w:p>
    <w:p w:rsidR="0089729D" w:rsidRPr="0089729D" w:rsidRDefault="0089729D" w:rsidP="0089729D">
      <w:pPr>
        <w:numPr>
          <w:ilvl w:val="0"/>
          <w:numId w:val="7"/>
        </w:numPr>
        <w:spacing w:after="0" w:line="240" w:lineRule="auto"/>
        <w:ind w:left="2023"/>
        <w:rPr>
          <w:rFonts w:ascii="Times New Roman" w:eastAsia="Times New Roman" w:hAnsi="Times New Roman" w:cs="Times New Roman"/>
          <w:color w:val="333333"/>
          <w:sz w:val="24"/>
          <w:szCs w:val="24"/>
          <w:lang w:eastAsia="es-CO"/>
        </w:rPr>
      </w:pPr>
      <w:r w:rsidRPr="0089729D">
        <w:rPr>
          <w:rFonts w:ascii="Times New Roman" w:eastAsia="Times New Roman" w:hAnsi="Times New Roman" w:cs="Times New Roman"/>
          <w:color w:val="333333"/>
          <w:sz w:val="20"/>
          <w:szCs w:val="20"/>
          <w:lang w:eastAsia="es-CO"/>
        </w:rPr>
        <w:t xml:space="preserve">Es temporalmente independiente. Esto quiere decir que para que la comunicación tenga lugar, no es necesario que los participantes coincidan en el mismo tiempo. Un alumno puede enviar un mensaje al foro o un correo electrónico y éste no tiene por qué ser </w:t>
      </w:r>
      <w:proofErr w:type="spellStart"/>
      <w:r w:rsidRPr="0089729D">
        <w:rPr>
          <w:rFonts w:ascii="Times New Roman" w:eastAsia="Times New Roman" w:hAnsi="Times New Roman" w:cs="Times New Roman"/>
          <w:color w:val="333333"/>
          <w:sz w:val="20"/>
          <w:szCs w:val="20"/>
          <w:lang w:eastAsia="es-CO"/>
        </w:rPr>
        <w:t>leido</w:t>
      </w:r>
      <w:proofErr w:type="spellEnd"/>
      <w:r w:rsidRPr="0089729D">
        <w:rPr>
          <w:rFonts w:ascii="Times New Roman" w:eastAsia="Times New Roman" w:hAnsi="Times New Roman" w:cs="Times New Roman"/>
          <w:color w:val="333333"/>
          <w:sz w:val="20"/>
          <w:szCs w:val="20"/>
          <w:lang w:eastAsia="es-CO"/>
        </w:rPr>
        <w:t xml:space="preserve"> al instante por el resto de </w:t>
      </w:r>
      <w:proofErr w:type="gramStart"/>
      <w:r w:rsidRPr="0089729D">
        <w:rPr>
          <w:rFonts w:ascii="Times New Roman" w:eastAsia="Times New Roman" w:hAnsi="Times New Roman" w:cs="Times New Roman"/>
          <w:color w:val="333333"/>
          <w:sz w:val="20"/>
          <w:szCs w:val="20"/>
          <w:lang w:eastAsia="es-CO"/>
        </w:rPr>
        <w:t>compañeros</w:t>
      </w:r>
      <w:proofErr w:type="gramEnd"/>
      <w:r w:rsidRPr="0089729D">
        <w:rPr>
          <w:rFonts w:ascii="Times New Roman" w:eastAsia="Times New Roman" w:hAnsi="Times New Roman" w:cs="Times New Roman"/>
          <w:color w:val="333333"/>
          <w:sz w:val="20"/>
          <w:szCs w:val="20"/>
          <w:lang w:eastAsia="es-CO"/>
        </w:rPr>
        <w:t xml:space="preserve"> y tutores.</w:t>
      </w:r>
    </w:p>
    <w:p w:rsidR="0089729D" w:rsidRPr="0089729D" w:rsidRDefault="0089729D" w:rsidP="0089729D">
      <w:pPr>
        <w:numPr>
          <w:ilvl w:val="0"/>
          <w:numId w:val="8"/>
        </w:numPr>
        <w:spacing w:after="0" w:line="240" w:lineRule="auto"/>
        <w:ind w:left="2023"/>
        <w:rPr>
          <w:rFonts w:ascii="Times New Roman" w:eastAsia="Times New Roman" w:hAnsi="Times New Roman" w:cs="Times New Roman"/>
          <w:color w:val="333333"/>
          <w:sz w:val="24"/>
          <w:szCs w:val="24"/>
          <w:lang w:eastAsia="es-CO"/>
        </w:rPr>
      </w:pPr>
      <w:r w:rsidRPr="0089729D">
        <w:rPr>
          <w:rFonts w:ascii="Times New Roman" w:eastAsia="Times New Roman" w:hAnsi="Times New Roman" w:cs="Times New Roman"/>
          <w:color w:val="333333"/>
          <w:sz w:val="20"/>
          <w:szCs w:val="20"/>
          <w:lang w:eastAsia="es-CO"/>
        </w:rPr>
        <w:t xml:space="preserve">La comunicación tiene en lugar en grupo o individual. En los foros, la comunicación se produce en presencia de varios comunicantes, en cambio, en el correo electrónico la comunicación se produce de forma individual, es decir, un alumno (o tutor) </w:t>
      </w:r>
      <w:proofErr w:type="spellStart"/>
      <w:r w:rsidRPr="0089729D">
        <w:rPr>
          <w:rFonts w:ascii="Times New Roman" w:eastAsia="Times New Roman" w:hAnsi="Times New Roman" w:cs="Times New Roman"/>
          <w:color w:val="333333"/>
          <w:sz w:val="20"/>
          <w:szCs w:val="20"/>
          <w:lang w:eastAsia="es-CO"/>
        </w:rPr>
        <w:t>envia</w:t>
      </w:r>
      <w:proofErr w:type="spellEnd"/>
      <w:r w:rsidRPr="0089729D">
        <w:rPr>
          <w:rFonts w:ascii="Times New Roman" w:eastAsia="Times New Roman" w:hAnsi="Times New Roman" w:cs="Times New Roman"/>
          <w:color w:val="333333"/>
          <w:sz w:val="20"/>
          <w:szCs w:val="20"/>
          <w:lang w:eastAsia="es-CO"/>
        </w:rPr>
        <w:t xml:space="preserve"> un mensaje a otro alumno (o a un tutor).</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bdr w:val="none" w:sz="0" w:space="0" w:color="auto" w:frame="1"/>
          <w:lang w:eastAsia="es-CO"/>
        </w:rPr>
        <w:lastRenderedPageBreak/>
        <w:t xml:space="preserve">Publicado </w:t>
      </w:r>
      <w:proofErr w:type="spellStart"/>
      <w:r w:rsidRPr="0089729D">
        <w:rPr>
          <w:rFonts w:ascii="Times New Roman" w:eastAsia="Times New Roman" w:hAnsi="Times New Roman" w:cs="Times New Roman"/>
          <w:sz w:val="24"/>
          <w:szCs w:val="24"/>
          <w:bdr w:val="none" w:sz="0" w:space="0" w:color="auto" w:frame="1"/>
          <w:lang w:eastAsia="es-CO"/>
        </w:rPr>
        <w:t>por</w:t>
      </w:r>
      <w:hyperlink r:id="rId25" w:history="1">
        <w:r w:rsidRPr="0089729D">
          <w:rPr>
            <w:rFonts w:ascii="Times New Roman" w:eastAsia="Times New Roman" w:hAnsi="Times New Roman" w:cs="Times New Roman"/>
            <w:color w:val="0000FF"/>
            <w:sz w:val="24"/>
            <w:szCs w:val="24"/>
            <w:u w:val="single"/>
            <w:lang w:eastAsia="es-CO"/>
          </w:rPr>
          <w:t>Daniel</w:t>
        </w:r>
        <w:proofErr w:type="spellEnd"/>
        <w:r w:rsidRPr="0089729D">
          <w:rPr>
            <w:rFonts w:ascii="Times New Roman" w:eastAsia="Times New Roman" w:hAnsi="Times New Roman" w:cs="Times New Roman"/>
            <w:color w:val="0000FF"/>
            <w:sz w:val="24"/>
            <w:szCs w:val="24"/>
            <w:u w:val="single"/>
            <w:lang w:eastAsia="es-CO"/>
          </w:rPr>
          <w:t xml:space="preserve"> Romero</w:t>
        </w:r>
      </w:hyperlink>
      <w:hyperlink r:id="rId26" w:history="1">
        <w:r w:rsidRPr="0089729D">
          <w:rPr>
            <w:rFonts w:ascii="Times New Roman" w:eastAsia="Times New Roman" w:hAnsi="Times New Roman" w:cs="Times New Roman"/>
            <w:color w:val="0000FF"/>
            <w:sz w:val="24"/>
            <w:szCs w:val="24"/>
            <w:u w:val="single"/>
            <w:lang w:eastAsia="es-CO"/>
          </w:rPr>
          <w:t>18 febrero, 2019</w:t>
        </w:r>
      </w:hyperlink>
      <w:r w:rsidRPr="0089729D">
        <w:rPr>
          <w:rFonts w:ascii="Times New Roman" w:eastAsia="Times New Roman" w:hAnsi="Times New Roman" w:cs="Times New Roman"/>
          <w:sz w:val="24"/>
          <w:szCs w:val="24"/>
          <w:bdr w:val="none" w:sz="0" w:space="0" w:color="auto" w:frame="1"/>
          <w:lang w:eastAsia="es-CO"/>
        </w:rPr>
        <w:t xml:space="preserve">Publicado </w:t>
      </w:r>
      <w:proofErr w:type="spellStart"/>
      <w:r w:rsidRPr="0089729D">
        <w:rPr>
          <w:rFonts w:ascii="Times New Roman" w:eastAsia="Times New Roman" w:hAnsi="Times New Roman" w:cs="Times New Roman"/>
          <w:sz w:val="24"/>
          <w:szCs w:val="24"/>
          <w:bdr w:val="none" w:sz="0" w:space="0" w:color="auto" w:frame="1"/>
          <w:lang w:eastAsia="es-CO"/>
        </w:rPr>
        <w:t>en</w:t>
      </w:r>
      <w:hyperlink r:id="rId27" w:history="1">
        <w:r w:rsidRPr="0089729D">
          <w:rPr>
            <w:rFonts w:ascii="Times New Roman" w:eastAsia="Times New Roman" w:hAnsi="Times New Roman" w:cs="Times New Roman"/>
            <w:color w:val="0000FF"/>
            <w:sz w:val="24"/>
            <w:szCs w:val="24"/>
            <w:u w:val="single"/>
            <w:lang w:eastAsia="es-CO"/>
          </w:rPr>
          <w:t>Sin</w:t>
        </w:r>
        <w:proofErr w:type="spellEnd"/>
        <w:r w:rsidRPr="0089729D">
          <w:rPr>
            <w:rFonts w:ascii="Times New Roman" w:eastAsia="Times New Roman" w:hAnsi="Times New Roman" w:cs="Times New Roman"/>
            <w:color w:val="0000FF"/>
            <w:sz w:val="24"/>
            <w:szCs w:val="24"/>
            <w:u w:val="single"/>
            <w:lang w:eastAsia="es-CO"/>
          </w:rPr>
          <w:t xml:space="preserve"> </w:t>
        </w:r>
        <w:proofErr w:type="spellStart"/>
        <w:r w:rsidRPr="0089729D">
          <w:rPr>
            <w:rFonts w:ascii="Times New Roman" w:eastAsia="Times New Roman" w:hAnsi="Times New Roman" w:cs="Times New Roman"/>
            <w:color w:val="0000FF"/>
            <w:sz w:val="24"/>
            <w:szCs w:val="24"/>
            <w:u w:val="single"/>
            <w:lang w:eastAsia="es-CO"/>
          </w:rPr>
          <w:t>categoría</w:t>
        </w:r>
      </w:hyperlink>
      <w:hyperlink r:id="rId28" w:anchor="respond" w:history="1">
        <w:r w:rsidRPr="0089729D">
          <w:rPr>
            <w:rFonts w:ascii="Times New Roman" w:eastAsia="Times New Roman" w:hAnsi="Times New Roman" w:cs="Times New Roman"/>
            <w:color w:val="0000FF"/>
            <w:sz w:val="24"/>
            <w:szCs w:val="24"/>
            <w:u w:val="single"/>
            <w:lang w:eastAsia="es-CO"/>
          </w:rPr>
          <w:t>Deja</w:t>
        </w:r>
        <w:proofErr w:type="spellEnd"/>
        <w:r w:rsidRPr="0089729D">
          <w:rPr>
            <w:rFonts w:ascii="Times New Roman" w:eastAsia="Times New Roman" w:hAnsi="Times New Roman" w:cs="Times New Roman"/>
            <w:color w:val="0000FF"/>
            <w:sz w:val="24"/>
            <w:szCs w:val="24"/>
            <w:u w:val="single"/>
            <w:lang w:eastAsia="es-CO"/>
          </w:rPr>
          <w:t xml:space="preserve"> un </w:t>
        </w:r>
        <w:proofErr w:type="spellStart"/>
        <w:r w:rsidRPr="0089729D">
          <w:rPr>
            <w:rFonts w:ascii="Times New Roman" w:eastAsia="Times New Roman" w:hAnsi="Times New Roman" w:cs="Times New Roman"/>
            <w:color w:val="0000FF"/>
            <w:sz w:val="24"/>
            <w:szCs w:val="24"/>
            <w:u w:val="single"/>
            <w:lang w:eastAsia="es-CO"/>
          </w:rPr>
          <w:t>comentario</w:t>
        </w:r>
        <w:r w:rsidRPr="0089729D">
          <w:rPr>
            <w:rFonts w:ascii="Times New Roman" w:eastAsia="Times New Roman" w:hAnsi="Times New Roman" w:cs="Times New Roman"/>
            <w:color w:val="0000FF"/>
            <w:sz w:val="24"/>
            <w:szCs w:val="24"/>
            <w:bdr w:val="none" w:sz="0" w:space="0" w:color="auto" w:frame="1"/>
            <w:lang w:eastAsia="es-CO"/>
          </w:rPr>
          <w:t>en</w:t>
        </w:r>
        <w:proofErr w:type="spellEnd"/>
        <w:r w:rsidRPr="0089729D">
          <w:rPr>
            <w:rFonts w:ascii="Times New Roman" w:eastAsia="Times New Roman" w:hAnsi="Times New Roman" w:cs="Times New Roman"/>
            <w:color w:val="0000FF"/>
            <w:sz w:val="24"/>
            <w:szCs w:val="24"/>
            <w:bdr w:val="none" w:sz="0" w:space="0" w:color="auto" w:frame="1"/>
            <w:lang w:eastAsia="es-CO"/>
          </w:rPr>
          <w:t xml:space="preserve"> HERRAMIENTAS DE COMUNICACIÓN SINCRÓNICA Y ASINCRÓNICA</w:t>
        </w:r>
      </w:hyperlink>
    </w:p>
    <w:p w:rsidR="0089729D" w:rsidRPr="0089729D" w:rsidRDefault="0089729D" w:rsidP="0089729D">
      <w:pPr>
        <w:spacing w:before="100" w:beforeAutospacing="1" w:after="100" w:afterAutospacing="1" w:line="240" w:lineRule="auto"/>
        <w:outlineLvl w:val="1"/>
        <w:rPr>
          <w:rFonts w:ascii="Baskerville Old Face" w:eastAsia="Times New Roman" w:hAnsi="Baskerville Old Face" w:cs="Times New Roman"/>
          <w:b/>
          <w:bCs/>
          <w:sz w:val="41"/>
          <w:szCs w:val="41"/>
          <w:lang w:eastAsia="es-CO"/>
        </w:rPr>
      </w:pPr>
      <w:r w:rsidRPr="0089729D">
        <w:rPr>
          <w:rFonts w:ascii="Baskerville Old Face" w:eastAsia="Times New Roman" w:hAnsi="Baskerville Old Face" w:cs="Times New Roman"/>
          <w:b/>
          <w:bCs/>
          <w:sz w:val="41"/>
          <w:szCs w:val="41"/>
          <w:lang w:eastAsia="es-CO"/>
        </w:rPr>
        <w:t>Widget de texto</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lang w:eastAsia="es-CO"/>
        </w:rPr>
        <w:t>Se trata de un widget de texto. El widget de texto te permite añadir texto o código HTML a tu barra lateral. Utiliza el widget de texto para mostrar enlaces, imágenes, HTML, texto o una combinación de todos estos elementos. Edítalos en la sección Widget del </w:t>
      </w:r>
      <w:hyperlink r:id="rId29" w:history="1">
        <w:r w:rsidRPr="0089729D">
          <w:rPr>
            <w:rFonts w:ascii="Times New Roman" w:eastAsia="Times New Roman" w:hAnsi="Times New Roman" w:cs="Times New Roman"/>
            <w:color w:val="0073AA"/>
            <w:sz w:val="24"/>
            <w:szCs w:val="24"/>
            <w:u w:val="single"/>
            <w:lang w:eastAsia="es-CO"/>
          </w:rPr>
          <w:t>Personalizador</w:t>
        </w:r>
      </w:hyperlink>
      <w:r w:rsidRPr="0089729D">
        <w:rPr>
          <w:rFonts w:ascii="Times New Roman" w:eastAsia="Times New Roman" w:hAnsi="Times New Roman" w:cs="Times New Roman"/>
          <w:sz w:val="24"/>
          <w:szCs w:val="24"/>
          <w:lang w:eastAsia="es-CO"/>
        </w:rPr>
        <w:t>.</w:t>
      </w:r>
    </w:p>
    <w:p w:rsidR="0089729D" w:rsidRPr="0089729D" w:rsidRDefault="0089729D" w:rsidP="0089729D">
      <w:pPr>
        <w:pBdr>
          <w:bottom w:val="single" w:sz="6" w:space="1" w:color="auto"/>
        </w:pBdr>
        <w:spacing w:after="0" w:line="240" w:lineRule="auto"/>
        <w:jc w:val="center"/>
        <w:rPr>
          <w:rFonts w:ascii="Arial" w:eastAsia="Times New Roman" w:hAnsi="Arial" w:cs="Arial"/>
          <w:vanish/>
          <w:sz w:val="16"/>
          <w:szCs w:val="16"/>
          <w:lang w:eastAsia="es-CO"/>
        </w:rPr>
      </w:pPr>
      <w:r w:rsidRPr="0089729D">
        <w:rPr>
          <w:rFonts w:ascii="Arial" w:eastAsia="Times New Roman" w:hAnsi="Arial" w:cs="Arial"/>
          <w:vanish/>
          <w:sz w:val="16"/>
          <w:szCs w:val="16"/>
          <w:lang w:eastAsia="es-CO"/>
        </w:rPr>
        <w:t>Principio del formulario</w:t>
      </w:r>
    </w:p>
    <w:p w:rsidR="0089729D" w:rsidRPr="0089729D" w:rsidRDefault="0089729D" w:rsidP="0089729D">
      <w:pPr>
        <w:spacing w:after="0" w:line="240" w:lineRule="auto"/>
        <w:rPr>
          <w:rFonts w:ascii="Times New Roman" w:eastAsia="Times New Roman" w:hAnsi="Times New Roman" w:cs="Times New Roman"/>
          <w:sz w:val="24"/>
          <w:szCs w:val="24"/>
          <w:lang w:eastAsia="es-CO"/>
        </w:rPr>
      </w:pPr>
      <w:r w:rsidRPr="0089729D">
        <w:rPr>
          <w:rFonts w:ascii="Times New Roman" w:eastAsia="Times New Roman" w:hAnsi="Times New Roman" w:cs="Times New Roman"/>
          <w:sz w:val="24"/>
          <w:szCs w:val="24"/>
          <w:bdr w:val="none" w:sz="0" w:space="0" w:color="auto" w:frame="1"/>
          <w:lang w:eastAsia="es-CO"/>
        </w:rPr>
        <w:t>Buscar:</w:t>
      </w:r>
      <w:r w:rsidRPr="0089729D">
        <w:rPr>
          <w:rFonts w:ascii="Times New Roman" w:eastAsia="Times New Roman" w:hAnsi="Times New Roman" w:cs="Times New Roman"/>
          <w:sz w:val="24"/>
          <w:szCs w:val="24"/>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pt;height:22.5pt" o:ole="">
            <v:imagedata r:id="rId30" o:title=""/>
          </v:shape>
          <w:control r:id="rId31" w:name="DefaultOcxName" w:shapeid="_x0000_i1027"/>
        </w:object>
      </w:r>
    </w:p>
    <w:p w:rsidR="0089729D" w:rsidRPr="0089729D" w:rsidRDefault="0089729D" w:rsidP="0089729D">
      <w:pPr>
        <w:pBdr>
          <w:top w:val="single" w:sz="6" w:space="1" w:color="auto"/>
        </w:pBdr>
        <w:spacing w:after="0" w:line="240" w:lineRule="auto"/>
        <w:jc w:val="center"/>
        <w:rPr>
          <w:rFonts w:ascii="Arial" w:eastAsia="Times New Roman" w:hAnsi="Arial" w:cs="Arial"/>
          <w:vanish/>
          <w:sz w:val="16"/>
          <w:szCs w:val="16"/>
          <w:lang w:eastAsia="es-CO"/>
        </w:rPr>
      </w:pPr>
      <w:r w:rsidRPr="0089729D">
        <w:rPr>
          <w:rFonts w:ascii="Arial" w:eastAsia="Times New Roman" w:hAnsi="Arial" w:cs="Arial"/>
          <w:vanish/>
          <w:sz w:val="16"/>
          <w:szCs w:val="16"/>
          <w:lang w:eastAsia="es-CO"/>
        </w:rPr>
        <w:t>Final del formulario</w:t>
      </w:r>
    </w:p>
    <w:p w:rsidR="0089729D" w:rsidRPr="0089729D" w:rsidRDefault="0089729D" w:rsidP="0089729D">
      <w:pPr>
        <w:spacing w:before="100" w:beforeAutospacing="1" w:after="100" w:afterAutospacing="1" w:line="240" w:lineRule="auto"/>
        <w:outlineLvl w:val="1"/>
        <w:rPr>
          <w:rFonts w:ascii="Baskerville Old Face" w:eastAsia="Times New Roman" w:hAnsi="Baskerville Old Face" w:cs="Times New Roman"/>
          <w:b/>
          <w:bCs/>
          <w:sz w:val="41"/>
          <w:szCs w:val="41"/>
          <w:lang w:eastAsia="es-CO"/>
        </w:rPr>
      </w:pPr>
    </w:p>
    <w:p w:rsidR="0089729D" w:rsidRPr="0089729D" w:rsidRDefault="0089729D" w:rsidP="0089729D"/>
    <w:sectPr w:rsidR="0089729D" w:rsidRPr="0089729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9D" w:rsidRDefault="0089729D" w:rsidP="0089729D">
      <w:pPr>
        <w:spacing w:after="0" w:line="240" w:lineRule="auto"/>
      </w:pPr>
      <w:r>
        <w:separator/>
      </w:r>
    </w:p>
  </w:endnote>
  <w:endnote w:type="continuationSeparator" w:id="0">
    <w:p w:rsidR="0089729D" w:rsidRDefault="0089729D" w:rsidP="0089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9D" w:rsidRDefault="0089729D" w:rsidP="0089729D">
      <w:pPr>
        <w:spacing w:after="0" w:line="240" w:lineRule="auto"/>
      </w:pPr>
      <w:r>
        <w:separator/>
      </w:r>
    </w:p>
  </w:footnote>
  <w:footnote w:type="continuationSeparator" w:id="0">
    <w:p w:rsidR="0089729D" w:rsidRDefault="0089729D" w:rsidP="00897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3A3"/>
    <w:multiLevelType w:val="multilevel"/>
    <w:tmpl w:val="79AC2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D61AC"/>
    <w:multiLevelType w:val="multilevel"/>
    <w:tmpl w:val="B08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21866"/>
    <w:multiLevelType w:val="multilevel"/>
    <w:tmpl w:val="70EC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9455E"/>
    <w:multiLevelType w:val="multilevel"/>
    <w:tmpl w:val="ECD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86A37"/>
    <w:multiLevelType w:val="multilevel"/>
    <w:tmpl w:val="02F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C66DD"/>
    <w:multiLevelType w:val="multilevel"/>
    <w:tmpl w:val="D71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F7C87"/>
    <w:multiLevelType w:val="multilevel"/>
    <w:tmpl w:val="4F2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D3AB1"/>
    <w:multiLevelType w:val="multilevel"/>
    <w:tmpl w:val="D310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407C4C"/>
    <w:multiLevelType w:val="multilevel"/>
    <w:tmpl w:val="728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3"/>
  </w:num>
  <w:num w:numId="5">
    <w:abstractNumId w:val="7"/>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9D"/>
    <w:rsid w:val="00897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6D79"/>
  <w15:chartTrackingRefBased/>
  <w15:docId w15:val="{B71B174E-FB95-4298-BC84-01339CA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72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29D"/>
  </w:style>
  <w:style w:type="paragraph" w:styleId="Piedepgina">
    <w:name w:val="footer"/>
    <w:basedOn w:val="Normal"/>
    <w:link w:val="PiedepginaCar"/>
    <w:uiPriority w:val="99"/>
    <w:unhideWhenUsed/>
    <w:rsid w:val="008972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50281">
      <w:bodyDiv w:val="1"/>
      <w:marLeft w:val="0"/>
      <w:marRight w:val="0"/>
      <w:marTop w:val="0"/>
      <w:marBottom w:val="0"/>
      <w:divBdr>
        <w:top w:val="none" w:sz="0" w:space="0" w:color="auto"/>
        <w:left w:val="none" w:sz="0" w:space="0" w:color="auto"/>
        <w:bottom w:val="none" w:sz="0" w:space="0" w:color="auto"/>
        <w:right w:val="none" w:sz="0" w:space="0" w:color="auto"/>
      </w:divBdr>
      <w:divsChild>
        <w:div w:id="833107127">
          <w:marLeft w:val="0"/>
          <w:marRight w:val="0"/>
          <w:marTop w:val="0"/>
          <w:marBottom w:val="0"/>
          <w:divBdr>
            <w:top w:val="none" w:sz="0" w:space="0" w:color="auto"/>
            <w:left w:val="none" w:sz="0" w:space="0" w:color="auto"/>
            <w:bottom w:val="none" w:sz="0" w:space="0" w:color="auto"/>
            <w:right w:val="none" w:sz="0" w:space="0" w:color="auto"/>
          </w:divBdr>
          <w:divsChild>
            <w:div w:id="1625037350">
              <w:marLeft w:val="0"/>
              <w:marRight w:val="0"/>
              <w:marTop w:val="0"/>
              <w:marBottom w:val="0"/>
              <w:divBdr>
                <w:top w:val="none" w:sz="0" w:space="0" w:color="auto"/>
                <w:left w:val="none" w:sz="0" w:space="0" w:color="auto"/>
                <w:bottom w:val="none" w:sz="0" w:space="0" w:color="auto"/>
                <w:right w:val="none" w:sz="0" w:space="0" w:color="auto"/>
              </w:divBdr>
              <w:divsChild>
                <w:div w:id="1229346038">
                  <w:marLeft w:val="0"/>
                  <w:marRight w:val="0"/>
                  <w:marTop w:val="0"/>
                  <w:marBottom w:val="0"/>
                  <w:divBdr>
                    <w:top w:val="none" w:sz="0" w:space="0" w:color="auto"/>
                    <w:left w:val="none" w:sz="0" w:space="0" w:color="auto"/>
                    <w:bottom w:val="none" w:sz="0" w:space="0" w:color="auto"/>
                    <w:right w:val="none" w:sz="0" w:space="0" w:color="auto"/>
                  </w:divBdr>
                </w:div>
                <w:div w:id="64575675">
                  <w:marLeft w:val="0"/>
                  <w:marRight w:val="0"/>
                  <w:marTop w:val="0"/>
                  <w:marBottom w:val="0"/>
                  <w:divBdr>
                    <w:top w:val="none" w:sz="0" w:space="0" w:color="auto"/>
                    <w:left w:val="none" w:sz="0" w:space="0" w:color="auto"/>
                    <w:bottom w:val="none" w:sz="0" w:space="0" w:color="auto"/>
                    <w:right w:val="none" w:sz="0" w:space="0" w:color="auto"/>
                  </w:divBdr>
                </w:div>
                <w:div w:id="21022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0728">
          <w:marLeft w:val="0"/>
          <w:marRight w:val="0"/>
          <w:marTop w:val="0"/>
          <w:marBottom w:val="0"/>
          <w:divBdr>
            <w:top w:val="none" w:sz="0" w:space="0" w:color="auto"/>
            <w:left w:val="none" w:sz="0" w:space="0" w:color="auto"/>
            <w:bottom w:val="none" w:sz="0" w:space="0" w:color="auto"/>
            <w:right w:val="none" w:sz="0" w:space="0" w:color="auto"/>
          </w:divBdr>
          <w:divsChild>
            <w:div w:id="1854109062">
              <w:marLeft w:val="2023"/>
              <w:marRight w:val="2023"/>
              <w:marTop w:val="0"/>
              <w:marBottom w:val="0"/>
              <w:divBdr>
                <w:top w:val="none" w:sz="0" w:space="0" w:color="auto"/>
                <w:left w:val="none" w:sz="0" w:space="0" w:color="auto"/>
                <w:bottom w:val="none" w:sz="0" w:space="0" w:color="auto"/>
                <w:right w:val="none" w:sz="0" w:space="0" w:color="auto"/>
              </w:divBdr>
            </w:div>
            <w:div w:id="98645687">
              <w:marLeft w:val="2023"/>
              <w:marRight w:val="2023"/>
              <w:marTop w:val="0"/>
              <w:marBottom w:val="0"/>
              <w:divBdr>
                <w:top w:val="none" w:sz="0" w:space="0" w:color="auto"/>
                <w:left w:val="none" w:sz="0" w:space="0" w:color="auto"/>
                <w:bottom w:val="none" w:sz="0" w:space="0" w:color="auto"/>
                <w:right w:val="none" w:sz="0" w:space="0" w:color="auto"/>
              </w:divBdr>
            </w:div>
          </w:divsChild>
        </w:div>
        <w:div w:id="917976984">
          <w:marLeft w:val="0"/>
          <w:marRight w:val="0"/>
          <w:marTop w:val="0"/>
          <w:marBottom w:val="0"/>
          <w:divBdr>
            <w:top w:val="none" w:sz="0" w:space="0" w:color="auto"/>
            <w:left w:val="none" w:sz="0" w:space="0" w:color="auto"/>
            <w:bottom w:val="none" w:sz="0" w:space="0" w:color="auto"/>
            <w:right w:val="none" w:sz="0" w:space="0" w:color="auto"/>
          </w:divBdr>
          <w:divsChild>
            <w:div w:id="2818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ramientadecomunicacionsincronicayasincronicainfo.wordpress.com/acerca-de/" TargetMode="External"/><Relationship Id="rId13" Type="http://schemas.openxmlformats.org/officeDocument/2006/relationships/hyperlink" Target="http://github.com/" TargetMode="External"/><Relationship Id="rId18" Type="http://schemas.openxmlformats.org/officeDocument/2006/relationships/hyperlink" Target="https://herramientadecomunicacionsincronicayasincronicainfo.wordpress.com/author/daniels8703/" TargetMode="External"/><Relationship Id="rId26" Type="http://schemas.openxmlformats.org/officeDocument/2006/relationships/hyperlink" Target="https://herramientadecomunicacionsincronicayasincronicainfo.wordpress.com/2019/02/18/herramientas-de-comunicacion-sincronica-y-asincronica/" TargetMode="External"/><Relationship Id="rId3" Type="http://schemas.openxmlformats.org/officeDocument/2006/relationships/settings" Target="settings.xml"/><Relationship Id="rId21" Type="http://schemas.openxmlformats.org/officeDocument/2006/relationships/hyperlink" Target="https://herramientadecomunicacionsincronicayasincronicainfo.wordpress.com/2019/02/18/primera-entrada-del-blog/" TargetMode="External"/><Relationship Id="rId7" Type="http://schemas.openxmlformats.org/officeDocument/2006/relationships/hyperlink" Target="https://herramientadecomunicacionsincronicayasincronicainfo.wordpress.com/" TargetMode="External"/><Relationship Id="rId12" Type="http://schemas.openxmlformats.org/officeDocument/2006/relationships/hyperlink" Target="http://plus.google.com/" TargetMode="External"/><Relationship Id="rId17" Type="http://schemas.openxmlformats.org/officeDocument/2006/relationships/image" Target="media/image1.png"/><Relationship Id="rId25" Type="http://schemas.openxmlformats.org/officeDocument/2006/relationships/hyperlink" Target="https://herramientadecomunicacionsincronicayasincronicainfo.wordpress.com/author/daniels870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ordpress.com/post" TargetMode="External"/><Relationship Id="rId20" Type="http://schemas.openxmlformats.org/officeDocument/2006/relationships/hyperlink" Target="https://herramientadecomunicacionsincronicayasincronicainfo.wordpress.com/category/sin-categoria/" TargetMode="External"/><Relationship Id="rId29" Type="http://schemas.openxmlformats.org/officeDocument/2006/relationships/hyperlink" Target="https://wordpress.com/customiz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 TargetMode="External"/><Relationship Id="rId24" Type="http://schemas.openxmlformats.org/officeDocument/2006/relationships/image" Target="media/image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rramientadecomunicacionsincronicayasincronicainfo.wordpress.com/2019/02/18/primera-entrada-del-blog/" TargetMode="External"/><Relationship Id="rId23" Type="http://schemas.openxmlformats.org/officeDocument/2006/relationships/image" Target="media/image2.jpeg"/><Relationship Id="rId28" Type="http://schemas.openxmlformats.org/officeDocument/2006/relationships/hyperlink" Target="https://herramientadecomunicacionsincronicayasincronicainfo.wordpress.com/2019/02/18/herramientas-de-comunicacion-sincronica-y-asincronica/" TargetMode="External"/><Relationship Id="rId10" Type="http://schemas.openxmlformats.org/officeDocument/2006/relationships/hyperlink" Target="https://twitter.com/" TargetMode="External"/><Relationship Id="rId19" Type="http://schemas.openxmlformats.org/officeDocument/2006/relationships/hyperlink" Target="https://herramientadecomunicacionsincronicayasincronicainfo.wordpress.com/2019/02/18/primera-entrada-del-blog/" TargetMode="External"/><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herramientadecomunicacionsincronicayasincronicainfo.wordpress.com/contacto/" TargetMode="External"/><Relationship Id="rId14" Type="http://schemas.openxmlformats.org/officeDocument/2006/relationships/hyperlink" Target="http://wordpress.com/" TargetMode="External"/><Relationship Id="rId22" Type="http://schemas.openxmlformats.org/officeDocument/2006/relationships/hyperlink" Target="https://herramientadecomunicacionsincronicayasincronicainfo.wordpress.com/2019/02/18/herramientas-de-comunicacion-sincronica-y-asincronica/" TargetMode="External"/><Relationship Id="rId27" Type="http://schemas.openxmlformats.org/officeDocument/2006/relationships/hyperlink" Target="https://herramientadecomunicacionsincronicayasincronicainfo.wordpress.com/category/sin-categoria/" TargetMode="External"/><Relationship Id="rId30"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leydipaolamorales@gmail.com</dc:creator>
  <cp:keywords/>
  <dc:description/>
  <cp:lastModifiedBy>leydipaolamorales@gmail.com</cp:lastModifiedBy>
  <cp:revision>1</cp:revision>
  <dcterms:created xsi:type="dcterms:W3CDTF">2019-02-18T23:20:00Z</dcterms:created>
  <dcterms:modified xsi:type="dcterms:W3CDTF">2019-02-18T23:30:00Z</dcterms:modified>
</cp:coreProperties>
</file>