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3C" w:rsidRDefault="00B1663C"/>
    <w:p w:rsidR="00E97D64" w:rsidRPr="00E97D64" w:rsidRDefault="00E97D64" w:rsidP="00E97D64">
      <w:pPr>
        <w:spacing w:before="100" w:beforeAutospacing="1" w:after="100" w:afterAutospacing="1" w:line="221" w:lineRule="atLeast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E97D64">
        <w:rPr>
          <w:rFonts w:ascii="Tahoma" w:eastAsia="Times New Roman" w:hAnsi="Tahoma" w:cs="Tahoma"/>
          <w:b/>
          <w:bCs/>
          <w:color w:val="000000"/>
          <w:sz w:val="48"/>
          <w:szCs w:val="48"/>
          <w:shd w:val="clear" w:color="auto" w:fill="00FFFF"/>
          <w:lang w:eastAsia="es-CO"/>
        </w:rPr>
        <w:t>HERRAMIENTAS </w:t>
      </w:r>
    </w:p>
    <w:p w:rsidR="00E97D64" w:rsidRPr="00E97D64" w:rsidRDefault="00E97D64" w:rsidP="00E97D64">
      <w:pPr>
        <w:spacing w:before="100" w:beforeAutospacing="1" w:after="100" w:afterAutospacing="1" w:line="221" w:lineRule="atLeast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E97D64">
        <w:rPr>
          <w:rFonts w:ascii="Tahoma" w:eastAsia="Times New Roman" w:hAnsi="Tahoma" w:cs="Tahoma"/>
          <w:b/>
          <w:bCs/>
          <w:color w:val="000000"/>
          <w:sz w:val="48"/>
          <w:szCs w:val="48"/>
          <w:shd w:val="clear" w:color="auto" w:fill="00FFFF"/>
          <w:lang w:eastAsia="es-CO"/>
        </w:rPr>
        <w:t>DE  LA </w:t>
      </w:r>
    </w:p>
    <w:p w:rsidR="00E97D64" w:rsidRPr="00E97D64" w:rsidRDefault="00E97D64" w:rsidP="00E97D64">
      <w:pPr>
        <w:spacing w:before="100" w:beforeAutospacing="1" w:after="100" w:afterAutospacing="1" w:line="221" w:lineRule="atLeast"/>
        <w:jc w:val="center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E97D64">
        <w:rPr>
          <w:rFonts w:ascii="Tahoma" w:eastAsia="Times New Roman" w:hAnsi="Tahoma" w:cs="Tahoma"/>
          <w:b/>
          <w:bCs/>
          <w:color w:val="000000"/>
          <w:sz w:val="48"/>
          <w:szCs w:val="48"/>
          <w:shd w:val="clear" w:color="auto" w:fill="00FFFF"/>
          <w:lang w:eastAsia="es-CO"/>
        </w:rPr>
        <w:t>COMUNICACIÓN </w:t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(SINCRÓNICA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 xml:space="preserve"> Y 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ASINCRÓNICA)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 </w:t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57A6601C" wp14:editId="75DB3D4F">
            <wp:extent cx="6075680" cy="4563110"/>
            <wp:effectExtent l="0" t="0" r="1270" b="889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24C1FE25" wp14:editId="5D01E40D">
            <wp:extent cx="6075680" cy="4563110"/>
            <wp:effectExtent l="0" t="0" r="1270" b="889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00FFFF"/>
          <w:lang w:eastAsia="es-CO"/>
        </w:rPr>
        <w:t>VENTAJAS Y DESVENTAJAS </w:t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(SINCRÓNICA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 xml:space="preserve"> Y 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ASINCRÓNICA)</w:t>
      </w:r>
      <w:r w:rsidRPr="00E97D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FF"/>
          <w:lang w:eastAsia="es-CO"/>
        </w:rPr>
        <w:t> </w:t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413FA177" wp14:editId="6E0E0D46">
            <wp:extent cx="6075680" cy="4563110"/>
            <wp:effectExtent l="0" t="0" r="1270" b="889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41222BC5" wp14:editId="2FF09DFA">
            <wp:extent cx="6075680" cy="4563110"/>
            <wp:effectExtent l="0" t="0" r="1270" b="889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⏬⏬</w:t>
      </w:r>
      <w:r w:rsidRPr="00E97D64">
        <w:rPr>
          <w:rFonts w:ascii="Segoe UI Symbol" w:eastAsia="Times New Roman" w:hAnsi="Segoe UI Symbol" w:cs="Segoe UI Symbol"/>
          <w:color w:val="000000"/>
          <w:sz w:val="27"/>
          <w:szCs w:val="27"/>
          <w:lang w:eastAsia="es-CO"/>
        </w:rPr>
        <w:t>🔻🔻🔻🔻</w:t>
      </w: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bookmarkStart w:id="0" w:name="_GoBack"/>
      <w:bookmarkEnd w:id="0"/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E97D64" w:rsidRPr="00E97D64" w:rsidRDefault="00E97D64" w:rsidP="00E97D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E97D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00FFFF"/>
          <w:lang w:eastAsia="es-CO"/>
        </w:rPr>
        <w:t>FUENTE </w:t>
      </w:r>
    </w:p>
    <w:p w:rsidR="00B1663C" w:rsidRDefault="00E97D64">
      <w:hyperlink r:id="rId9" w:history="1">
        <w:r w:rsidRPr="00782640">
          <w:rPr>
            <w:rStyle w:val="Hipervnculo"/>
          </w:rPr>
          <w:t>https://www.youtube.com/watch?v=gJf1mnOKYxA&amp;t=9s</w:t>
        </w:r>
      </w:hyperlink>
    </w:p>
    <w:p w:rsidR="00E97D64" w:rsidRDefault="00E97D64">
      <w:hyperlink r:id="rId10" w:history="1">
        <w:r w:rsidRPr="00782640">
          <w:rPr>
            <w:rStyle w:val="Hipervnculo"/>
          </w:rPr>
          <w:t>https://www.google.com/search?biw=1366&amp;bih=657&amp;tbm=isch&amp;sa=1&amp;ei=5AduXPH6CpK2tQWijoiwCg&amp;q=imaganes+comunicacion+sincronica+y+asincronica&amp;oq=imaganes+comunicacion+sincronica+y+asincronica&amp;gs_l=img.3...5243.13736..13863...0.0..7.662.13822.2-23j13j7j1......1....1..gws-wiz-img.....0..0i67j0j0i10j0i8i10i30j0i10i24.UdrAYAPF6kE#imgrc=wTKU-Up2VZtLJM</w:t>
        </w:r>
      </w:hyperlink>
      <w:r w:rsidRPr="00E97D64">
        <w:t>:</w:t>
      </w:r>
    </w:p>
    <w:p w:rsidR="00E97D64" w:rsidRDefault="00E97D64"/>
    <w:sectPr w:rsidR="00E97D64" w:rsidSect="00AA7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EBB"/>
    <w:multiLevelType w:val="hybridMultilevel"/>
    <w:tmpl w:val="3C783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620C"/>
    <w:multiLevelType w:val="hybridMultilevel"/>
    <w:tmpl w:val="85044A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4237C"/>
    <w:multiLevelType w:val="hybridMultilevel"/>
    <w:tmpl w:val="F26CB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1A5"/>
    <w:multiLevelType w:val="hybridMultilevel"/>
    <w:tmpl w:val="6028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3C"/>
    <w:rsid w:val="001741E7"/>
    <w:rsid w:val="001F16D8"/>
    <w:rsid w:val="002D7724"/>
    <w:rsid w:val="00327FD1"/>
    <w:rsid w:val="00593638"/>
    <w:rsid w:val="00804EED"/>
    <w:rsid w:val="00842D25"/>
    <w:rsid w:val="00887818"/>
    <w:rsid w:val="00897FCD"/>
    <w:rsid w:val="00A83BE7"/>
    <w:rsid w:val="00AA7F59"/>
    <w:rsid w:val="00AF7D3C"/>
    <w:rsid w:val="00B06F54"/>
    <w:rsid w:val="00B1663C"/>
    <w:rsid w:val="00C65090"/>
    <w:rsid w:val="00E9554B"/>
    <w:rsid w:val="00E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A0ED0B-8A6F-43C4-8F16-8FB6481C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3C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6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66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google.com/search?biw=1366&amp;bih=657&amp;tbm=isch&amp;sa=1&amp;ei=5AduXPH6CpK2tQWijoiwCg&amp;q=imaganes+comunicacion+sincronica+y+asincronica&amp;oq=imaganes+comunicacion+sincronica+y+asincronica&amp;gs_l=img.3...5243.13736..13863...0.0..7.662.13822.2-23j13j7j1......1....1..gws-wiz-img.....0..0i67j0j0i10j0i8i10i30j0i10i24.UdrAYAPF6kE#imgrc=wTKU-Up2VZtL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Jf1mnOKYxA&amp;t=9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kmunoza</dc:creator>
  <cp:lastModifiedBy>MgiiD Muñoz Duran</cp:lastModifiedBy>
  <cp:revision>2</cp:revision>
  <cp:lastPrinted>2018-10-26T15:55:00Z</cp:lastPrinted>
  <dcterms:created xsi:type="dcterms:W3CDTF">2019-02-21T02:24:00Z</dcterms:created>
  <dcterms:modified xsi:type="dcterms:W3CDTF">2019-02-21T02:24:00Z</dcterms:modified>
</cp:coreProperties>
</file>