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8"/>
        <w:gridCol w:w="4450"/>
      </w:tblGrid>
      <w:tr w:rsidR="00983844" w:rsidTr="00983844">
        <w:trPr>
          <w:trHeight w:val="132"/>
        </w:trPr>
        <w:tc>
          <w:tcPr>
            <w:tcW w:w="8828" w:type="dxa"/>
            <w:gridSpan w:val="2"/>
          </w:tcPr>
          <w:p w:rsidR="00983844" w:rsidRPr="00983844" w:rsidRDefault="00983844" w:rsidP="00983844">
            <w:pPr>
              <w:jc w:val="center"/>
              <w:rPr>
                <w:b/>
                <w:color w:val="E84C22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844">
              <w:rPr>
                <w:color w:val="E84C22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características estudiantes virtuales</w:t>
            </w:r>
          </w:p>
        </w:tc>
      </w:tr>
      <w:tr w:rsidR="00983844" w:rsidTr="00983844">
        <w:tc>
          <w:tcPr>
            <w:tcW w:w="4378" w:type="dxa"/>
          </w:tcPr>
          <w:p w:rsidR="00983844" w:rsidRDefault="00983844" w:rsidP="00983844">
            <w:pPr>
              <w:jc w:val="center"/>
            </w:pPr>
            <w:r w:rsidRPr="00983844">
              <w:rPr>
                <w:color w:val="E84C2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Estudiante virtual</w:t>
            </w:r>
          </w:p>
        </w:tc>
        <w:tc>
          <w:tcPr>
            <w:tcW w:w="4450" w:type="dxa"/>
          </w:tcPr>
          <w:p w:rsidR="00983844" w:rsidRDefault="00983844" w:rsidP="00983844">
            <w:pPr>
              <w:jc w:val="center"/>
            </w:pPr>
            <w:r>
              <w:rPr>
                <w:color w:val="E84C2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983844">
              <w:rPr>
                <w:color w:val="E84C2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artha</w:t>
            </w:r>
          </w:p>
        </w:tc>
      </w:tr>
      <w:tr w:rsidR="00983844" w:rsidTr="0049174B">
        <w:trPr>
          <w:trHeight w:val="6985"/>
        </w:trPr>
        <w:tc>
          <w:tcPr>
            <w:tcW w:w="4378" w:type="dxa"/>
          </w:tcPr>
          <w:p w:rsidR="00983844" w:rsidRDefault="00983844"/>
          <w:p w:rsidR="00983844" w:rsidRDefault="00983844"/>
          <w:p w:rsidR="00983844" w:rsidRDefault="00983844">
            <w:r>
              <w:t>-El estudiante debe tener un papel activo y dinámico dentro del proceso de formación.</w:t>
            </w:r>
          </w:p>
          <w:p w:rsidR="00DB4F98" w:rsidRDefault="00DB4F98"/>
          <w:p w:rsidR="00983844" w:rsidRDefault="00983844">
            <w:r>
              <w:t>-el estudiante virtual debe ser autocritico, es decir tener buena capacidad y buena actitud para desarrollar dichas actividades programadas.</w:t>
            </w:r>
          </w:p>
          <w:p w:rsidR="00DB4F98" w:rsidRDefault="00DB4F98"/>
          <w:p w:rsidR="00983844" w:rsidRDefault="00DB4F98">
            <w:r>
              <w:t>-</w:t>
            </w:r>
            <w:r w:rsidR="00983844">
              <w:t>Autorreflexivo hacer una pequeña evaluación sobre lo que ha aprendido mirar e investigar cómo mejorar dicha actividad.</w:t>
            </w:r>
          </w:p>
          <w:p w:rsidR="00DB4F98" w:rsidRDefault="00DB4F98"/>
          <w:p w:rsidR="00983844" w:rsidRDefault="00983844">
            <w:r>
              <w:t xml:space="preserve">-ser </w:t>
            </w:r>
            <w:r w:rsidR="00DB4F98">
              <w:t>autónomo, tomando</w:t>
            </w:r>
            <w:r>
              <w:t xml:space="preserve"> buenas decisiones y cumplir </w:t>
            </w:r>
            <w:r w:rsidR="00DB4F98">
              <w:t>con sus compromisos sin necesidad de ser apoyado por alguien, sino siendo responsable por sus propios conocimientos y habilidades.</w:t>
            </w:r>
          </w:p>
          <w:p w:rsidR="00DB4F98" w:rsidRDefault="00DB4F98"/>
          <w:p w:rsidR="00DB4F98" w:rsidRDefault="00DB4F98">
            <w:r>
              <w:t>-Ser disciplinado, estableciendo dichas normas y cumplirlas debidamente.</w:t>
            </w:r>
          </w:p>
          <w:p w:rsidR="00DB4F98" w:rsidRDefault="00DB4F98"/>
          <w:p w:rsidR="00983844" w:rsidRDefault="00983844"/>
          <w:p w:rsidR="00983844" w:rsidRDefault="00983844"/>
          <w:p w:rsidR="00983844" w:rsidRDefault="00983844"/>
        </w:tc>
        <w:tc>
          <w:tcPr>
            <w:tcW w:w="4450" w:type="dxa"/>
          </w:tcPr>
          <w:p w:rsidR="00983844" w:rsidRDefault="00983844"/>
          <w:p w:rsidR="00DB4F98" w:rsidRDefault="00DB4F98"/>
          <w:p w:rsidR="00DB4F98" w:rsidRDefault="00DB4F98">
            <w:r>
              <w:t>-negación a hacer dichas actividades programadas por la institución.</w:t>
            </w:r>
          </w:p>
          <w:p w:rsidR="00DB4F98" w:rsidRDefault="00DB4F98"/>
          <w:p w:rsidR="00DB4F98" w:rsidRDefault="00DB4F98">
            <w:r>
              <w:t>-mala actitud y pesimismo hacia si misma al realizar sus actividades.</w:t>
            </w:r>
          </w:p>
          <w:p w:rsidR="00DB4F98" w:rsidRDefault="00DB4F98"/>
          <w:p w:rsidR="00DB4F98" w:rsidRDefault="00DB4F98"/>
          <w:p w:rsidR="00DB4F98" w:rsidRDefault="00DB4F98"/>
          <w:p w:rsidR="00DB4F98" w:rsidRDefault="00DB4F98">
            <w:r>
              <w:t>-No ejercía refuerzos académicos, es decir no se ayudaba con sus trabajos.</w:t>
            </w:r>
          </w:p>
          <w:p w:rsidR="00DB4F98" w:rsidRDefault="00DB4F98"/>
          <w:p w:rsidR="00DB4F98" w:rsidRDefault="00DB4F98"/>
          <w:p w:rsidR="00DB4F98" w:rsidRDefault="00DB4F98">
            <w:r>
              <w:t xml:space="preserve">-persona irresponsable consigo </w:t>
            </w:r>
            <w:r w:rsidR="0049174B">
              <w:t>misma, con</w:t>
            </w:r>
            <w:r>
              <w:t xml:space="preserve"> actitud pesimista no se esforzaba por </w:t>
            </w:r>
            <w:r w:rsidR="0049174B">
              <w:t>sí</w:t>
            </w:r>
            <w:r>
              <w:t xml:space="preserve"> misma.</w:t>
            </w:r>
          </w:p>
          <w:p w:rsidR="00DB4F98" w:rsidRDefault="00DB4F98"/>
          <w:p w:rsidR="0049174B" w:rsidRDefault="0049174B">
            <w:r>
              <w:t>- cumplía con los requisitos y ordenes acatados por la institución.</w:t>
            </w:r>
          </w:p>
          <w:p w:rsidR="00DB4F98" w:rsidRDefault="00DB4F98"/>
          <w:p w:rsidR="00DB4F98" w:rsidRDefault="00DB4F98">
            <w:r>
              <w:t>-desmotivación por si misma, irresponsabilidad con la institución y plataforma</w:t>
            </w:r>
            <w:r w:rsidR="0049174B">
              <w:t>.</w:t>
            </w:r>
          </w:p>
        </w:tc>
        <w:bookmarkStart w:id="0" w:name="_GoBack"/>
        <w:bookmarkEnd w:id="0"/>
      </w:tr>
    </w:tbl>
    <w:p w:rsidR="00F532FF" w:rsidRDefault="00F532FF"/>
    <w:sectPr w:rsidR="00F532F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922" w:rsidRDefault="00F50922" w:rsidP="00983844">
      <w:pPr>
        <w:spacing w:after="0" w:line="240" w:lineRule="auto"/>
      </w:pPr>
      <w:r>
        <w:separator/>
      </w:r>
    </w:p>
  </w:endnote>
  <w:endnote w:type="continuationSeparator" w:id="0">
    <w:p w:rsidR="00F50922" w:rsidRDefault="00F50922" w:rsidP="0098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922" w:rsidRDefault="00F50922" w:rsidP="00983844">
      <w:pPr>
        <w:spacing w:after="0" w:line="240" w:lineRule="auto"/>
      </w:pPr>
      <w:r>
        <w:separator/>
      </w:r>
    </w:p>
  </w:footnote>
  <w:footnote w:type="continuationSeparator" w:id="0">
    <w:p w:rsidR="00F50922" w:rsidRDefault="00F50922" w:rsidP="0098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844" w:rsidRDefault="00983844">
    <w:pPr>
      <w:pStyle w:val="Encabezado"/>
    </w:pPr>
    <w:r>
      <w:t>Cuadro comparativo</w:t>
    </w:r>
  </w:p>
  <w:p w:rsidR="00983844" w:rsidRDefault="009838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4"/>
    <w:rsid w:val="0049174B"/>
    <w:rsid w:val="00983844"/>
    <w:rsid w:val="00DB4F98"/>
    <w:rsid w:val="00F50922"/>
    <w:rsid w:val="00F5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B4360"/>
  <w15:chartTrackingRefBased/>
  <w15:docId w15:val="{295A5D8E-2C4F-4DB4-9425-24033AF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38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844"/>
  </w:style>
  <w:style w:type="paragraph" w:styleId="Piedepgina">
    <w:name w:val="footer"/>
    <w:basedOn w:val="Normal"/>
    <w:link w:val="PiedepginaCar"/>
    <w:uiPriority w:val="99"/>
    <w:unhideWhenUsed/>
    <w:rsid w:val="009838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romero</dc:creator>
  <cp:keywords/>
  <dc:description/>
  <cp:lastModifiedBy>elisa romero</cp:lastModifiedBy>
  <cp:revision>1</cp:revision>
  <dcterms:created xsi:type="dcterms:W3CDTF">2019-02-21T23:11:00Z</dcterms:created>
  <dcterms:modified xsi:type="dcterms:W3CDTF">2019-02-21T23:40:00Z</dcterms:modified>
</cp:coreProperties>
</file>