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BB1" w:rsidRDefault="00E62BB1" w:rsidP="00E62BB1">
      <w:pPr>
        <w:jc w:val="center"/>
        <w:rPr>
          <w:rFonts w:cstheme="minorHAnsi"/>
          <w:sz w:val="24"/>
          <w:szCs w:val="24"/>
        </w:rPr>
      </w:pPr>
      <w:r>
        <w:rPr>
          <w:rFonts w:cstheme="minorHAnsi"/>
          <w:sz w:val="24"/>
          <w:szCs w:val="24"/>
        </w:rPr>
        <w:t>MODULO INTRODUCTORIO</w:t>
      </w:r>
    </w:p>
    <w:p w:rsidR="00E62BB1" w:rsidRDefault="00E62BB1" w:rsidP="00E62BB1">
      <w:pPr>
        <w:jc w:val="center"/>
        <w:rPr>
          <w:rFonts w:cstheme="minorHAnsi"/>
          <w:sz w:val="24"/>
          <w:szCs w:val="24"/>
        </w:rPr>
      </w:pPr>
      <w:r>
        <w:rPr>
          <w:rFonts w:cstheme="minorHAnsi"/>
          <w:sz w:val="24"/>
          <w:szCs w:val="24"/>
        </w:rPr>
        <w:t>UNIDAD 3 – ACTIVIDAD 3</w:t>
      </w:r>
    </w:p>
    <w:p w:rsidR="00E62BB1" w:rsidRDefault="00E62BB1" w:rsidP="00E62BB1">
      <w:pP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r>
        <w:rPr>
          <w:rFonts w:cstheme="minorHAnsi"/>
          <w:sz w:val="24"/>
          <w:szCs w:val="24"/>
        </w:rPr>
        <w:t>INGENIERÍA EN SEGURIDAD Y SALUD PARA EL TRABAJO</w:t>
      </w: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r>
        <w:rPr>
          <w:rFonts w:cstheme="minorHAnsi"/>
          <w:sz w:val="24"/>
          <w:szCs w:val="24"/>
        </w:rPr>
        <w:t>PRESENTADO POR:</w:t>
      </w:r>
    </w:p>
    <w:p w:rsidR="00E62BB1" w:rsidRDefault="00E62BB1" w:rsidP="00E62BB1">
      <w:pPr>
        <w:jc w:val="center"/>
        <w:rPr>
          <w:rFonts w:cstheme="minorHAnsi"/>
          <w:sz w:val="24"/>
          <w:szCs w:val="24"/>
        </w:rPr>
      </w:pPr>
      <w:r>
        <w:rPr>
          <w:rFonts w:cstheme="minorHAnsi"/>
          <w:sz w:val="24"/>
          <w:szCs w:val="24"/>
        </w:rPr>
        <w:t>DANIELA FERNANDA MARÍN BONILLA</w:t>
      </w:r>
    </w:p>
    <w:p w:rsidR="00E62BB1" w:rsidRDefault="00E62BB1" w:rsidP="00E62BB1">
      <w:pPr>
        <w:jc w:val="center"/>
        <w:rPr>
          <w:rFonts w:cstheme="minorHAnsi"/>
          <w:sz w:val="24"/>
          <w:szCs w:val="24"/>
        </w:rPr>
      </w:pPr>
    </w:p>
    <w:p w:rsidR="00E62BB1" w:rsidRDefault="00E62BB1" w:rsidP="00E62BB1">
      <w:pP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r>
        <w:rPr>
          <w:rFonts w:cstheme="minorHAnsi"/>
          <w:sz w:val="24"/>
          <w:szCs w:val="24"/>
        </w:rPr>
        <w:t>INSTRUCTOR:</w:t>
      </w:r>
    </w:p>
    <w:p w:rsidR="00E62BB1" w:rsidRDefault="00E62BB1" w:rsidP="00E62BB1">
      <w:pPr>
        <w:jc w:val="center"/>
        <w:rPr>
          <w:rFonts w:cstheme="minorHAnsi"/>
          <w:sz w:val="24"/>
          <w:szCs w:val="24"/>
        </w:rPr>
      </w:pPr>
      <w:r>
        <w:rPr>
          <w:rFonts w:cstheme="minorHAnsi"/>
          <w:sz w:val="24"/>
          <w:szCs w:val="24"/>
        </w:rPr>
        <w:t>VIVIANA MARCELA MIRANDA MORENO</w:t>
      </w: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p>
    <w:p w:rsidR="00E62BB1" w:rsidRDefault="00E62BB1" w:rsidP="00E62BB1">
      <w:pPr>
        <w:jc w:val="center"/>
        <w:rPr>
          <w:rFonts w:cstheme="minorHAnsi"/>
          <w:sz w:val="24"/>
          <w:szCs w:val="24"/>
        </w:rPr>
      </w:pPr>
      <w:r>
        <w:rPr>
          <w:rFonts w:cstheme="minorHAnsi"/>
          <w:sz w:val="24"/>
          <w:szCs w:val="24"/>
        </w:rPr>
        <w:t>CAJAMARCA -  TOLIMA</w:t>
      </w:r>
    </w:p>
    <w:p w:rsidR="00E62BB1" w:rsidRDefault="00E62BB1" w:rsidP="00E62BB1">
      <w:pPr>
        <w:jc w:val="center"/>
        <w:rPr>
          <w:rFonts w:cstheme="minorHAnsi"/>
          <w:sz w:val="24"/>
          <w:szCs w:val="24"/>
        </w:rPr>
      </w:pPr>
      <w:r>
        <w:rPr>
          <w:rFonts w:cstheme="minorHAnsi"/>
          <w:sz w:val="24"/>
          <w:szCs w:val="24"/>
        </w:rPr>
        <w:t>MARZO 2019</w:t>
      </w:r>
    </w:p>
    <w:p w:rsidR="00470BB6" w:rsidRPr="00E62BB1" w:rsidRDefault="00E62BB1" w:rsidP="00E62BB1">
      <w:pPr>
        <w:jc w:val="center"/>
        <w:rPr>
          <w:b/>
          <w:sz w:val="28"/>
          <w:u w:val="single"/>
        </w:rPr>
      </w:pPr>
      <w:r w:rsidRPr="00E62BB1">
        <w:rPr>
          <w:b/>
          <w:sz w:val="28"/>
          <w:u w:val="single"/>
        </w:rPr>
        <w:lastRenderedPageBreak/>
        <w:t>CAJAMARCA DESPENSA AGRÍCOLA DE COLOMBIA</w:t>
      </w:r>
    </w:p>
    <w:p w:rsidR="00E62BB1" w:rsidRDefault="00E62BB1" w:rsidP="00E62BB1">
      <w:pPr>
        <w:jc w:val="center"/>
        <w:rPr>
          <w:b/>
          <w:sz w:val="28"/>
          <w:u w:val="single"/>
        </w:rPr>
      </w:pPr>
      <w:r w:rsidRPr="00E62BB1">
        <w:rPr>
          <w:b/>
          <w:sz w:val="28"/>
          <w:u w:val="single"/>
        </w:rPr>
        <w:t>LA MULTINACIONAL ANGLO</w:t>
      </w:r>
      <w:r w:rsidR="00CC0119">
        <w:rPr>
          <w:b/>
          <w:sz w:val="28"/>
          <w:u w:val="single"/>
        </w:rPr>
        <w:t xml:space="preserve"> </w:t>
      </w:r>
      <w:r w:rsidRPr="00E62BB1">
        <w:rPr>
          <w:b/>
          <w:sz w:val="28"/>
          <w:u w:val="single"/>
        </w:rPr>
        <w:t>GOLD ASHANTI</w:t>
      </w:r>
    </w:p>
    <w:p w:rsidR="00CC0119" w:rsidRPr="00E62BB1" w:rsidRDefault="00CC0119" w:rsidP="00CC0119">
      <w:pPr>
        <w:rPr>
          <w:b/>
          <w:sz w:val="28"/>
          <w:u w:val="single"/>
        </w:rPr>
      </w:pPr>
    </w:p>
    <w:p w:rsidR="00E62BB1" w:rsidRPr="00E62BB1" w:rsidRDefault="00E62BB1" w:rsidP="00E62BB1">
      <w:pPr>
        <w:jc w:val="both"/>
        <w:rPr>
          <w:rFonts w:cstheme="minorHAnsi"/>
          <w:color w:val="000000"/>
          <w:sz w:val="24"/>
          <w:szCs w:val="24"/>
        </w:rPr>
      </w:pPr>
      <w:r w:rsidRPr="00E62BB1">
        <w:rPr>
          <w:rFonts w:cstheme="minorHAnsi"/>
          <w:color w:val="000000"/>
          <w:sz w:val="24"/>
          <w:szCs w:val="24"/>
        </w:rPr>
        <w:t xml:space="preserve">El proyecto 'La </w:t>
      </w:r>
      <w:proofErr w:type="spellStart"/>
      <w:r w:rsidRPr="00E62BB1">
        <w:rPr>
          <w:rFonts w:cstheme="minorHAnsi"/>
          <w:color w:val="000000"/>
          <w:sz w:val="24"/>
          <w:szCs w:val="24"/>
        </w:rPr>
        <w:t>Colosa</w:t>
      </w:r>
      <w:proofErr w:type="spellEnd"/>
      <w:r w:rsidRPr="00E62BB1">
        <w:rPr>
          <w:rFonts w:cstheme="minorHAnsi"/>
          <w:color w:val="000000"/>
          <w:sz w:val="24"/>
          <w:szCs w:val="24"/>
        </w:rPr>
        <w:t>' en Cajamarca (se encontraba en fase de exploratoria)</w:t>
      </w:r>
      <w:r w:rsidR="00CC0119">
        <w:rPr>
          <w:rFonts w:cstheme="minorHAnsi"/>
          <w:color w:val="000000"/>
          <w:sz w:val="24"/>
          <w:szCs w:val="24"/>
        </w:rPr>
        <w:t xml:space="preserve"> pretendía </w:t>
      </w:r>
      <w:r w:rsidRPr="00E62BB1">
        <w:rPr>
          <w:rFonts w:cstheme="minorHAnsi"/>
          <w:color w:val="000000"/>
          <w:sz w:val="24"/>
          <w:szCs w:val="24"/>
        </w:rPr>
        <w:t xml:space="preserve">explotar un yacimiento; ubicado a 14 km del casco urbano de Cajamarca y a 30 km al oeste de la Capital Departamental, Ibagué. </w:t>
      </w:r>
    </w:p>
    <w:p w:rsidR="00E62BB1" w:rsidRDefault="00E62BB1" w:rsidP="00E62BB1">
      <w:pPr>
        <w:jc w:val="both"/>
        <w:rPr>
          <w:rFonts w:cstheme="minorHAnsi"/>
          <w:color w:val="333333"/>
          <w:sz w:val="24"/>
          <w:szCs w:val="24"/>
          <w:shd w:val="clear" w:color="auto" w:fill="FFFFFF"/>
        </w:rPr>
      </w:pPr>
      <w:r w:rsidRPr="00E62BB1">
        <w:rPr>
          <w:rFonts w:cstheme="minorHAnsi"/>
          <w:color w:val="333333"/>
          <w:sz w:val="24"/>
          <w:szCs w:val="24"/>
          <w:shd w:val="clear" w:color="auto" w:fill="FFFFFF"/>
        </w:rPr>
        <w:t>El pasado 26 marzo</w:t>
      </w:r>
      <w:r w:rsidRPr="00E62BB1">
        <w:rPr>
          <w:rFonts w:cstheme="minorHAnsi"/>
          <w:color w:val="333333"/>
          <w:sz w:val="24"/>
          <w:szCs w:val="24"/>
          <w:shd w:val="clear" w:color="auto" w:fill="FFFFFF"/>
        </w:rPr>
        <w:t>, apenas se conocieron los resultados, las calles del pueblo se convirtieron en el escenario de</w:t>
      </w:r>
      <w:r w:rsidRPr="00E62BB1">
        <w:rPr>
          <w:rFonts w:cstheme="minorHAnsi"/>
          <w:color w:val="333333"/>
          <w:sz w:val="24"/>
          <w:szCs w:val="24"/>
          <w:shd w:val="clear" w:color="auto" w:fill="FFFFFF"/>
        </w:rPr>
        <w:t xml:space="preserve"> un carnaval que celebraba una victoria contra la multinacional minera que impulsada </w:t>
      </w:r>
      <w:r w:rsidRPr="00E62BB1">
        <w:rPr>
          <w:rFonts w:cstheme="minorHAnsi"/>
          <w:color w:val="333333"/>
          <w:sz w:val="24"/>
          <w:szCs w:val="24"/>
          <w:shd w:val="clear" w:color="auto" w:fill="FFFFFF"/>
        </w:rPr>
        <w:t xml:space="preserve">por todos los gobiernos en </w:t>
      </w:r>
      <w:r w:rsidRPr="00E62BB1">
        <w:rPr>
          <w:rFonts w:cstheme="minorHAnsi"/>
          <w:color w:val="333333"/>
          <w:sz w:val="24"/>
          <w:szCs w:val="24"/>
          <w:shd w:val="clear" w:color="auto" w:fill="FFFFFF"/>
        </w:rPr>
        <w:t>los últimos 15</w:t>
      </w:r>
      <w:r w:rsidRPr="00E62BB1">
        <w:rPr>
          <w:rFonts w:cstheme="minorHAnsi"/>
          <w:color w:val="333333"/>
          <w:sz w:val="24"/>
          <w:szCs w:val="24"/>
          <w:shd w:val="clear" w:color="auto" w:fill="FFFFFF"/>
        </w:rPr>
        <w:t xml:space="preserve"> años.</w:t>
      </w:r>
      <w:r w:rsidRPr="00E62BB1">
        <w:rPr>
          <w:rFonts w:cstheme="minorHAnsi"/>
          <w:color w:val="333333"/>
          <w:sz w:val="24"/>
          <w:szCs w:val="24"/>
          <w:shd w:val="clear" w:color="auto" w:fill="FFFFFF"/>
        </w:rPr>
        <w:t xml:space="preserve"> </w:t>
      </w:r>
      <w:r w:rsidRPr="00E62BB1">
        <w:rPr>
          <w:rFonts w:cstheme="minorHAnsi"/>
          <w:color w:val="333333"/>
          <w:sz w:val="24"/>
          <w:szCs w:val="24"/>
          <w:shd w:val="clear" w:color="auto" w:fill="FFFFFF"/>
        </w:rPr>
        <w:t>Cajamarca fue el epicentro de una revolución pacífica que afirmaba que el agua vale más que el oro, y era preferible la vida a la construcción de una mina, por más riqueza que prometiera.</w:t>
      </w:r>
    </w:p>
    <w:p w:rsidR="00CC0119" w:rsidRPr="00E62BB1" w:rsidRDefault="00CC0119" w:rsidP="00E62BB1">
      <w:pPr>
        <w:jc w:val="both"/>
        <w:rPr>
          <w:rFonts w:cstheme="minorHAnsi"/>
          <w:color w:val="333333"/>
          <w:sz w:val="24"/>
          <w:szCs w:val="24"/>
          <w:shd w:val="clear" w:color="auto" w:fill="FFFFFF"/>
        </w:rPr>
      </w:pPr>
    </w:p>
    <w:p w:rsidR="00CC0119" w:rsidRDefault="00CC0119" w:rsidP="00CC0119">
      <w:pPr>
        <w:jc w:val="both"/>
        <w:rPr>
          <w:rFonts w:cstheme="minorHAnsi"/>
          <w:color w:val="222222"/>
          <w:sz w:val="24"/>
          <w:szCs w:val="24"/>
          <w:shd w:val="clear" w:color="auto" w:fill="FFFFFF"/>
        </w:rPr>
      </w:pPr>
      <w:r w:rsidRPr="00E62BB1">
        <w:rPr>
          <w:rFonts w:cstheme="minorHAnsi"/>
          <w:color w:val="222222"/>
          <w:sz w:val="24"/>
          <w:szCs w:val="24"/>
          <w:shd w:val="clear" w:color="auto" w:fill="FFFFFF"/>
        </w:rPr>
        <w:t xml:space="preserve">Un año después de la Consulta Popular que rechazó el proyecto La </w:t>
      </w:r>
      <w:proofErr w:type="spellStart"/>
      <w:r w:rsidRPr="00E62BB1">
        <w:rPr>
          <w:rFonts w:cstheme="minorHAnsi"/>
          <w:color w:val="222222"/>
          <w:sz w:val="24"/>
          <w:szCs w:val="24"/>
          <w:shd w:val="clear" w:color="auto" w:fill="FFFFFF"/>
        </w:rPr>
        <w:t>Colosa</w:t>
      </w:r>
      <w:proofErr w:type="spellEnd"/>
      <w:r w:rsidRPr="00E62BB1">
        <w:rPr>
          <w:rFonts w:cstheme="minorHAnsi"/>
          <w:color w:val="222222"/>
          <w:sz w:val="24"/>
          <w:szCs w:val="24"/>
          <w:shd w:val="clear" w:color="auto" w:fill="FFFFFF"/>
        </w:rPr>
        <w:t>, de la empresa Anglo Gold Ashanti, habitantes de Cajamarca (Tolima) afirman que pese a algunos cambios económicos que han debido sortear, hoy volverían a tomar la misma decisión.</w:t>
      </w:r>
    </w:p>
    <w:p w:rsidR="00CC0119" w:rsidRPr="00E62BB1" w:rsidRDefault="00CC0119" w:rsidP="00CC0119">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Algunos de ellos creen que el Campo y que los trabajos independientes, no les da para su sustento diario, en Cajamarca se vive mucho el desempleo. Desde ello algunos jóvenes que trabajaban en la organización han tenido que salir del pueblo, o coger caminos diferentes. Muchos de nosotros creemos que una de las mejores decisiones que pudo tomar la comunidad es la consulta por el NO a la </w:t>
      </w:r>
      <w:proofErr w:type="spellStart"/>
      <w:r>
        <w:rPr>
          <w:rFonts w:cstheme="minorHAnsi"/>
          <w:color w:val="222222"/>
          <w:sz w:val="24"/>
          <w:szCs w:val="24"/>
          <w:shd w:val="clear" w:color="auto" w:fill="FFFFFF"/>
        </w:rPr>
        <w:t>megamineria</w:t>
      </w:r>
      <w:proofErr w:type="spellEnd"/>
      <w:r>
        <w:rPr>
          <w:rFonts w:cstheme="minorHAnsi"/>
          <w:color w:val="222222"/>
          <w:sz w:val="24"/>
          <w:szCs w:val="24"/>
          <w:shd w:val="clear" w:color="auto" w:fill="FFFFFF"/>
        </w:rPr>
        <w:t xml:space="preserve">, pero también creemos que la falta de un trabajo estable, </w:t>
      </w:r>
      <w:r w:rsidR="00516734">
        <w:rPr>
          <w:rFonts w:cstheme="minorHAnsi"/>
          <w:color w:val="222222"/>
          <w:sz w:val="24"/>
          <w:szCs w:val="24"/>
          <w:shd w:val="clear" w:color="auto" w:fill="FFFFFF"/>
        </w:rPr>
        <w:t>puede llevar a l</w:t>
      </w:r>
      <w:bookmarkStart w:id="0" w:name="_GoBack"/>
      <w:bookmarkEnd w:id="0"/>
      <w:r w:rsidR="00516734">
        <w:rPr>
          <w:rFonts w:cstheme="minorHAnsi"/>
          <w:color w:val="222222"/>
          <w:sz w:val="24"/>
          <w:szCs w:val="24"/>
          <w:shd w:val="clear" w:color="auto" w:fill="FFFFFF"/>
        </w:rPr>
        <w:t>as personas a tomar malas decisiones.</w:t>
      </w:r>
    </w:p>
    <w:p w:rsidR="00E62BB1" w:rsidRDefault="00E62BB1" w:rsidP="00E62BB1"/>
    <w:sectPr w:rsidR="00E62B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BB1"/>
    <w:rsid w:val="00470BB6"/>
    <w:rsid w:val="00516734"/>
    <w:rsid w:val="00CC0119"/>
    <w:rsid w:val="00E62B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37891-CE17-411E-9539-5AA937F0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BB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7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1</cp:revision>
  <dcterms:created xsi:type="dcterms:W3CDTF">2019-03-28T01:51:00Z</dcterms:created>
  <dcterms:modified xsi:type="dcterms:W3CDTF">2019-03-28T02:13:00Z</dcterms:modified>
</cp:coreProperties>
</file>