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4DA" w:rsidRDefault="008C04DA" w:rsidP="008C04DA">
      <w:pPr>
        <w:pStyle w:val="NormalWeb"/>
        <w:shd w:val="clear" w:color="auto" w:fill="FFFFFF"/>
        <w:spacing w:before="0" w:beforeAutospacing="0" w:after="0" w:afterAutospacing="0"/>
        <w:jc w:val="center"/>
        <w:rPr>
          <w:rStyle w:val="nfasis"/>
          <w:rFonts w:ascii="Arial" w:hAnsi="Arial" w:cs="Arial"/>
          <w:b/>
          <w:bCs/>
          <w:color w:val="888888"/>
          <w:spacing w:val="-3"/>
          <w:sz w:val="28"/>
          <w:szCs w:val="28"/>
          <w:lang w:val="es-ES_tradnl"/>
        </w:rPr>
      </w:pPr>
      <w:r>
        <w:rPr>
          <w:rStyle w:val="nfasis"/>
          <w:rFonts w:ascii="Arial" w:hAnsi="Arial" w:cs="Arial"/>
          <w:b/>
          <w:bCs/>
          <w:color w:val="888888"/>
          <w:spacing w:val="-3"/>
          <w:sz w:val="28"/>
          <w:szCs w:val="28"/>
          <w:lang w:val="es-ES_tradnl"/>
        </w:rPr>
        <w:t>¿Cuál es la definición de un proyecto de innovación social?</w:t>
      </w:r>
    </w:p>
    <w:p w:rsidR="008C04DA" w:rsidRPr="008C04DA" w:rsidRDefault="008C04DA" w:rsidP="008C04DA">
      <w:pPr>
        <w:pStyle w:val="NormalWeb"/>
        <w:shd w:val="clear" w:color="auto" w:fill="FFFFFF"/>
        <w:spacing w:before="0" w:beforeAutospacing="0" w:after="0" w:afterAutospacing="0"/>
        <w:jc w:val="center"/>
        <w:rPr>
          <w:rFonts w:ascii="Arial" w:hAnsi="Arial" w:cs="Arial"/>
          <w:b/>
          <w:bCs/>
          <w:i/>
          <w:iCs/>
          <w:color w:val="888888"/>
          <w:spacing w:val="-3"/>
          <w:sz w:val="28"/>
          <w:szCs w:val="28"/>
          <w:lang w:val="es-ES_tradnl"/>
        </w:rPr>
      </w:pPr>
    </w:p>
    <w:p w:rsidR="008C04DA" w:rsidRPr="008C04DA" w:rsidRDefault="008C04DA" w:rsidP="008C04DA">
      <w:pPr>
        <w:pStyle w:val="NormalWeb"/>
        <w:shd w:val="clear" w:color="auto" w:fill="FFFFFF"/>
        <w:spacing w:before="0" w:beforeAutospacing="0" w:after="0" w:afterAutospacing="0"/>
        <w:jc w:val="both"/>
        <w:rPr>
          <w:rFonts w:asciiTheme="minorHAnsi" w:hAnsiTheme="minorHAnsi" w:cstheme="minorHAnsi"/>
          <w:spacing w:val="-3"/>
          <w:sz w:val="22"/>
          <w:szCs w:val="22"/>
        </w:rPr>
      </w:pPr>
      <w:r>
        <w:rPr>
          <w:rFonts w:asciiTheme="minorHAnsi" w:hAnsiTheme="minorHAnsi" w:cstheme="minorHAnsi"/>
          <w:spacing w:val="-3"/>
          <w:sz w:val="22"/>
          <w:szCs w:val="22"/>
        </w:rPr>
        <w:t xml:space="preserve">La innovación es trascender en la diligencia de novedades, de modos prácticos, sostenibles, y de mercado que finalmente logren cambios sociales, culturales, económicos o ambientales enfocándose en los puntos de más necesidad.  Esta definición hace parte del proceso social, para diseñar, desarrollar y hacer crecer nuevas ideas que tienen como objetivo cubrir necesidades sociales </w:t>
      </w:r>
    </w:p>
    <w:p w:rsidR="008C04DA" w:rsidRDefault="008C04DA" w:rsidP="008C04DA">
      <w:pPr>
        <w:pStyle w:val="NormalWeb"/>
        <w:shd w:val="clear" w:color="auto" w:fill="FFFFFF"/>
        <w:spacing w:before="0" w:beforeAutospacing="0" w:after="0" w:afterAutospacing="0"/>
        <w:jc w:val="center"/>
        <w:rPr>
          <w:rFonts w:ascii="Arial" w:hAnsi="Arial" w:cs="Arial"/>
          <w:color w:val="888888"/>
          <w:spacing w:val="-3"/>
          <w:sz w:val="21"/>
          <w:szCs w:val="21"/>
        </w:rPr>
      </w:pPr>
      <w:r>
        <w:rPr>
          <w:rFonts w:ascii="Arial" w:hAnsi="Arial" w:cs="Arial"/>
          <w:color w:val="888888"/>
          <w:spacing w:val="-3"/>
          <w:sz w:val="28"/>
          <w:szCs w:val="28"/>
        </w:rPr>
        <w:t> </w:t>
      </w:r>
    </w:p>
    <w:p w:rsidR="008C04DA" w:rsidRDefault="008C04DA" w:rsidP="008C04DA">
      <w:pPr>
        <w:pStyle w:val="NormalWeb"/>
        <w:shd w:val="clear" w:color="auto" w:fill="FFFFFF"/>
        <w:spacing w:before="0" w:beforeAutospacing="0" w:after="0" w:afterAutospacing="0"/>
        <w:jc w:val="center"/>
        <w:rPr>
          <w:rStyle w:val="nfasis"/>
          <w:rFonts w:ascii="Arial" w:hAnsi="Arial" w:cs="Arial"/>
          <w:b/>
          <w:bCs/>
          <w:color w:val="888888"/>
          <w:spacing w:val="-3"/>
          <w:sz w:val="28"/>
          <w:szCs w:val="28"/>
          <w:lang w:val="es-ES_tradnl"/>
        </w:rPr>
      </w:pPr>
      <w:r>
        <w:rPr>
          <w:rStyle w:val="nfasis"/>
          <w:rFonts w:ascii="Arial" w:hAnsi="Arial" w:cs="Arial"/>
          <w:b/>
          <w:bCs/>
          <w:color w:val="888888"/>
          <w:spacing w:val="-3"/>
          <w:sz w:val="28"/>
          <w:szCs w:val="28"/>
          <w:lang w:val="es-ES_tradnl"/>
        </w:rPr>
        <w:t>¿Para qué sirve la innovación social?</w:t>
      </w:r>
    </w:p>
    <w:p w:rsidR="008C04DA" w:rsidRDefault="008C04DA" w:rsidP="008C04DA">
      <w:pPr>
        <w:pStyle w:val="NormalWeb"/>
        <w:shd w:val="clear" w:color="auto" w:fill="FFFFFF"/>
        <w:spacing w:before="0" w:beforeAutospacing="0" w:after="0" w:afterAutospacing="0"/>
        <w:jc w:val="center"/>
        <w:rPr>
          <w:rStyle w:val="nfasis"/>
          <w:rFonts w:ascii="Arial" w:hAnsi="Arial" w:cs="Arial"/>
          <w:b/>
          <w:bCs/>
          <w:color w:val="888888"/>
          <w:spacing w:val="-3"/>
          <w:sz w:val="28"/>
          <w:szCs w:val="28"/>
          <w:lang w:val="es-ES_tradnl"/>
        </w:rPr>
      </w:pPr>
    </w:p>
    <w:p w:rsidR="008C04DA" w:rsidRDefault="008C04DA" w:rsidP="008C04DA">
      <w:pPr>
        <w:pStyle w:val="NormalWeb"/>
        <w:shd w:val="clear" w:color="auto" w:fill="FFFFFF"/>
        <w:spacing w:before="0" w:beforeAutospacing="0" w:after="0" w:afterAutospacing="0"/>
        <w:jc w:val="both"/>
        <w:rPr>
          <w:rFonts w:asciiTheme="minorHAnsi" w:hAnsiTheme="minorHAnsi" w:cstheme="minorHAnsi"/>
          <w:spacing w:val="-3"/>
          <w:sz w:val="22"/>
          <w:szCs w:val="22"/>
        </w:rPr>
      </w:pPr>
      <w:r w:rsidRPr="008C04DA">
        <w:rPr>
          <w:rFonts w:asciiTheme="minorHAnsi" w:hAnsiTheme="minorHAnsi" w:cstheme="minorHAnsi"/>
          <w:spacing w:val="-3"/>
          <w:sz w:val="22"/>
          <w:szCs w:val="22"/>
        </w:rPr>
        <w:t xml:space="preserve">La innovación </w:t>
      </w:r>
      <w:r w:rsidR="0038109C">
        <w:rPr>
          <w:rFonts w:asciiTheme="minorHAnsi" w:hAnsiTheme="minorHAnsi" w:cstheme="minorHAnsi"/>
          <w:spacing w:val="-3"/>
          <w:sz w:val="22"/>
          <w:szCs w:val="22"/>
        </w:rPr>
        <w:t xml:space="preserve">social tiene como función crear componentes de valor para cambiar cualquier aspecto del mundo social, cultural, económico y/o medioambiental, generando entonces posibilidades a la población, entornos o individuos de vivir mejor </w:t>
      </w:r>
    </w:p>
    <w:p w:rsidR="0038109C" w:rsidRPr="008C04DA" w:rsidRDefault="0038109C" w:rsidP="008C04DA">
      <w:pPr>
        <w:pStyle w:val="NormalWeb"/>
        <w:shd w:val="clear" w:color="auto" w:fill="FFFFFF"/>
        <w:spacing w:before="0" w:beforeAutospacing="0" w:after="0" w:afterAutospacing="0"/>
        <w:jc w:val="both"/>
        <w:rPr>
          <w:rFonts w:asciiTheme="minorHAnsi" w:hAnsiTheme="minorHAnsi" w:cstheme="minorHAnsi"/>
          <w:spacing w:val="-3"/>
          <w:sz w:val="22"/>
          <w:szCs w:val="22"/>
        </w:rPr>
      </w:pPr>
    </w:p>
    <w:p w:rsidR="008C04DA" w:rsidRDefault="008C04DA" w:rsidP="008C04DA">
      <w:pPr>
        <w:pStyle w:val="NormalWeb"/>
        <w:shd w:val="clear" w:color="auto" w:fill="FFFFFF"/>
        <w:spacing w:before="0" w:beforeAutospacing="0" w:after="0" w:afterAutospacing="0"/>
        <w:jc w:val="center"/>
        <w:rPr>
          <w:rFonts w:ascii="Arial" w:hAnsi="Arial" w:cs="Arial"/>
          <w:color w:val="888888"/>
          <w:spacing w:val="-3"/>
          <w:sz w:val="21"/>
          <w:szCs w:val="21"/>
        </w:rPr>
      </w:pPr>
      <w:r>
        <w:rPr>
          <w:rStyle w:val="nfasis"/>
          <w:rFonts w:ascii="Arial" w:hAnsi="Arial" w:cs="Arial"/>
          <w:b/>
          <w:bCs/>
          <w:color w:val="888888"/>
          <w:spacing w:val="-3"/>
          <w:sz w:val="28"/>
          <w:szCs w:val="28"/>
          <w:lang w:val="es-ES_tradnl"/>
        </w:rPr>
        <w:t>¿La idea de negocio de un Pacho clasifica como innovación social? ¿Por qué?</w:t>
      </w:r>
    </w:p>
    <w:p w:rsidR="008C04DA" w:rsidRDefault="008C04DA" w:rsidP="008C04DA">
      <w:pPr>
        <w:pStyle w:val="NormalWeb"/>
        <w:shd w:val="clear" w:color="auto" w:fill="FFFFFF"/>
        <w:spacing w:before="0" w:beforeAutospacing="0" w:after="0" w:afterAutospacing="0"/>
        <w:jc w:val="center"/>
        <w:rPr>
          <w:rFonts w:ascii="Arial" w:hAnsi="Arial" w:cs="Arial"/>
          <w:color w:val="888888"/>
          <w:spacing w:val="-3"/>
          <w:sz w:val="28"/>
          <w:szCs w:val="28"/>
        </w:rPr>
      </w:pPr>
      <w:r>
        <w:rPr>
          <w:rFonts w:ascii="Arial" w:hAnsi="Arial" w:cs="Arial"/>
          <w:color w:val="888888"/>
          <w:spacing w:val="-3"/>
          <w:sz w:val="28"/>
          <w:szCs w:val="28"/>
        </w:rPr>
        <w:t> </w:t>
      </w:r>
    </w:p>
    <w:p w:rsidR="0038109C" w:rsidRDefault="0038109C" w:rsidP="0038109C">
      <w:pPr>
        <w:pStyle w:val="NormalWeb"/>
        <w:shd w:val="clear" w:color="auto" w:fill="FFFFFF"/>
        <w:spacing w:before="0" w:beforeAutospacing="0" w:after="0" w:afterAutospacing="0"/>
        <w:jc w:val="both"/>
        <w:rPr>
          <w:rFonts w:asciiTheme="minorHAnsi" w:hAnsiTheme="minorHAnsi" w:cstheme="minorHAnsi"/>
          <w:spacing w:val="-3"/>
          <w:sz w:val="22"/>
          <w:szCs w:val="22"/>
        </w:rPr>
      </w:pPr>
      <w:r w:rsidRPr="0038109C">
        <w:rPr>
          <w:rFonts w:asciiTheme="minorHAnsi" w:hAnsiTheme="minorHAnsi" w:cstheme="minorHAnsi"/>
          <w:spacing w:val="-3"/>
          <w:sz w:val="22"/>
          <w:szCs w:val="22"/>
        </w:rPr>
        <w:t xml:space="preserve">Si, ya que un centro de acopio </w:t>
      </w:r>
      <w:r>
        <w:rPr>
          <w:rFonts w:asciiTheme="minorHAnsi" w:hAnsiTheme="minorHAnsi" w:cstheme="minorHAnsi"/>
          <w:spacing w:val="-3"/>
          <w:sz w:val="22"/>
          <w:szCs w:val="22"/>
        </w:rPr>
        <w:t>no solo generaría bienestar económico para muchas personas principalmente, sino que en su forma derivada se fortalecerá el bienestar de la comunidad sobre su estado de vida, se fortalecerá la cultura agropecuaria que tiene el país y por lo tanto la región objeto del proyecto.</w:t>
      </w:r>
    </w:p>
    <w:p w:rsidR="0038109C" w:rsidRPr="0038109C" w:rsidRDefault="0038109C" w:rsidP="0038109C">
      <w:pPr>
        <w:pStyle w:val="NormalWeb"/>
        <w:shd w:val="clear" w:color="auto" w:fill="FFFFFF"/>
        <w:spacing w:before="0" w:beforeAutospacing="0" w:after="0" w:afterAutospacing="0"/>
        <w:jc w:val="both"/>
        <w:rPr>
          <w:rFonts w:asciiTheme="minorHAnsi" w:hAnsiTheme="minorHAnsi" w:cstheme="minorHAnsi"/>
          <w:spacing w:val="-3"/>
          <w:sz w:val="22"/>
          <w:szCs w:val="22"/>
        </w:rPr>
      </w:pPr>
      <w:r>
        <w:rPr>
          <w:rFonts w:asciiTheme="minorHAnsi" w:hAnsiTheme="minorHAnsi" w:cstheme="minorHAnsi"/>
          <w:spacing w:val="-3"/>
          <w:sz w:val="22"/>
          <w:szCs w:val="22"/>
        </w:rPr>
        <w:t xml:space="preserve">  </w:t>
      </w:r>
    </w:p>
    <w:p w:rsidR="008C04DA" w:rsidRDefault="008C04DA" w:rsidP="008C04DA">
      <w:pPr>
        <w:pStyle w:val="NormalWeb"/>
        <w:shd w:val="clear" w:color="auto" w:fill="FFFFFF"/>
        <w:spacing w:before="0" w:beforeAutospacing="0" w:after="0" w:afterAutospacing="0"/>
        <w:jc w:val="center"/>
        <w:rPr>
          <w:rStyle w:val="nfasis"/>
          <w:rFonts w:ascii="Arial" w:hAnsi="Arial" w:cs="Arial"/>
          <w:b/>
          <w:bCs/>
          <w:color w:val="888888"/>
          <w:spacing w:val="-3"/>
          <w:sz w:val="28"/>
          <w:szCs w:val="28"/>
          <w:lang w:val="es-ES_tradnl"/>
        </w:rPr>
      </w:pPr>
      <w:r>
        <w:rPr>
          <w:rStyle w:val="nfasis"/>
          <w:rFonts w:ascii="Arial" w:hAnsi="Arial" w:cs="Arial"/>
          <w:b/>
          <w:bCs/>
          <w:color w:val="888888"/>
          <w:spacing w:val="-3"/>
          <w:sz w:val="28"/>
          <w:szCs w:val="28"/>
          <w:lang w:val="es-ES_tradnl"/>
        </w:rPr>
        <w:t>¿Qué se debe tener en cuenta para la elaboración de un proyecto de innovación social?</w:t>
      </w:r>
    </w:p>
    <w:p w:rsidR="0038109C" w:rsidRDefault="0038109C" w:rsidP="008C04DA">
      <w:pPr>
        <w:pStyle w:val="NormalWeb"/>
        <w:shd w:val="clear" w:color="auto" w:fill="FFFFFF"/>
        <w:spacing w:before="0" w:beforeAutospacing="0" w:after="0" w:afterAutospacing="0"/>
        <w:jc w:val="center"/>
        <w:rPr>
          <w:rStyle w:val="nfasis"/>
          <w:rFonts w:ascii="Arial" w:hAnsi="Arial" w:cs="Arial"/>
          <w:b/>
          <w:bCs/>
          <w:color w:val="888888"/>
          <w:spacing w:val="-3"/>
          <w:sz w:val="28"/>
          <w:szCs w:val="28"/>
          <w:lang w:val="es-ES_tradnl"/>
        </w:rPr>
      </w:pPr>
    </w:p>
    <w:p w:rsidR="0038109C" w:rsidRDefault="0038109C" w:rsidP="0038109C">
      <w:pPr>
        <w:pStyle w:val="NormalWeb"/>
        <w:shd w:val="clear" w:color="auto" w:fill="FFFFFF"/>
        <w:spacing w:before="0" w:beforeAutospacing="0" w:after="0" w:afterAutospacing="0"/>
        <w:jc w:val="both"/>
        <w:rPr>
          <w:rFonts w:ascii="Arial" w:hAnsi="Arial" w:cs="Arial"/>
          <w:color w:val="888888"/>
          <w:spacing w:val="-3"/>
          <w:sz w:val="21"/>
          <w:szCs w:val="21"/>
        </w:rPr>
      </w:pPr>
    </w:p>
    <w:p w:rsidR="00D10B21" w:rsidRDefault="00673990" w:rsidP="00673990">
      <w:pPr>
        <w:pStyle w:val="Prrafodelista"/>
        <w:numPr>
          <w:ilvl w:val="0"/>
          <w:numId w:val="1"/>
        </w:numPr>
      </w:pPr>
      <w:r>
        <w:t>OBJETIVOS</w:t>
      </w:r>
    </w:p>
    <w:p w:rsidR="00673990" w:rsidRDefault="00673990" w:rsidP="00673990">
      <w:pPr>
        <w:pStyle w:val="Prrafodelista"/>
        <w:numPr>
          <w:ilvl w:val="0"/>
          <w:numId w:val="1"/>
        </w:numPr>
      </w:pPr>
      <w:r>
        <w:t>METODOLOGIA DE TRABAJO</w:t>
      </w:r>
    </w:p>
    <w:p w:rsidR="00673990" w:rsidRDefault="00673990" w:rsidP="00673990">
      <w:pPr>
        <w:pStyle w:val="Prrafodelista"/>
        <w:numPr>
          <w:ilvl w:val="0"/>
          <w:numId w:val="1"/>
        </w:numPr>
      </w:pPr>
      <w:r>
        <w:t xml:space="preserve">IMPACTO ESTIMADO </w:t>
      </w:r>
    </w:p>
    <w:p w:rsidR="00673990" w:rsidRDefault="00673990" w:rsidP="00673990">
      <w:pPr>
        <w:pStyle w:val="Prrafodelista"/>
        <w:numPr>
          <w:ilvl w:val="0"/>
          <w:numId w:val="1"/>
        </w:numPr>
      </w:pPr>
      <w:r>
        <w:t>ANALISIS DE DATOS</w:t>
      </w:r>
    </w:p>
    <w:p w:rsidR="00673990" w:rsidRDefault="00673990" w:rsidP="00673990">
      <w:pPr>
        <w:pStyle w:val="Prrafodelista"/>
        <w:numPr>
          <w:ilvl w:val="0"/>
          <w:numId w:val="1"/>
        </w:numPr>
      </w:pPr>
      <w:r>
        <w:t>MIEMBROS DEL PROYECTO</w:t>
      </w:r>
    </w:p>
    <w:p w:rsidR="00673990" w:rsidRDefault="00673990" w:rsidP="00673990">
      <w:pPr>
        <w:pStyle w:val="Prrafodelista"/>
        <w:numPr>
          <w:ilvl w:val="0"/>
          <w:numId w:val="1"/>
        </w:numPr>
      </w:pPr>
      <w:r>
        <w:t>BASE DEL CONOCIMIENTO</w:t>
      </w:r>
    </w:p>
    <w:p w:rsidR="00673990" w:rsidRDefault="00673990" w:rsidP="00673990">
      <w:pPr>
        <w:pStyle w:val="Prrafodelista"/>
        <w:numPr>
          <w:ilvl w:val="0"/>
          <w:numId w:val="1"/>
        </w:numPr>
      </w:pPr>
      <w:r>
        <w:t>PROSPECTIVA</w:t>
      </w:r>
    </w:p>
    <w:p w:rsidR="00673990" w:rsidRDefault="00673990" w:rsidP="00673990">
      <w:pPr>
        <w:pStyle w:val="Prrafodelista"/>
        <w:numPr>
          <w:ilvl w:val="0"/>
          <w:numId w:val="1"/>
        </w:numPr>
      </w:pPr>
      <w:r>
        <w:t xml:space="preserve">PUBLICACION DEL PROYECTO </w:t>
      </w:r>
    </w:p>
    <w:p w:rsidR="00673990" w:rsidRDefault="00673990" w:rsidP="00673990">
      <w:pPr>
        <w:pStyle w:val="Prrafodelista"/>
        <w:numPr>
          <w:ilvl w:val="0"/>
          <w:numId w:val="1"/>
        </w:numPr>
      </w:pPr>
      <w:r>
        <w:t>SALIDA AL MERCADO</w:t>
      </w:r>
      <w:bookmarkStart w:id="0" w:name="_GoBack"/>
      <w:bookmarkEnd w:id="0"/>
    </w:p>
    <w:sectPr w:rsidR="006739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684E03"/>
    <w:multiLevelType w:val="hybridMultilevel"/>
    <w:tmpl w:val="1ABC18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4DA"/>
    <w:rsid w:val="0038109C"/>
    <w:rsid w:val="00673990"/>
    <w:rsid w:val="008C04DA"/>
    <w:rsid w:val="00D10B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263DF"/>
  <w15:chartTrackingRefBased/>
  <w15:docId w15:val="{2BAFF4D4-7BFE-4CED-88DD-3B1175F5F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C04D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8C04DA"/>
    <w:rPr>
      <w:i/>
      <w:iCs/>
    </w:rPr>
  </w:style>
  <w:style w:type="character" w:styleId="Hipervnculo">
    <w:name w:val="Hyperlink"/>
    <w:basedOn w:val="Fuentedeprrafopredeter"/>
    <w:uiPriority w:val="99"/>
    <w:semiHidden/>
    <w:unhideWhenUsed/>
    <w:rsid w:val="008C04DA"/>
    <w:rPr>
      <w:color w:val="0000FF"/>
      <w:u w:val="single"/>
    </w:rPr>
  </w:style>
  <w:style w:type="character" w:styleId="Textoennegrita">
    <w:name w:val="Strong"/>
    <w:basedOn w:val="Fuentedeprrafopredeter"/>
    <w:uiPriority w:val="22"/>
    <w:qFormat/>
    <w:rsid w:val="008C04DA"/>
    <w:rPr>
      <w:b/>
      <w:bCs/>
    </w:rPr>
  </w:style>
  <w:style w:type="paragraph" w:styleId="Prrafodelista">
    <w:name w:val="List Paragraph"/>
    <w:basedOn w:val="Normal"/>
    <w:uiPriority w:val="34"/>
    <w:qFormat/>
    <w:rsid w:val="00673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619146">
      <w:bodyDiv w:val="1"/>
      <w:marLeft w:val="0"/>
      <w:marRight w:val="0"/>
      <w:marTop w:val="0"/>
      <w:marBottom w:val="0"/>
      <w:divBdr>
        <w:top w:val="none" w:sz="0" w:space="0" w:color="auto"/>
        <w:left w:val="none" w:sz="0" w:space="0" w:color="auto"/>
        <w:bottom w:val="none" w:sz="0" w:space="0" w:color="auto"/>
        <w:right w:val="none" w:sz="0" w:space="0" w:color="auto"/>
      </w:divBdr>
    </w:div>
    <w:div w:id="201406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1163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Galindo</dc:creator>
  <cp:keywords/>
  <dc:description/>
  <cp:lastModifiedBy>Andres Galindo</cp:lastModifiedBy>
  <cp:revision>2</cp:revision>
  <dcterms:created xsi:type="dcterms:W3CDTF">2019-03-28T19:42:00Z</dcterms:created>
  <dcterms:modified xsi:type="dcterms:W3CDTF">2019-03-28T19:42:00Z</dcterms:modified>
</cp:coreProperties>
</file>