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38B" w:rsidRPr="0031738B" w:rsidRDefault="0031738B" w:rsidP="0031738B">
      <w:pPr>
        <w:jc w:val="center"/>
        <w:rPr>
          <w:b/>
          <w:sz w:val="28"/>
          <w:szCs w:val="28"/>
        </w:rPr>
      </w:pPr>
      <w:r w:rsidRPr="0031738B">
        <w:rPr>
          <w:b/>
          <w:sz w:val="28"/>
          <w:szCs w:val="28"/>
        </w:rPr>
        <w:t>UNIDAD TRES – ACTIVIDAD DOS: MOMENTO COLABORATIVO</w:t>
      </w:r>
    </w:p>
    <w:p w:rsidR="00ED760C" w:rsidRDefault="00F70C81" w:rsidP="00F70C81">
      <w:pPr>
        <w:pStyle w:val="Prrafodelista"/>
        <w:numPr>
          <w:ilvl w:val="0"/>
          <w:numId w:val="1"/>
        </w:numPr>
      </w:pPr>
      <w:r>
        <w:t xml:space="preserve">Paralelo de las reglas de convivencia del hogar, de la normatividad de la institución y de la constitución política </w:t>
      </w:r>
      <w:r w:rsidR="00423927">
        <w:t>colombiana</w:t>
      </w:r>
      <w:r>
        <w:t xml:space="preserve">. </w:t>
      </w:r>
      <w:bookmarkStart w:id="0" w:name="_GoBack"/>
      <w:bookmarkEnd w:id="0"/>
    </w:p>
    <w:tbl>
      <w:tblPr>
        <w:tblStyle w:val="Tablaconcuadrcula"/>
        <w:tblW w:w="12753" w:type="dxa"/>
        <w:tblLook w:val="04A0" w:firstRow="1" w:lastRow="0" w:firstColumn="1" w:lastColumn="0" w:noHBand="0" w:noVBand="1"/>
      </w:tblPr>
      <w:tblGrid>
        <w:gridCol w:w="1310"/>
        <w:gridCol w:w="3647"/>
        <w:gridCol w:w="3827"/>
        <w:gridCol w:w="3969"/>
      </w:tblGrid>
      <w:tr w:rsidR="00862317" w:rsidRPr="00705138" w:rsidTr="0031738B">
        <w:trPr>
          <w:trHeight w:val="255"/>
        </w:trPr>
        <w:tc>
          <w:tcPr>
            <w:tcW w:w="12753" w:type="dxa"/>
            <w:gridSpan w:val="4"/>
            <w:shd w:val="clear" w:color="auto" w:fill="00B0F0"/>
          </w:tcPr>
          <w:p w:rsidR="00862317" w:rsidRPr="00705138" w:rsidRDefault="00862317" w:rsidP="00862317">
            <w:pPr>
              <w:jc w:val="center"/>
              <w:rPr>
                <w:rFonts w:ascii="Arial" w:hAnsi="Arial" w:cs="Arial"/>
                <w:b/>
                <w:sz w:val="24"/>
                <w:szCs w:val="24"/>
              </w:rPr>
            </w:pPr>
            <w:r w:rsidRPr="00705138">
              <w:rPr>
                <w:rFonts w:ascii="Arial" w:hAnsi="Arial" w:cs="Arial"/>
                <w:b/>
                <w:sz w:val="24"/>
                <w:szCs w:val="24"/>
              </w:rPr>
              <w:t>REGLAS DE CONVIVENCIA</w:t>
            </w:r>
          </w:p>
        </w:tc>
      </w:tr>
      <w:tr w:rsidR="00705138" w:rsidRPr="00705138" w:rsidTr="0031738B">
        <w:trPr>
          <w:trHeight w:val="255"/>
        </w:trPr>
        <w:tc>
          <w:tcPr>
            <w:tcW w:w="1310" w:type="dxa"/>
            <w:shd w:val="clear" w:color="auto" w:fill="00B0F0"/>
          </w:tcPr>
          <w:p w:rsidR="00862317" w:rsidRPr="00705138" w:rsidRDefault="00862317" w:rsidP="00A13652">
            <w:pPr>
              <w:jc w:val="center"/>
              <w:rPr>
                <w:rFonts w:ascii="Arial" w:hAnsi="Arial" w:cs="Arial"/>
                <w:b/>
                <w:sz w:val="24"/>
                <w:szCs w:val="24"/>
              </w:rPr>
            </w:pPr>
            <w:r w:rsidRPr="00705138">
              <w:rPr>
                <w:rFonts w:ascii="Arial" w:hAnsi="Arial" w:cs="Arial"/>
                <w:b/>
                <w:sz w:val="24"/>
                <w:szCs w:val="24"/>
              </w:rPr>
              <w:t>ITEM</w:t>
            </w:r>
          </w:p>
        </w:tc>
        <w:tc>
          <w:tcPr>
            <w:tcW w:w="3647" w:type="dxa"/>
            <w:shd w:val="clear" w:color="auto" w:fill="00B0F0"/>
          </w:tcPr>
          <w:p w:rsidR="00862317" w:rsidRPr="00705138" w:rsidRDefault="00862317" w:rsidP="00A13652">
            <w:pPr>
              <w:rPr>
                <w:rFonts w:ascii="Arial" w:hAnsi="Arial" w:cs="Arial"/>
                <w:b/>
                <w:sz w:val="24"/>
                <w:szCs w:val="24"/>
              </w:rPr>
            </w:pPr>
            <w:r w:rsidRPr="00705138">
              <w:rPr>
                <w:rFonts w:ascii="Arial" w:hAnsi="Arial" w:cs="Arial"/>
                <w:b/>
                <w:sz w:val="24"/>
                <w:szCs w:val="24"/>
              </w:rPr>
              <w:t>DEL HOGAR</w:t>
            </w:r>
          </w:p>
        </w:tc>
        <w:tc>
          <w:tcPr>
            <w:tcW w:w="3827" w:type="dxa"/>
            <w:shd w:val="clear" w:color="auto" w:fill="00B0F0"/>
          </w:tcPr>
          <w:p w:rsidR="00862317" w:rsidRPr="00705138" w:rsidRDefault="00862317" w:rsidP="00A13652">
            <w:pPr>
              <w:rPr>
                <w:rFonts w:ascii="Arial" w:hAnsi="Arial" w:cs="Arial"/>
                <w:b/>
                <w:sz w:val="24"/>
                <w:szCs w:val="24"/>
              </w:rPr>
            </w:pPr>
            <w:r w:rsidRPr="00705138">
              <w:rPr>
                <w:rFonts w:ascii="Arial" w:hAnsi="Arial" w:cs="Arial"/>
                <w:b/>
                <w:sz w:val="24"/>
                <w:szCs w:val="24"/>
              </w:rPr>
              <w:t>DE LA  INSTITUCION</w:t>
            </w:r>
          </w:p>
        </w:tc>
        <w:tc>
          <w:tcPr>
            <w:tcW w:w="3969" w:type="dxa"/>
            <w:shd w:val="clear" w:color="auto" w:fill="00B0F0"/>
          </w:tcPr>
          <w:p w:rsidR="00862317" w:rsidRPr="00705138" w:rsidRDefault="00862317" w:rsidP="00A13652">
            <w:pPr>
              <w:rPr>
                <w:rFonts w:ascii="Arial" w:hAnsi="Arial" w:cs="Arial"/>
                <w:b/>
                <w:sz w:val="24"/>
                <w:szCs w:val="24"/>
              </w:rPr>
            </w:pPr>
            <w:r w:rsidRPr="00705138">
              <w:rPr>
                <w:rFonts w:ascii="Arial" w:hAnsi="Arial" w:cs="Arial"/>
                <w:b/>
                <w:sz w:val="24"/>
                <w:szCs w:val="24"/>
              </w:rPr>
              <w:t>EN LA  CONSTITUCION</w:t>
            </w:r>
          </w:p>
        </w:tc>
      </w:tr>
      <w:tr w:rsidR="00705138" w:rsidRPr="00705138" w:rsidTr="0031738B">
        <w:trPr>
          <w:trHeight w:val="1702"/>
        </w:trPr>
        <w:tc>
          <w:tcPr>
            <w:tcW w:w="1310" w:type="dxa"/>
            <w:shd w:val="clear" w:color="auto" w:fill="00B0F0"/>
          </w:tcPr>
          <w:p w:rsidR="00C829CE" w:rsidRPr="00705138" w:rsidRDefault="00C829CE" w:rsidP="00C829CE">
            <w:pPr>
              <w:jc w:val="center"/>
              <w:rPr>
                <w:rFonts w:ascii="Arial" w:hAnsi="Arial" w:cs="Arial"/>
                <w:b/>
                <w:sz w:val="24"/>
                <w:szCs w:val="24"/>
              </w:rPr>
            </w:pPr>
          </w:p>
          <w:p w:rsidR="00C829CE" w:rsidRPr="00705138" w:rsidRDefault="00C829CE" w:rsidP="00C829CE">
            <w:pPr>
              <w:jc w:val="center"/>
              <w:rPr>
                <w:rFonts w:ascii="Arial" w:hAnsi="Arial" w:cs="Arial"/>
                <w:b/>
                <w:sz w:val="24"/>
                <w:szCs w:val="24"/>
              </w:rPr>
            </w:pPr>
          </w:p>
          <w:p w:rsidR="00C829CE" w:rsidRPr="00705138" w:rsidRDefault="00C829CE" w:rsidP="00C829CE">
            <w:pPr>
              <w:jc w:val="center"/>
              <w:rPr>
                <w:rFonts w:ascii="Arial" w:hAnsi="Arial" w:cs="Arial"/>
                <w:b/>
                <w:sz w:val="24"/>
                <w:szCs w:val="24"/>
              </w:rPr>
            </w:pPr>
          </w:p>
          <w:p w:rsidR="00C829CE" w:rsidRPr="00705138" w:rsidRDefault="00C829CE" w:rsidP="00C829CE">
            <w:pPr>
              <w:jc w:val="center"/>
              <w:rPr>
                <w:rFonts w:ascii="Arial" w:hAnsi="Arial" w:cs="Arial"/>
                <w:b/>
                <w:sz w:val="24"/>
                <w:szCs w:val="24"/>
              </w:rPr>
            </w:pPr>
          </w:p>
          <w:p w:rsidR="008B2FCA" w:rsidRPr="00705138" w:rsidRDefault="008B2FCA" w:rsidP="00C829CE">
            <w:pPr>
              <w:jc w:val="center"/>
              <w:rPr>
                <w:rFonts w:ascii="Arial" w:hAnsi="Arial" w:cs="Arial"/>
                <w:b/>
                <w:sz w:val="24"/>
                <w:szCs w:val="24"/>
              </w:rPr>
            </w:pPr>
            <w:r w:rsidRPr="00705138">
              <w:rPr>
                <w:rFonts w:ascii="Arial" w:hAnsi="Arial" w:cs="Arial"/>
                <w:b/>
                <w:sz w:val="24"/>
                <w:szCs w:val="24"/>
              </w:rPr>
              <w:t>1</w:t>
            </w:r>
          </w:p>
        </w:tc>
        <w:tc>
          <w:tcPr>
            <w:tcW w:w="3647" w:type="dxa"/>
            <w:shd w:val="clear" w:color="auto" w:fill="EDEDED" w:themeFill="accent3" w:themeFillTint="33"/>
          </w:tcPr>
          <w:p w:rsidR="008B2FCA" w:rsidRPr="00705138" w:rsidRDefault="008B2FCA" w:rsidP="0051374A">
            <w:pPr>
              <w:rPr>
                <w:rFonts w:ascii="Arial" w:hAnsi="Arial" w:cs="Arial"/>
                <w:sz w:val="24"/>
                <w:szCs w:val="24"/>
              </w:rPr>
            </w:pPr>
            <w:r w:rsidRPr="00705138">
              <w:rPr>
                <w:rFonts w:ascii="Arial" w:hAnsi="Arial" w:cs="Arial"/>
                <w:sz w:val="24"/>
                <w:szCs w:val="24"/>
              </w:rPr>
              <w:t xml:space="preserve">En la casa todos los miembros del hogar podemos expresar nuestros  pensamientos, Sin ninguna discriminación </w:t>
            </w:r>
          </w:p>
        </w:tc>
        <w:tc>
          <w:tcPr>
            <w:tcW w:w="3827" w:type="dxa"/>
            <w:shd w:val="clear" w:color="auto" w:fill="EDEDED" w:themeFill="accent3" w:themeFillTint="33"/>
          </w:tcPr>
          <w:p w:rsidR="008B2FCA" w:rsidRPr="00705138" w:rsidRDefault="008B2FCA" w:rsidP="0051374A">
            <w:pPr>
              <w:rPr>
                <w:rFonts w:ascii="Arial" w:hAnsi="Arial" w:cs="Arial"/>
                <w:sz w:val="24"/>
                <w:szCs w:val="24"/>
              </w:rPr>
            </w:pPr>
            <w:r w:rsidRPr="00705138">
              <w:rPr>
                <w:rFonts w:ascii="Arial" w:hAnsi="Arial" w:cs="Arial"/>
                <w:sz w:val="24"/>
                <w:szCs w:val="24"/>
              </w:rPr>
              <w:t xml:space="preserve">Exponer y discutir las ideas, teorías y conocimientos científicos con la libertad de pensamiento y el pluralismo ideológico  que comprende la universidad de los sabores y particularidad de las formas culturales  </w:t>
            </w:r>
          </w:p>
        </w:tc>
        <w:tc>
          <w:tcPr>
            <w:tcW w:w="3969" w:type="dxa"/>
            <w:shd w:val="clear" w:color="auto" w:fill="EDEDED" w:themeFill="accent3" w:themeFillTint="33"/>
          </w:tcPr>
          <w:p w:rsidR="008B2FCA" w:rsidRPr="00705138" w:rsidRDefault="00B971D7" w:rsidP="00B971D7">
            <w:pPr>
              <w:rPr>
                <w:rFonts w:ascii="Arial" w:hAnsi="Arial" w:cs="Arial"/>
                <w:sz w:val="24"/>
                <w:szCs w:val="24"/>
              </w:rPr>
            </w:pPr>
            <w:r w:rsidRPr="00705138">
              <w:rPr>
                <w:rFonts w:ascii="Arial" w:hAnsi="Arial" w:cs="Arial"/>
                <w:sz w:val="24"/>
                <w:szCs w:val="24"/>
              </w:rPr>
              <w:t>Todas las personas tienen derecho al libre desarrollo de su personalidad sin más limitaciones que las que imponen los derechos de los demás y el orden jurídico.</w:t>
            </w:r>
          </w:p>
        </w:tc>
      </w:tr>
      <w:tr w:rsidR="00705138" w:rsidRPr="00705138" w:rsidTr="0031738B">
        <w:trPr>
          <w:trHeight w:val="1260"/>
        </w:trPr>
        <w:tc>
          <w:tcPr>
            <w:tcW w:w="1310" w:type="dxa"/>
            <w:shd w:val="clear" w:color="auto" w:fill="00B0F0"/>
          </w:tcPr>
          <w:p w:rsidR="00C829CE" w:rsidRPr="00705138" w:rsidRDefault="00C829CE" w:rsidP="00C829CE">
            <w:pPr>
              <w:jc w:val="center"/>
              <w:rPr>
                <w:rFonts w:ascii="Arial" w:hAnsi="Arial" w:cs="Arial"/>
                <w:b/>
                <w:sz w:val="24"/>
                <w:szCs w:val="24"/>
              </w:rPr>
            </w:pPr>
          </w:p>
          <w:p w:rsidR="00C829CE" w:rsidRPr="00705138" w:rsidRDefault="00C829CE" w:rsidP="00C829CE">
            <w:pPr>
              <w:jc w:val="center"/>
              <w:rPr>
                <w:rFonts w:ascii="Arial" w:hAnsi="Arial" w:cs="Arial"/>
                <w:b/>
                <w:sz w:val="24"/>
                <w:szCs w:val="24"/>
              </w:rPr>
            </w:pPr>
          </w:p>
          <w:p w:rsidR="008B2FCA" w:rsidRPr="00705138" w:rsidRDefault="008B2FCA" w:rsidP="00C829CE">
            <w:pPr>
              <w:jc w:val="center"/>
              <w:rPr>
                <w:rFonts w:ascii="Arial" w:hAnsi="Arial" w:cs="Arial"/>
                <w:b/>
                <w:sz w:val="24"/>
                <w:szCs w:val="24"/>
              </w:rPr>
            </w:pPr>
            <w:r w:rsidRPr="00705138">
              <w:rPr>
                <w:rFonts w:ascii="Arial" w:hAnsi="Arial" w:cs="Arial"/>
                <w:b/>
                <w:sz w:val="24"/>
                <w:szCs w:val="24"/>
              </w:rPr>
              <w:t>FUNCIÓN</w:t>
            </w:r>
          </w:p>
        </w:tc>
        <w:tc>
          <w:tcPr>
            <w:tcW w:w="3647" w:type="dxa"/>
            <w:shd w:val="clear" w:color="auto" w:fill="FFD966" w:themeFill="accent4" w:themeFillTint="99"/>
          </w:tcPr>
          <w:p w:rsidR="008B2FCA" w:rsidRPr="00705138" w:rsidRDefault="00862317" w:rsidP="0051374A">
            <w:pPr>
              <w:rPr>
                <w:rFonts w:ascii="Arial" w:hAnsi="Arial" w:cs="Arial"/>
                <w:sz w:val="24"/>
                <w:szCs w:val="24"/>
              </w:rPr>
            </w:pPr>
            <w:r w:rsidRPr="00705138">
              <w:rPr>
                <w:rFonts w:ascii="Arial" w:hAnsi="Arial" w:cs="Arial"/>
                <w:sz w:val="24"/>
                <w:szCs w:val="24"/>
              </w:rPr>
              <w:t xml:space="preserve">Para permitir el libre desarrollo de la personalidad y así evitar que los miembros del hogar se sientan reprimidos, ayuda a la buena comunicación y motiva al dialogo. </w:t>
            </w:r>
          </w:p>
        </w:tc>
        <w:tc>
          <w:tcPr>
            <w:tcW w:w="3827" w:type="dxa"/>
            <w:shd w:val="clear" w:color="auto" w:fill="FFD966" w:themeFill="accent4" w:themeFillTint="99"/>
          </w:tcPr>
          <w:p w:rsidR="008B2FCA" w:rsidRPr="00705138" w:rsidRDefault="00862317" w:rsidP="0051374A">
            <w:pPr>
              <w:rPr>
                <w:rFonts w:ascii="Arial" w:hAnsi="Arial" w:cs="Arial"/>
                <w:sz w:val="24"/>
                <w:szCs w:val="24"/>
              </w:rPr>
            </w:pPr>
            <w:r w:rsidRPr="00705138">
              <w:rPr>
                <w:rFonts w:ascii="Arial" w:hAnsi="Arial" w:cs="Arial"/>
                <w:sz w:val="24"/>
                <w:szCs w:val="24"/>
              </w:rPr>
              <w:t xml:space="preserve">Fomentar la libre expresión y el respeto hacia los demás, Incentivar el desarrollo del conocimiento y motivar al espíritu investigado en la comunidad estudiantil </w:t>
            </w:r>
          </w:p>
        </w:tc>
        <w:tc>
          <w:tcPr>
            <w:tcW w:w="3969" w:type="dxa"/>
            <w:shd w:val="clear" w:color="auto" w:fill="FFD966" w:themeFill="accent4" w:themeFillTint="99"/>
          </w:tcPr>
          <w:p w:rsidR="008B2FCA" w:rsidRPr="00705138" w:rsidRDefault="00862317" w:rsidP="0051374A">
            <w:pPr>
              <w:rPr>
                <w:rFonts w:ascii="Arial" w:hAnsi="Arial" w:cs="Arial"/>
                <w:sz w:val="24"/>
                <w:szCs w:val="24"/>
              </w:rPr>
            </w:pPr>
            <w:r w:rsidRPr="00705138">
              <w:rPr>
                <w:rFonts w:ascii="Arial" w:hAnsi="Arial" w:cs="Arial"/>
                <w:sz w:val="24"/>
                <w:szCs w:val="24"/>
              </w:rPr>
              <w:t>Promover el derecho a la libertad, desarrollo de la personalidad y respeto entre los ciudadanos.</w:t>
            </w:r>
          </w:p>
        </w:tc>
      </w:tr>
      <w:tr w:rsidR="00705138" w:rsidRPr="00705138" w:rsidTr="0031738B">
        <w:trPr>
          <w:trHeight w:val="1456"/>
        </w:trPr>
        <w:tc>
          <w:tcPr>
            <w:tcW w:w="1310" w:type="dxa"/>
            <w:shd w:val="clear" w:color="auto" w:fill="00B0F0"/>
          </w:tcPr>
          <w:p w:rsidR="00626CBB" w:rsidRPr="00705138" w:rsidRDefault="00626CBB" w:rsidP="00C829CE">
            <w:pPr>
              <w:jc w:val="center"/>
              <w:rPr>
                <w:rFonts w:ascii="Arial" w:hAnsi="Arial" w:cs="Arial"/>
                <w:b/>
                <w:sz w:val="24"/>
                <w:szCs w:val="24"/>
              </w:rPr>
            </w:pPr>
          </w:p>
          <w:p w:rsidR="00626CBB" w:rsidRPr="00705138" w:rsidRDefault="00626CBB" w:rsidP="00C829CE">
            <w:pPr>
              <w:jc w:val="center"/>
              <w:rPr>
                <w:rFonts w:ascii="Arial" w:hAnsi="Arial" w:cs="Arial"/>
                <w:b/>
                <w:sz w:val="24"/>
                <w:szCs w:val="24"/>
              </w:rPr>
            </w:pPr>
          </w:p>
          <w:p w:rsidR="00626CBB" w:rsidRPr="00705138" w:rsidRDefault="00626CBB" w:rsidP="00C829CE">
            <w:pPr>
              <w:jc w:val="center"/>
              <w:rPr>
                <w:rFonts w:ascii="Arial" w:hAnsi="Arial" w:cs="Arial"/>
                <w:b/>
                <w:sz w:val="24"/>
                <w:szCs w:val="24"/>
              </w:rPr>
            </w:pPr>
          </w:p>
          <w:p w:rsidR="008B2FCA" w:rsidRPr="00705138" w:rsidRDefault="008B2FCA" w:rsidP="00C829CE">
            <w:pPr>
              <w:jc w:val="center"/>
              <w:rPr>
                <w:rFonts w:ascii="Arial" w:hAnsi="Arial" w:cs="Arial"/>
                <w:b/>
                <w:sz w:val="24"/>
                <w:szCs w:val="24"/>
              </w:rPr>
            </w:pPr>
            <w:r w:rsidRPr="00705138">
              <w:rPr>
                <w:rFonts w:ascii="Arial" w:hAnsi="Arial" w:cs="Arial"/>
                <w:b/>
                <w:sz w:val="24"/>
                <w:szCs w:val="24"/>
              </w:rPr>
              <w:t>2</w:t>
            </w:r>
          </w:p>
        </w:tc>
        <w:tc>
          <w:tcPr>
            <w:tcW w:w="3647" w:type="dxa"/>
            <w:shd w:val="clear" w:color="auto" w:fill="EDEDED" w:themeFill="accent3" w:themeFillTint="33"/>
          </w:tcPr>
          <w:p w:rsidR="008B2FCA" w:rsidRPr="00705138" w:rsidRDefault="00C829CE" w:rsidP="0051374A">
            <w:pPr>
              <w:rPr>
                <w:rFonts w:ascii="Arial" w:hAnsi="Arial" w:cs="Arial"/>
                <w:sz w:val="24"/>
                <w:szCs w:val="24"/>
              </w:rPr>
            </w:pPr>
            <w:r w:rsidRPr="00705138">
              <w:rPr>
                <w:rFonts w:ascii="Arial" w:hAnsi="Arial" w:cs="Arial"/>
                <w:sz w:val="24"/>
                <w:szCs w:val="24"/>
              </w:rPr>
              <w:t xml:space="preserve">Tratar con respeto a todos los miembros del hogar  </w:t>
            </w:r>
          </w:p>
        </w:tc>
        <w:tc>
          <w:tcPr>
            <w:tcW w:w="3827" w:type="dxa"/>
            <w:shd w:val="clear" w:color="auto" w:fill="EDEDED" w:themeFill="accent3" w:themeFillTint="33"/>
          </w:tcPr>
          <w:p w:rsidR="008B2FCA" w:rsidRPr="00705138" w:rsidRDefault="008B2FCA" w:rsidP="0051374A">
            <w:pPr>
              <w:rPr>
                <w:rFonts w:ascii="Arial" w:hAnsi="Arial" w:cs="Arial"/>
                <w:sz w:val="24"/>
                <w:szCs w:val="24"/>
              </w:rPr>
            </w:pPr>
            <w:r w:rsidRPr="00705138">
              <w:rPr>
                <w:rFonts w:ascii="Arial" w:hAnsi="Arial" w:cs="Arial"/>
                <w:sz w:val="24"/>
                <w:szCs w:val="24"/>
              </w:rPr>
              <w:t xml:space="preserve">Dar y Recibir trato respetuoso de todos los miembros de la comunidad educativa, en todo los medios de comunicación disponible dentro y fuera de la plataforma </w:t>
            </w:r>
          </w:p>
        </w:tc>
        <w:tc>
          <w:tcPr>
            <w:tcW w:w="3969" w:type="dxa"/>
            <w:shd w:val="clear" w:color="auto" w:fill="EDEDED" w:themeFill="accent3" w:themeFillTint="33"/>
          </w:tcPr>
          <w:p w:rsidR="008B2FCA" w:rsidRPr="00705138" w:rsidRDefault="00C829CE" w:rsidP="00C829CE">
            <w:pPr>
              <w:rPr>
                <w:rFonts w:ascii="Arial" w:hAnsi="Arial" w:cs="Arial"/>
                <w:sz w:val="24"/>
                <w:szCs w:val="24"/>
              </w:rPr>
            </w:pPr>
            <w:r w:rsidRPr="00705138">
              <w:rPr>
                <w:rFonts w:ascii="Arial" w:hAnsi="Arial" w:cs="Arial"/>
                <w:sz w:val="24"/>
                <w:szCs w:val="24"/>
              </w:rPr>
              <w:t xml:space="preserve">Toda persona tiene derecho a presentar peticiones respetuosas a las autoridades por motivos de interés general o particular y a obtener pronta resolución. </w:t>
            </w:r>
          </w:p>
        </w:tc>
      </w:tr>
      <w:tr w:rsidR="00705138" w:rsidRPr="00705138" w:rsidTr="0031738B">
        <w:trPr>
          <w:trHeight w:val="2056"/>
        </w:trPr>
        <w:tc>
          <w:tcPr>
            <w:tcW w:w="1310" w:type="dxa"/>
            <w:shd w:val="clear" w:color="auto" w:fill="00B0F0"/>
          </w:tcPr>
          <w:p w:rsidR="00626CBB" w:rsidRPr="00705138" w:rsidRDefault="00626CBB" w:rsidP="00C829CE">
            <w:pPr>
              <w:jc w:val="center"/>
              <w:rPr>
                <w:rFonts w:ascii="Arial" w:hAnsi="Arial" w:cs="Arial"/>
                <w:b/>
                <w:sz w:val="24"/>
                <w:szCs w:val="24"/>
              </w:rPr>
            </w:pPr>
          </w:p>
          <w:p w:rsidR="00626CBB" w:rsidRPr="00705138" w:rsidRDefault="00626CBB" w:rsidP="00C829CE">
            <w:pPr>
              <w:jc w:val="center"/>
              <w:rPr>
                <w:rFonts w:ascii="Arial" w:hAnsi="Arial" w:cs="Arial"/>
                <w:b/>
                <w:sz w:val="24"/>
                <w:szCs w:val="24"/>
              </w:rPr>
            </w:pPr>
          </w:p>
          <w:p w:rsidR="00626CBB" w:rsidRPr="00705138" w:rsidRDefault="00626CBB" w:rsidP="00C829CE">
            <w:pPr>
              <w:jc w:val="center"/>
              <w:rPr>
                <w:rFonts w:ascii="Arial" w:hAnsi="Arial" w:cs="Arial"/>
                <w:b/>
                <w:sz w:val="24"/>
                <w:szCs w:val="24"/>
              </w:rPr>
            </w:pPr>
          </w:p>
          <w:p w:rsidR="00C829CE" w:rsidRPr="00705138" w:rsidRDefault="00C829CE" w:rsidP="00C829CE">
            <w:pPr>
              <w:jc w:val="center"/>
              <w:rPr>
                <w:rFonts w:ascii="Arial" w:hAnsi="Arial" w:cs="Arial"/>
                <w:b/>
                <w:sz w:val="24"/>
                <w:szCs w:val="24"/>
              </w:rPr>
            </w:pPr>
            <w:r w:rsidRPr="00705138">
              <w:rPr>
                <w:rFonts w:ascii="Arial" w:hAnsi="Arial" w:cs="Arial"/>
                <w:b/>
                <w:sz w:val="24"/>
                <w:szCs w:val="24"/>
              </w:rPr>
              <w:t>FUNCION</w:t>
            </w:r>
          </w:p>
        </w:tc>
        <w:tc>
          <w:tcPr>
            <w:tcW w:w="3647" w:type="dxa"/>
            <w:shd w:val="clear" w:color="auto" w:fill="FFD966" w:themeFill="accent4" w:themeFillTint="99"/>
          </w:tcPr>
          <w:p w:rsidR="00C829CE" w:rsidRPr="00705138" w:rsidRDefault="00C829CE" w:rsidP="00C829CE">
            <w:pPr>
              <w:rPr>
                <w:rFonts w:ascii="Arial" w:hAnsi="Arial" w:cs="Arial"/>
                <w:sz w:val="24"/>
                <w:szCs w:val="24"/>
              </w:rPr>
            </w:pPr>
            <w:r w:rsidRPr="00705138">
              <w:rPr>
                <w:rFonts w:ascii="Arial" w:hAnsi="Arial" w:cs="Arial"/>
                <w:sz w:val="24"/>
                <w:szCs w:val="24"/>
              </w:rPr>
              <w:t xml:space="preserve">Llevar una sana convivencia a través de la promoción del respeto. </w:t>
            </w:r>
          </w:p>
        </w:tc>
        <w:tc>
          <w:tcPr>
            <w:tcW w:w="3827" w:type="dxa"/>
            <w:shd w:val="clear" w:color="auto" w:fill="FFD966" w:themeFill="accent4" w:themeFillTint="99"/>
          </w:tcPr>
          <w:p w:rsidR="00C829CE" w:rsidRPr="00705138" w:rsidRDefault="00C829CE" w:rsidP="00C829CE">
            <w:pPr>
              <w:rPr>
                <w:rFonts w:ascii="Arial" w:hAnsi="Arial" w:cs="Arial"/>
                <w:sz w:val="24"/>
                <w:szCs w:val="24"/>
              </w:rPr>
            </w:pPr>
            <w:r w:rsidRPr="00705138">
              <w:rPr>
                <w:rFonts w:ascii="Arial" w:hAnsi="Arial" w:cs="Arial"/>
                <w:sz w:val="24"/>
                <w:szCs w:val="24"/>
              </w:rPr>
              <w:t xml:space="preserve">Impulsar el trato respetuoso en todos las áreas de la institución   </w:t>
            </w:r>
          </w:p>
        </w:tc>
        <w:tc>
          <w:tcPr>
            <w:tcW w:w="3969" w:type="dxa"/>
            <w:shd w:val="clear" w:color="auto" w:fill="FFD966" w:themeFill="accent4" w:themeFillTint="99"/>
          </w:tcPr>
          <w:p w:rsidR="00C829CE" w:rsidRPr="00705138" w:rsidRDefault="00C829CE" w:rsidP="00C829CE">
            <w:pPr>
              <w:rPr>
                <w:rFonts w:ascii="Arial" w:hAnsi="Arial" w:cs="Arial"/>
                <w:sz w:val="24"/>
                <w:szCs w:val="24"/>
              </w:rPr>
            </w:pPr>
            <w:r w:rsidRPr="00705138">
              <w:rPr>
                <w:rFonts w:ascii="Arial" w:hAnsi="Arial" w:cs="Arial"/>
                <w:sz w:val="24"/>
                <w:szCs w:val="24"/>
              </w:rPr>
              <w:t>Promover el valor del respeto mutuo para una mejo</w:t>
            </w:r>
            <w:r w:rsidR="004E1B9D" w:rsidRPr="00705138">
              <w:rPr>
                <w:rFonts w:ascii="Arial" w:hAnsi="Arial" w:cs="Arial"/>
                <w:sz w:val="24"/>
                <w:szCs w:val="24"/>
              </w:rPr>
              <w:t>r convivencia.</w:t>
            </w:r>
          </w:p>
        </w:tc>
      </w:tr>
      <w:tr w:rsidR="00705138" w:rsidRPr="00705138" w:rsidTr="0031738B">
        <w:trPr>
          <w:trHeight w:val="2117"/>
        </w:trPr>
        <w:tc>
          <w:tcPr>
            <w:tcW w:w="1310" w:type="dxa"/>
            <w:shd w:val="clear" w:color="auto" w:fill="00B0F0"/>
          </w:tcPr>
          <w:p w:rsidR="00626CBB" w:rsidRPr="00705138" w:rsidRDefault="00626CBB" w:rsidP="00C829CE">
            <w:pPr>
              <w:jc w:val="center"/>
              <w:rPr>
                <w:rFonts w:ascii="Arial" w:hAnsi="Arial" w:cs="Arial"/>
                <w:b/>
                <w:sz w:val="24"/>
                <w:szCs w:val="24"/>
              </w:rPr>
            </w:pPr>
          </w:p>
          <w:p w:rsidR="00626CBB" w:rsidRPr="00705138" w:rsidRDefault="00626CBB" w:rsidP="00C829CE">
            <w:pPr>
              <w:jc w:val="center"/>
              <w:rPr>
                <w:rFonts w:ascii="Arial" w:hAnsi="Arial" w:cs="Arial"/>
                <w:b/>
                <w:sz w:val="24"/>
                <w:szCs w:val="24"/>
              </w:rPr>
            </w:pPr>
          </w:p>
          <w:p w:rsidR="00C829CE" w:rsidRPr="00705138" w:rsidRDefault="00C829CE" w:rsidP="00626CBB">
            <w:pPr>
              <w:jc w:val="center"/>
              <w:rPr>
                <w:rFonts w:ascii="Arial" w:hAnsi="Arial" w:cs="Arial"/>
                <w:b/>
                <w:sz w:val="24"/>
                <w:szCs w:val="24"/>
              </w:rPr>
            </w:pPr>
            <w:r w:rsidRPr="00705138">
              <w:rPr>
                <w:rFonts w:ascii="Arial" w:hAnsi="Arial" w:cs="Arial"/>
                <w:b/>
                <w:sz w:val="24"/>
                <w:szCs w:val="24"/>
              </w:rPr>
              <w:t>3</w:t>
            </w:r>
          </w:p>
        </w:tc>
        <w:tc>
          <w:tcPr>
            <w:tcW w:w="3647" w:type="dxa"/>
            <w:shd w:val="clear" w:color="auto" w:fill="EDEDED" w:themeFill="accent3" w:themeFillTint="33"/>
          </w:tcPr>
          <w:p w:rsidR="00C829CE" w:rsidRPr="00705138" w:rsidRDefault="004E1B9D" w:rsidP="00C829CE">
            <w:pPr>
              <w:rPr>
                <w:rFonts w:ascii="Arial" w:hAnsi="Arial" w:cs="Arial"/>
                <w:sz w:val="24"/>
                <w:szCs w:val="24"/>
              </w:rPr>
            </w:pPr>
            <w:r w:rsidRPr="00705138">
              <w:rPr>
                <w:rFonts w:ascii="Arial" w:hAnsi="Arial" w:cs="Arial"/>
                <w:sz w:val="24"/>
                <w:szCs w:val="24"/>
              </w:rPr>
              <w:t>Se deben respetar la personalidad y las dife</w:t>
            </w:r>
            <w:r w:rsidR="00B43315" w:rsidRPr="00705138">
              <w:rPr>
                <w:rFonts w:ascii="Arial" w:hAnsi="Arial" w:cs="Arial"/>
                <w:sz w:val="24"/>
                <w:szCs w:val="24"/>
              </w:rPr>
              <w:t>rentes manifestaciones de ella de cada uno de los miembros del hogar.</w:t>
            </w:r>
          </w:p>
        </w:tc>
        <w:tc>
          <w:tcPr>
            <w:tcW w:w="3827" w:type="dxa"/>
            <w:shd w:val="clear" w:color="auto" w:fill="EDEDED" w:themeFill="accent3" w:themeFillTint="33"/>
          </w:tcPr>
          <w:p w:rsidR="00C829CE" w:rsidRPr="00705138" w:rsidRDefault="00C829CE" w:rsidP="00C829CE">
            <w:pPr>
              <w:rPr>
                <w:rFonts w:ascii="Arial" w:hAnsi="Arial" w:cs="Arial"/>
                <w:sz w:val="24"/>
                <w:szCs w:val="24"/>
              </w:rPr>
            </w:pPr>
            <w:r w:rsidRPr="00705138">
              <w:rPr>
                <w:rFonts w:ascii="Arial" w:hAnsi="Arial" w:cs="Arial"/>
                <w:sz w:val="24"/>
                <w:szCs w:val="24"/>
              </w:rPr>
              <w:t xml:space="preserve">Respetar las ideas, opiniones,  convicciones y creencias de los demás miembros de la comunidad Mateista </w:t>
            </w:r>
          </w:p>
        </w:tc>
        <w:tc>
          <w:tcPr>
            <w:tcW w:w="3969" w:type="dxa"/>
            <w:shd w:val="clear" w:color="auto" w:fill="EDEDED" w:themeFill="accent3" w:themeFillTint="33"/>
          </w:tcPr>
          <w:p w:rsidR="00C829CE" w:rsidRPr="00705138" w:rsidRDefault="00B971D7" w:rsidP="00B971D7">
            <w:pPr>
              <w:rPr>
                <w:rFonts w:ascii="Arial" w:hAnsi="Arial" w:cs="Arial"/>
                <w:sz w:val="24"/>
                <w:szCs w:val="24"/>
              </w:rPr>
            </w:pPr>
            <w:r w:rsidRPr="00705138">
              <w:rPr>
                <w:rFonts w:ascii="Arial" w:hAnsi="Arial" w:cs="Arial"/>
                <w:sz w:val="24"/>
                <w:szCs w:val="24"/>
              </w:rPr>
              <w:t>Se garantiza la libertad de conciencia. Nadie será molestado por razón de sus convicciones o creencias ni compelido a revelarlas ni obligado a actuar contra su conciencia.</w:t>
            </w:r>
          </w:p>
          <w:p w:rsidR="00B971D7" w:rsidRPr="00705138" w:rsidRDefault="00B971D7" w:rsidP="00B971D7">
            <w:pPr>
              <w:pStyle w:val="Default"/>
            </w:pPr>
          </w:p>
          <w:p w:rsidR="00B971D7" w:rsidRPr="00705138" w:rsidRDefault="00B971D7" w:rsidP="00B971D7">
            <w:pPr>
              <w:rPr>
                <w:rFonts w:ascii="Arial" w:hAnsi="Arial" w:cs="Arial"/>
                <w:sz w:val="24"/>
                <w:szCs w:val="24"/>
              </w:rPr>
            </w:pPr>
            <w:r w:rsidRPr="00705138">
              <w:rPr>
                <w:rFonts w:ascii="Arial" w:hAnsi="Arial" w:cs="Arial"/>
                <w:sz w:val="24"/>
                <w:szCs w:val="24"/>
              </w:rPr>
              <w:t>Se garantiza la libertad de cultos. Toda persona tiene derecho a profesar libremente su religión y a difundirla en forma individual o colectiva.</w:t>
            </w:r>
          </w:p>
          <w:p w:rsidR="00B971D7" w:rsidRPr="00705138" w:rsidRDefault="00B971D7" w:rsidP="00B971D7">
            <w:pPr>
              <w:rPr>
                <w:rFonts w:ascii="Arial" w:hAnsi="Arial" w:cs="Arial"/>
                <w:sz w:val="24"/>
                <w:szCs w:val="24"/>
              </w:rPr>
            </w:pPr>
          </w:p>
        </w:tc>
      </w:tr>
      <w:tr w:rsidR="00705138" w:rsidRPr="00705138" w:rsidTr="0031738B">
        <w:trPr>
          <w:trHeight w:val="1289"/>
        </w:trPr>
        <w:tc>
          <w:tcPr>
            <w:tcW w:w="1310" w:type="dxa"/>
            <w:shd w:val="clear" w:color="auto" w:fill="00B0F0"/>
          </w:tcPr>
          <w:p w:rsidR="00626CBB" w:rsidRPr="00705138" w:rsidRDefault="00626CBB" w:rsidP="00C829CE">
            <w:pPr>
              <w:jc w:val="center"/>
              <w:rPr>
                <w:rFonts w:ascii="Arial" w:hAnsi="Arial" w:cs="Arial"/>
                <w:b/>
                <w:sz w:val="24"/>
                <w:szCs w:val="24"/>
              </w:rPr>
            </w:pPr>
          </w:p>
          <w:p w:rsidR="00626CBB" w:rsidRPr="00705138" w:rsidRDefault="00626CBB" w:rsidP="00C829CE">
            <w:pPr>
              <w:jc w:val="center"/>
              <w:rPr>
                <w:rFonts w:ascii="Arial" w:hAnsi="Arial" w:cs="Arial"/>
                <w:b/>
                <w:sz w:val="24"/>
                <w:szCs w:val="24"/>
              </w:rPr>
            </w:pPr>
          </w:p>
          <w:p w:rsidR="00C829CE" w:rsidRPr="00705138" w:rsidRDefault="00C829CE" w:rsidP="00C829CE">
            <w:pPr>
              <w:jc w:val="center"/>
              <w:rPr>
                <w:rFonts w:ascii="Arial" w:hAnsi="Arial" w:cs="Arial"/>
                <w:b/>
                <w:sz w:val="24"/>
                <w:szCs w:val="24"/>
              </w:rPr>
            </w:pPr>
            <w:r w:rsidRPr="00705138">
              <w:rPr>
                <w:rFonts w:ascii="Arial" w:hAnsi="Arial" w:cs="Arial"/>
                <w:b/>
                <w:sz w:val="24"/>
                <w:szCs w:val="24"/>
              </w:rPr>
              <w:t>FUNCION</w:t>
            </w:r>
          </w:p>
        </w:tc>
        <w:tc>
          <w:tcPr>
            <w:tcW w:w="3647" w:type="dxa"/>
            <w:shd w:val="clear" w:color="auto" w:fill="FFD966" w:themeFill="accent4" w:themeFillTint="99"/>
          </w:tcPr>
          <w:p w:rsidR="00C829CE" w:rsidRPr="00705138" w:rsidRDefault="00B43315" w:rsidP="00C829CE">
            <w:pPr>
              <w:rPr>
                <w:rFonts w:ascii="Arial" w:hAnsi="Arial" w:cs="Arial"/>
                <w:sz w:val="24"/>
                <w:szCs w:val="24"/>
              </w:rPr>
            </w:pPr>
            <w:r w:rsidRPr="00705138">
              <w:rPr>
                <w:rFonts w:ascii="Arial" w:hAnsi="Arial" w:cs="Arial"/>
                <w:sz w:val="24"/>
                <w:szCs w:val="24"/>
              </w:rPr>
              <w:t xml:space="preserve">Evitar los conflictos a causa de las diferencias que nos hace a cada uno de los miembros del hogar únicos. </w:t>
            </w:r>
          </w:p>
        </w:tc>
        <w:tc>
          <w:tcPr>
            <w:tcW w:w="3827" w:type="dxa"/>
            <w:shd w:val="clear" w:color="auto" w:fill="FFD966" w:themeFill="accent4" w:themeFillTint="99"/>
          </w:tcPr>
          <w:p w:rsidR="00C829CE" w:rsidRPr="00705138" w:rsidRDefault="00B43315" w:rsidP="00C829CE">
            <w:pPr>
              <w:rPr>
                <w:rFonts w:ascii="Arial" w:hAnsi="Arial" w:cs="Arial"/>
                <w:sz w:val="24"/>
                <w:szCs w:val="24"/>
              </w:rPr>
            </w:pPr>
            <w:r w:rsidRPr="00705138">
              <w:rPr>
                <w:rFonts w:ascii="Arial" w:hAnsi="Arial" w:cs="Arial"/>
                <w:sz w:val="24"/>
                <w:szCs w:val="24"/>
              </w:rPr>
              <w:t xml:space="preserve">Promoción del respeto, la libre expresión y desarrollo del pensamiento y la personalidad.  </w:t>
            </w:r>
          </w:p>
        </w:tc>
        <w:tc>
          <w:tcPr>
            <w:tcW w:w="3969" w:type="dxa"/>
            <w:shd w:val="clear" w:color="auto" w:fill="FFD966" w:themeFill="accent4" w:themeFillTint="99"/>
          </w:tcPr>
          <w:p w:rsidR="00C829CE" w:rsidRPr="00705138" w:rsidRDefault="00B43315" w:rsidP="000D02AE">
            <w:pPr>
              <w:rPr>
                <w:rFonts w:ascii="Arial" w:hAnsi="Arial" w:cs="Arial"/>
                <w:sz w:val="24"/>
                <w:szCs w:val="24"/>
              </w:rPr>
            </w:pPr>
            <w:r w:rsidRPr="00705138">
              <w:rPr>
                <w:rFonts w:ascii="Arial" w:hAnsi="Arial" w:cs="Arial"/>
                <w:sz w:val="24"/>
                <w:szCs w:val="24"/>
              </w:rPr>
              <w:t xml:space="preserve">Apoyar a la sana convivencia a causa del respeto por la libertad de </w:t>
            </w:r>
            <w:r w:rsidR="000D02AE" w:rsidRPr="00705138">
              <w:rPr>
                <w:rFonts w:ascii="Arial" w:hAnsi="Arial" w:cs="Arial"/>
                <w:sz w:val="24"/>
                <w:szCs w:val="24"/>
              </w:rPr>
              <w:t>convicción religiosa</w:t>
            </w:r>
            <w:r w:rsidRPr="00705138">
              <w:rPr>
                <w:rFonts w:ascii="Arial" w:hAnsi="Arial" w:cs="Arial"/>
                <w:sz w:val="24"/>
                <w:szCs w:val="24"/>
              </w:rPr>
              <w:t xml:space="preserve">, cultural y demás; Siempre y cuando no atente contra el derecho del otro. </w:t>
            </w:r>
          </w:p>
        </w:tc>
      </w:tr>
      <w:tr w:rsidR="00705138" w:rsidRPr="00705138" w:rsidTr="0031738B">
        <w:trPr>
          <w:trHeight w:val="1289"/>
        </w:trPr>
        <w:tc>
          <w:tcPr>
            <w:tcW w:w="1310" w:type="dxa"/>
            <w:shd w:val="clear" w:color="auto" w:fill="00B0F0"/>
          </w:tcPr>
          <w:p w:rsidR="00626CBB" w:rsidRPr="00705138" w:rsidRDefault="00626CBB" w:rsidP="00C829CE">
            <w:pPr>
              <w:jc w:val="center"/>
              <w:rPr>
                <w:rFonts w:ascii="Arial" w:hAnsi="Arial" w:cs="Arial"/>
                <w:b/>
                <w:sz w:val="24"/>
                <w:szCs w:val="24"/>
              </w:rPr>
            </w:pPr>
          </w:p>
          <w:p w:rsidR="00626CBB" w:rsidRPr="00705138" w:rsidRDefault="00626CBB" w:rsidP="00C829CE">
            <w:pPr>
              <w:jc w:val="center"/>
              <w:rPr>
                <w:rFonts w:ascii="Arial" w:hAnsi="Arial" w:cs="Arial"/>
                <w:b/>
                <w:sz w:val="24"/>
                <w:szCs w:val="24"/>
              </w:rPr>
            </w:pPr>
          </w:p>
          <w:p w:rsidR="00C829CE" w:rsidRPr="00705138" w:rsidRDefault="00C829CE" w:rsidP="00C829CE">
            <w:pPr>
              <w:jc w:val="center"/>
              <w:rPr>
                <w:rFonts w:ascii="Arial" w:hAnsi="Arial" w:cs="Arial"/>
                <w:b/>
                <w:sz w:val="24"/>
                <w:szCs w:val="24"/>
              </w:rPr>
            </w:pPr>
            <w:r w:rsidRPr="00705138">
              <w:rPr>
                <w:rFonts w:ascii="Arial" w:hAnsi="Arial" w:cs="Arial"/>
                <w:b/>
                <w:sz w:val="24"/>
                <w:szCs w:val="24"/>
              </w:rPr>
              <w:t>4</w:t>
            </w:r>
          </w:p>
        </w:tc>
        <w:tc>
          <w:tcPr>
            <w:tcW w:w="3647" w:type="dxa"/>
            <w:shd w:val="clear" w:color="auto" w:fill="EDEDED" w:themeFill="accent3" w:themeFillTint="33"/>
          </w:tcPr>
          <w:p w:rsidR="00AE55E2" w:rsidRPr="00705138" w:rsidRDefault="00AE55E2" w:rsidP="00AE55E2">
            <w:pPr>
              <w:rPr>
                <w:rFonts w:ascii="Arial" w:hAnsi="Arial" w:cs="Arial"/>
                <w:sz w:val="24"/>
                <w:szCs w:val="24"/>
              </w:rPr>
            </w:pPr>
            <w:r w:rsidRPr="00705138">
              <w:rPr>
                <w:rFonts w:ascii="Arial" w:hAnsi="Arial" w:cs="Arial"/>
                <w:sz w:val="24"/>
                <w:szCs w:val="24"/>
              </w:rPr>
              <w:t>Ser honesto y responder con</w:t>
            </w:r>
            <w:r w:rsidRPr="00705138">
              <w:rPr>
                <w:rFonts w:ascii="Arial" w:hAnsi="Arial" w:cs="Arial"/>
                <w:sz w:val="24"/>
                <w:szCs w:val="24"/>
              </w:rPr>
              <w:t xml:space="preserve"> todas las acciones que se realicen</w:t>
            </w:r>
          </w:p>
        </w:tc>
        <w:tc>
          <w:tcPr>
            <w:tcW w:w="3827" w:type="dxa"/>
            <w:shd w:val="clear" w:color="auto" w:fill="EDEDED" w:themeFill="accent3" w:themeFillTint="33"/>
          </w:tcPr>
          <w:p w:rsidR="00C829CE" w:rsidRPr="00705138" w:rsidRDefault="00C829CE" w:rsidP="00C829CE">
            <w:pPr>
              <w:rPr>
                <w:rFonts w:ascii="Arial" w:hAnsi="Arial" w:cs="Arial"/>
                <w:sz w:val="24"/>
                <w:szCs w:val="24"/>
              </w:rPr>
            </w:pPr>
            <w:r w:rsidRPr="00705138">
              <w:rPr>
                <w:rFonts w:ascii="Arial" w:hAnsi="Arial" w:cs="Arial"/>
                <w:sz w:val="24"/>
                <w:szCs w:val="24"/>
              </w:rPr>
              <w:t xml:space="preserve">Proceder honestamente en todos sus actos y especialmente, en la presentación de trabajos y pruebas académicas </w:t>
            </w:r>
          </w:p>
          <w:p w:rsidR="00AE55E2" w:rsidRPr="00705138" w:rsidRDefault="00AE55E2" w:rsidP="00C829CE">
            <w:pPr>
              <w:rPr>
                <w:rFonts w:ascii="Arial" w:hAnsi="Arial" w:cs="Arial"/>
                <w:sz w:val="24"/>
                <w:szCs w:val="24"/>
              </w:rPr>
            </w:pPr>
          </w:p>
        </w:tc>
        <w:tc>
          <w:tcPr>
            <w:tcW w:w="3969" w:type="dxa"/>
            <w:shd w:val="clear" w:color="auto" w:fill="EDEDED" w:themeFill="accent3" w:themeFillTint="33"/>
          </w:tcPr>
          <w:p w:rsidR="00C829CE" w:rsidRPr="00705138" w:rsidRDefault="00113CC4" w:rsidP="005F7749">
            <w:pPr>
              <w:rPr>
                <w:rFonts w:ascii="Arial" w:hAnsi="Arial" w:cs="Arial"/>
                <w:sz w:val="24"/>
                <w:szCs w:val="24"/>
              </w:rPr>
            </w:pPr>
            <w:r w:rsidRPr="00705138">
              <w:rPr>
                <w:rFonts w:ascii="Arial" w:hAnsi="Arial" w:cs="Arial"/>
                <w:sz w:val="24"/>
                <w:szCs w:val="24"/>
                <w:lang w:val="es-MX"/>
              </w:rPr>
              <w:t>Todas las personas tienen derecho a su buen nombre, y el Estado debe respetarlos y hacerlos respetar.</w:t>
            </w:r>
          </w:p>
        </w:tc>
      </w:tr>
      <w:tr w:rsidR="00705138" w:rsidRPr="00705138" w:rsidTr="0031738B">
        <w:trPr>
          <w:trHeight w:val="1289"/>
        </w:trPr>
        <w:tc>
          <w:tcPr>
            <w:tcW w:w="1310" w:type="dxa"/>
            <w:shd w:val="clear" w:color="auto" w:fill="00B0F0"/>
          </w:tcPr>
          <w:p w:rsidR="00626CBB" w:rsidRPr="00705138" w:rsidRDefault="00626CBB" w:rsidP="00C829CE">
            <w:pPr>
              <w:jc w:val="center"/>
              <w:rPr>
                <w:rFonts w:ascii="Arial" w:hAnsi="Arial" w:cs="Arial"/>
                <w:b/>
                <w:sz w:val="24"/>
                <w:szCs w:val="24"/>
              </w:rPr>
            </w:pPr>
          </w:p>
          <w:p w:rsidR="00626CBB" w:rsidRPr="00705138" w:rsidRDefault="00626CBB" w:rsidP="00C829CE">
            <w:pPr>
              <w:jc w:val="center"/>
              <w:rPr>
                <w:rFonts w:ascii="Arial" w:hAnsi="Arial" w:cs="Arial"/>
                <w:b/>
                <w:sz w:val="24"/>
                <w:szCs w:val="24"/>
              </w:rPr>
            </w:pPr>
          </w:p>
          <w:p w:rsidR="00C829CE" w:rsidRPr="00705138" w:rsidRDefault="00C829CE" w:rsidP="00C829CE">
            <w:pPr>
              <w:jc w:val="center"/>
              <w:rPr>
                <w:rFonts w:ascii="Arial" w:hAnsi="Arial" w:cs="Arial"/>
                <w:b/>
                <w:sz w:val="24"/>
                <w:szCs w:val="24"/>
              </w:rPr>
            </w:pPr>
            <w:r w:rsidRPr="00705138">
              <w:rPr>
                <w:rFonts w:ascii="Arial" w:hAnsi="Arial" w:cs="Arial"/>
                <w:b/>
                <w:sz w:val="24"/>
                <w:szCs w:val="24"/>
              </w:rPr>
              <w:t>FUNCION</w:t>
            </w:r>
          </w:p>
        </w:tc>
        <w:tc>
          <w:tcPr>
            <w:tcW w:w="3647" w:type="dxa"/>
            <w:shd w:val="clear" w:color="auto" w:fill="FFD966" w:themeFill="accent4" w:themeFillTint="99"/>
          </w:tcPr>
          <w:p w:rsidR="00AE55E2" w:rsidRPr="00705138" w:rsidRDefault="00AE55E2" w:rsidP="00C829CE">
            <w:pPr>
              <w:rPr>
                <w:rFonts w:ascii="Arial" w:hAnsi="Arial" w:cs="Arial"/>
                <w:sz w:val="24"/>
                <w:szCs w:val="24"/>
              </w:rPr>
            </w:pPr>
            <w:r w:rsidRPr="00705138">
              <w:rPr>
                <w:rFonts w:ascii="Arial" w:hAnsi="Arial" w:cs="Arial"/>
                <w:sz w:val="24"/>
                <w:szCs w:val="24"/>
              </w:rPr>
              <w:t>Evitar enfrentamientos a causa de los actos deshonestos</w:t>
            </w:r>
            <w:r w:rsidR="008A0B00" w:rsidRPr="00705138">
              <w:rPr>
                <w:rFonts w:ascii="Arial" w:hAnsi="Arial" w:cs="Arial"/>
                <w:sz w:val="24"/>
                <w:szCs w:val="24"/>
              </w:rPr>
              <w:t xml:space="preserve">,  promover la buena convivencia y la </w:t>
            </w:r>
            <w:r w:rsidRPr="00705138">
              <w:rPr>
                <w:rFonts w:ascii="Arial" w:hAnsi="Arial" w:cs="Arial"/>
                <w:sz w:val="24"/>
                <w:szCs w:val="24"/>
              </w:rPr>
              <w:t xml:space="preserve"> </w:t>
            </w:r>
          </w:p>
        </w:tc>
        <w:tc>
          <w:tcPr>
            <w:tcW w:w="3827" w:type="dxa"/>
            <w:shd w:val="clear" w:color="auto" w:fill="FFD966" w:themeFill="accent4" w:themeFillTint="99"/>
          </w:tcPr>
          <w:p w:rsidR="008A0B00" w:rsidRPr="00705138" w:rsidRDefault="008A0B00" w:rsidP="00C829CE">
            <w:pPr>
              <w:rPr>
                <w:rFonts w:ascii="Arial" w:hAnsi="Arial" w:cs="Arial"/>
                <w:sz w:val="24"/>
                <w:szCs w:val="24"/>
              </w:rPr>
            </w:pPr>
            <w:r w:rsidRPr="00705138">
              <w:rPr>
                <w:rFonts w:ascii="Arial" w:hAnsi="Arial" w:cs="Arial"/>
                <w:sz w:val="24"/>
                <w:szCs w:val="24"/>
              </w:rPr>
              <w:t xml:space="preserve">Evitar sanciones por actos deshonestos e incentivar la adquisición de conocimientos por parte de la comunidad estudiantil </w:t>
            </w:r>
          </w:p>
          <w:p w:rsidR="008A0B00" w:rsidRPr="00705138" w:rsidRDefault="008A0B00" w:rsidP="00C829CE">
            <w:pPr>
              <w:rPr>
                <w:rFonts w:ascii="Arial" w:hAnsi="Arial" w:cs="Arial"/>
                <w:sz w:val="24"/>
                <w:szCs w:val="24"/>
              </w:rPr>
            </w:pPr>
          </w:p>
        </w:tc>
        <w:tc>
          <w:tcPr>
            <w:tcW w:w="3969" w:type="dxa"/>
            <w:shd w:val="clear" w:color="auto" w:fill="FFD966" w:themeFill="accent4" w:themeFillTint="99"/>
          </w:tcPr>
          <w:p w:rsidR="008A0B00" w:rsidRPr="00705138" w:rsidRDefault="005F7749" w:rsidP="005F7749">
            <w:pPr>
              <w:rPr>
                <w:rFonts w:ascii="Arial" w:hAnsi="Arial" w:cs="Arial"/>
                <w:sz w:val="24"/>
                <w:szCs w:val="24"/>
              </w:rPr>
            </w:pPr>
            <w:r w:rsidRPr="00705138">
              <w:rPr>
                <w:rFonts w:ascii="Arial" w:hAnsi="Arial" w:cs="Arial"/>
                <w:sz w:val="24"/>
                <w:szCs w:val="24"/>
              </w:rPr>
              <w:t>Manejarse de  manera correcta para cuidar del buen nombre</w:t>
            </w:r>
          </w:p>
        </w:tc>
      </w:tr>
      <w:tr w:rsidR="00705138" w:rsidRPr="00705138" w:rsidTr="0031738B">
        <w:trPr>
          <w:trHeight w:val="510"/>
        </w:trPr>
        <w:tc>
          <w:tcPr>
            <w:tcW w:w="1310" w:type="dxa"/>
            <w:shd w:val="clear" w:color="auto" w:fill="00B0F0"/>
          </w:tcPr>
          <w:p w:rsidR="00626CBB" w:rsidRPr="00705138" w:rsidRDefault="00626CBB" w:rsidP="00C829CE">
            <w:pPr>
              <w:jc w:val="center"/>
              <w:rPr>
                <w:rFonts w:ascii="Arial" w:hAnsi="Arial" w:cs="Arial"/>
                <w:b/>
                <w:sz w:val="24"/>
                <w:szCs w:val="24"/>
              </w:rPr>
            </w:pPr>
          </w:p>
          <w:p w:rsidR="00C829CE" w:rsidRPr="00705138" w:rsidRDefault="00C829CE" w:rsidP="00C829CE">
            <w:pPr>
              <w:jc w:val="center"/>
              <w:rPr>
                <w:rFonts w:ascii="Arial" w:hAnsi="Arial" w:cs="Arial"/>
                <w:b/>
                <w:sz w:val="24"/>
                <w:szCs w:val="24"/>
              </w:rPr>
            </w:pPr>
            <w:r w:rsidRPr="00705138">
              <w:rPr>
                <w:rFonts w:ascii="Arial" w:hAnsi="Arial" w:cs="Arial"/>
                <w:b/>
                <w:sz w:val="24"/>
                <w:szCs w:val="24"/>
              </w:rPr>
              <w:t>5</w:t>
            </w:r>
          </w:p>
          <w:p w:rsidR="00626CBB" w:rsidRPr="00705138" w:rsidRDefault="00626CBB" w:rsidP="00C829CE">
            <w:pPr>
              <w:jc w:val="center"/>
              <w:rPr>
                <w:rFonts w:ascii="Arial" w:hAnsi="Arial" w:cs="Arial"/>
                <w:b/>
                <w:sz w:val="24"/>
                <w:szCs w:val="24"/>
              </w:rPr>
            </w:pPr>
          </w:p>
        </w:tc>
        <w:tc>
          <w:tcPr>
            <w:tcW w:w="3647" w:type="dxa"/>
            <w:shd w:val="clear" w:color="auto" w:fill="EDEDED" w:themeFill="accent3" w:themeFillTint="33"/>
          </w:tcPr>
          <w:p w:rsidR="00C829CE" w:rsidRPr="00705138" w:rsidRDefault="003E5C82" w:rsidP="003E5C82">
            <w:pPr>
              <w:rPr>
                <w:rFonts w:ascii="Arial" w:hAnsi="Arial" w:cs="Arial"/>
                <w:sz w:val="24"/>
                <w:szCs w:val="24"/>
              </w:rPr>
            </w:pPr>
            <w:r w:rsidRPr="00705138">
              <w:rPr>
                <w:rFonts w:ascii="Arial" w:hAnsi="Arial" w:cs="Arial"/>
                <w:sz w:val="24"/>
                <w:szCs w:val="24"/>
              </w:rPr>
              <w:t xml:space="preserve">Responder por las consecuencias de los hechos y cumplir con los castigos que se le impongan </w:t>
            </w:r>
          </w:p>
        </w:tc>
        <w:tc>
          <w:tcPr>
            <w:tcW w:w="3827" w:type="dxa"/>
            <w:shd w:val="clear" w:color="auto" w:fill="EDEDED" w:themeFill="accent3" w:themeFillTint="33"/>
          </w:tcPr>
          <w:p w:rsidR="00C829CE" w:rsidRPr="00705138" w:rsidRDefault="00C829CE" w:rsidP="00C829CE">
            <w:pPr>
              <w:rPr>
                <w:rFonts w:ascii="Arial" w:hAnsi="Arial" w:cs="Arial"/>
                <w:sz w:val="24"/>
                <w:szCs w:val="24"/>
              </w:rPr>
            </w:pPr>
            <w:r w:rsidRPr="00705138">
              <w:rPr>
                <w:rFonts w:ascii="Arial" w:hAnsi="Arial" w:cs="Arial"/>
                <w:sz w:val="24"/>
                <w:szCs w:val="24"/>
              </w:rPr>
              <w:t xml:space="preserve">Cumplir las sanciones que se le impongan </w:t>
            </w:r>
          </w:p>
        </w:tc>
        <w:tc>
          <w:tcPr>
            <w:tcW w:w="3969" w:type="dxa"/>
            <w:shd w:val="clear" w:color="auto" w:fill="EDEDED" w:themeFill="accent3" w:themeFillTint="33"/>
          </w:tcPr>
          <w:p w:rsidR="00C829CE" w:rsidRPr="00705138" w:rsidRDefault="003E5C82" w:rsidP="003E5C82">
            <w:pPr>
              <w:rPr>
                <w:rFonts w:ascii="Arial" w:hAnsi="Arial" w:cs="Arial"/>
                <w:sz w:val="24"/>
                <w:szCs w:val="24"/>
              </w:rPr>
            </w:pPr>
            <w:r w:rsidRPr="00705138">
              <w:rPr>
                <w:rFonts w:ascii="Arial" w:hAnsi="Arial" w:cs="Arial"/>
                <w:sz w:val="24"/>
                <w:szCs w:val="24"/>
              </w:rPr>
              <w:t>El delincuente sorprendido en flagrancia podrá ser aprehendido y llevado ante el juez por cualquier persona.</w:t>
            </w:r>
          </w:p>
          <w:p w:rsidR="004B2154" w:rsidRPr="00705138" w:rsidRDefault="004B2154" w:rsidP="003E5C82">
            <w:pPr>
              <w:rPr>
                <w:rFonts w:ascii="Arial" w:hAnsi="Arial" w:cs="Arial"/>
                <w:sz w:val="24"/>
                <w:szCs w:val="24"/>
              </w:rPr>
            </w:pPr>
          </w:p>
          <w:p w:rsidR="004B2154" w:rsidRPr="00705138" w:rsidRDefault="004B2154" w:rsidP="004B2154">
            <w:pPr>
              <w:rPr>
                <w:rFonts w:ascii="Arial" w:hAnsi="Arial" w:cs="Arial"/>
                <w:sz w:val="24"/>
                <w:szCs w:val="24"/>
                <w:lang w:val="es-MX"/>
              </w:rPr>
            </w:pPr>
            <w:r w:rsidRPr="00705138">
              <w:rPr>
                <w:rFonts w:ascii="Arial" w:hAnsi="Arial" w:cs="Arial"/>
                <w:sz w:val="24"/>
                <w:szCs w:val="24"/>
                <w:lang w:val="es-MX"/>
              </w:rPr>
              <w:t>Los particulares sólo son responsables ante las autoridades por infri</w:t>
            </w:r>
            <w:r w:rsidR="000D02AE" w:rsidRPr="00705138">
              <w:rPr>
                <w:rFonts w:ascii="Arial" w:hAnsi="Arial" w:cs="Arial"/>
                <w:sz w:val="24"/>
                <w:szCs w:val="24"/>
                <w:lang w:val="es-MX"/>
              </w:rPr>
              <w:t>ngir la Constitución y las leyes</w:t>
            </w:r>
            <w:r w:rsidRPr="00705138">
              <w:rPr>
                <w:rFonts w:ascii="Arial" w:hAnsi="Arial" w:cs="Arial"/>
                <w:sz w:val="24"/>
                <w:szCs w:val="24"/>
                <w:lang w:val="es-MX"/>
              </w:rPr>
              <w:t>.</w:t>
            </w:r>
          </w:p>
          <w:p w:rsidR="000D02AE" w:rsidRPr="00705138" w:rsidRDefault="000D02AE" w:rsidP="004B2154">
            <w:pPr>
              <w:rPr>
                <w:rFonts w:ascii="Arial" w:hAnsi="Arial" w:cs="Arial"/>
                <w:sz w:val="24"/>
                <w:szCs w:val="24"/>
                <w:lang w:val="es-MX"/>
              </w:rPr>
            </w:pPr>
          </w:p>
        </w:tc>
      </w:tr>
      <w:tr w:rsidR="00705138" w:rsidRPr="00705138" w:rsidTr="0031738B">
        <w:trPr>
          <w:trHeight w:val="510"/>
        </w:trPr>
        <w:tc>
          <w:tcPr>
            <w:tcW w:w="1310" w:type="dxa"/>
            <w:shd w:val="clear" w:color="auto" w:fill="00B0F0"/>
          </w:tcPr>
          <w:p w:rsidR="00C829CE" w:rsidRPr="00705138" w:rsidRDefault="00C829CE" w:rsidP="00C829CE">
            <w:pPr>
              <w:jc w:val="center"/>
              <w:rPr>
                <w:rFonts w:ascii="Arial" w:hAnsi="Arial" w:cs="Arial"/>
                <w:b/>
                <w:sz w:val="24"/>
                <w:szCs w:val="24"/>
              </w:rPr>
            </w:pPr>
            <w:r w:rsidRPr="00705138">
              <w:rPr>
                <w:rFonts w:ascii="Arial" w:hAnsi="Arial" w:cs="Arial"/>
                <w:b/>
                <w:sz w:val="24"/>
                <w:szCs w:val="24"/>
              </w:rPr>
              <w:t>FUNCION</w:t>
            </w:r>
          </w:p>
        </w:tc>
        <w:tc>
          <w:tcPr>
            <w:tcW w:w="3647" w:type="dxa"/>
            <w:shd w:val="clear" w:color="auto" w:fill="FFD966" w:themeFill="accent4" w:themeFillTint="99"/>
          </w:tcPr>
          <w:p w:rsidR="00C829CE" w:rsidRPr="00705138" w:rsidRDefault="000D02AE" w:rsidP="000D02AE">
            <w:pPr>
              <w:rPr>
                <w:rFonts w:ascii="Arial" w:hAnsi="Arial" w:cs="Arial"/>
                <w:sz w:val="24"/>
                <w:szCs w:val="24"/>
              </w:rPr>
            </w:pPr>
            <w:r w:rsidRPr="00705138">
              <w:rPr>
                <w:rFonts w:ascii="Arial" w:hAnsi="Arial" w:cs="Arial"/>
                <w:sz w:val="24"/>
                <w:szCs w:val="24"/>
              </w:rPr>
              <w:t xml:space="preserve">Llevar a la reflexión sobre las consecuencias de nuestros hechos, inducir al arrepentimiento de manera que se evite el que se repita o </w:t>
            </w:r>
            <w:r w:rsidR="00EF545C" w:rsidRPr="00705138">
              <w:rPr>
                <w:rFonts w:ascii="Arial" w:hAnsi="Arial" w:cs="Arial"/>
                <w:sz w:val="24"/>
                <w:szCs w:val="24"/>
              </w:rPr>
              <w:t>se crezca</w:t>
            </w:r>
            <w:r w:rsidRPr="00705138">
              <w:rPr>
                <w:rFonts w:ascii="Arial" w:hAnsi="Arial" w:cs="Arial"/>
                <w:sz w:val="24"/>
                <w:szCs w:val="24"/>
              </w:rPr>
              <w:t xml:space="preserve"> la acción. </w:t>
            </w:r>
            <w:r w:rsidR="00EF545C" w:rsidRPr="00705138">
              <w:rPr>
                <w:rFonts w:ascii="Arial" w:hAnsi="Arial" w:cs="Arial"/>
                <w:sz w:val="24"/>
                <w:szCs w:val="24"/>
              </w:rPr>
              <w:t xml:space="preserve">De manera que se corrija las malas acciones. </w:t>
            </w:r>
          </w:p>
          <w:p w:rsidR="006718EA" w:rsidRPr="00705138" w:rsidRDefault="006718EA" w:rsidP="000D02AE">
            <w:pPr>
              <w:rPr>
                <w:rFonts w:ascii="Arial" w:hAnsi="Arial" w:cs="Arial"/>
                <w:sz w:val="24"/>
                <w:szCs w:val="24"/>
              </w:rPr>
            </w:pPr>
          </w:p>
        </w:tc>
        <w:tc>
          <w:tcPr>
            <w:tcW w:w="3827" w:type="dxa"/>
            <w:shd w:val="clear" w:color="auto" w:fill="FFD966" w:themeFill="accent4" w:themeFillTint="99"/>
          </w:tcPr>
          <w:p w:rsidR="00C829CE" w:rsidRPr="00705138" w:rsidRDefault="00EF545C" w:rsidP="00EF545C">
            <w:pPr>
              <w:rPr>
                <w:rFonts w:ascii="Arial" w:hAnsi="Arial" w:cs="Arial"/>
                <w:sz w:val="24"/>
                <w:szCs w:val="24"/>
              </w:rPr>
            </w:pPr>
            <w:r w:rsidRPr="00705138">
              <w:rPr>
                <w:rFonts w:ascii="Arial" w:hAnsi="Arial" w:cs="Arial"/>
                <w:sz w:val="24"/>
                <w:szCs w:val="24"/>
              </w:rPr>
              <w:t xml:space="preserve">Corregir y evitar las malas acciones de manera que no se repitan los malos hechos. </w:t>
            </w:r>
          </w:p>
        </w:tc>
        <w:tc>
          <w:tcPr>
            <w:tcW w:w="3969" w:type="dxa"/>
            <w:shd w:val="clear" w:color="auto" w:fill="FFD966" w:themeFill="accent4" w:themeFillTint="99"/>
          </w:tcPr>
          <w:p w:rsidR="00C829CE" w:rsidRPr="00705138" w:rsidRDefault="006718EA" w:rsidP="00C829CE">
            <w:pPr>
              <w:rPr>
                <w:rFonts w:ascii="Arial" w:hAnsi="Arial" w:cs="Arial"/>
                <w:sz w:val="24"/>
                <w:szCs w:val="24"/>
              </w:rPr>
            </w:pPr>
            <w:r w:rsidRPr="00705138">
              <w:rPr>
                <w:rFonts w:ascii="Arial" w:hAnsi="Arial" w:cs="Arial"/>
                <w:sz w:val="24"/>
                <w:szCs w:val="24"/>
              </w:rPr>
              <w:t xml:space="preserve">Evitar el crecimiento de la delincuencia y enseñar a que cada quien debe ser responsable por las consecuencias de sus hechos. </w:t>
            </w:r>
          </w:p>
        </w:tc>
      </w:tr>
      <w:tr w:rsidR="00705138" w:rsidRPr="00705138" w:rsidTr="0031738B">
        <w:trPr>
          <w:trHeight w:val="1793"/>
        </w:trPr>
        <w:tc>
          <w:tcPr>
            <w:tcW w:w="1310" w:type="dxa"/>
            <w:shd w:val="clear" w:color="auto" w:fill="00B0F0"/>
          </w:tcPr>
          <w:p w:rsidR="00C829CE" w:rsidRPr="00705138" w:rsidRDefault="00C829CE" w:rsidP="00C829CE">
            <w:pPr>
              <w:jc w:val="center"/>
              <w:rPr>
                <w:rFonts w:ascii="Arial" w:hAnsi="Arial" w:cs="Arial"/>
                <w:b/>
                <w:sz w:val="24"/>
                <w:szCs w:val="24"/>
              </w:rPr>
            </w:pPr>
            <w:r w:rsidRPr="00705138">
              <w:rPr>
                <w:rFonts w:ascii="Arial" w:hAnsi="Arial" w:cs="Arial"/>
                <w:b/>
                <w:sz w:val="24"/>
                <w:szCs w:val="24"/>
              </w:rPr>
              <w:t>6</w:t>
            </w:r>
          </w:p>
        </w:tc>
        <w:tc>
          <w:tcPr>
            <w:tcW w:w="3647" w:type="dxa"/>
            <w:shd w:val="clear" w:color="auto" w:fill="EDEDED" w:themeFill="accent3" w:themeFillTint="33"/>
          </w:tcPr>
          <w:p w:rsidR="006718EA" w:rsidRPr="00705138" w:rsidRDefault="006718EA" w:rsidP="006718EA">
            <w:pPr>
              <w:rPr>
                <w:rFonts w:ascii="Arial" w:hAnsi="Arial" w:cs="Arial"/>
                <w:sz w:val="24"/>
                <w:szCs w:val="24"/>
              </w:rPr>
            </w:pPr>
            <w:r w:rsidRPr="00705138">
              <w:rPr>
                <w:rFonts w:ascii="Arial" w:hAnsi="Arial" w:cs="Arial"/>
                <w:sz w:val="24"/>
                <w:szCs w:val="24"/>
              </w:rPr>
              <w:t xml:space="preserve">Respetar, proteger y cuidar las cosas propias y de los demás. </w:t>
            </w:r>
          </w:p>
        </w:tc>
        <w:tc>
          <w:tcPr>
            <w:tcW w:w="3827" w:type="dxa"/>
            <w:shd w:val="clear" w:color="auto" w:fill="EDEDED" w:themeFill="accent3" w:themeFillTint="33"/>
          </w:tcPr>
          <w:p w:rsidR="00C829CE" w:rsidRPr="00705138" w:rsidRDefault="00C829CE" w:rsidP="00C829CE">
            <w:pPr>
              <w:rPr>
                <w:rFonts w:ascii="Arial" w:hAnsi="Arial" w:cs="Arial"/>
                <w:sz w:val="24"/>
                <w:szCs w:val="24"/>
              </w:rPr>
            </w:pPr>
            <w:r w:rsidRPr="00705138">
              <w:rPr>
                <w:rFonts w:ascii="Arial" w:hAnsi="Arial" w:cs="Arial"/>
                <w:sz w:val="24"/>
                <w:szCs w:val="24"/>
              </w:rPr>
              <w:t>Respetar los derechos de autor y de propiedad intelectual, de la información académica.</w:t>
            </w:r>
          </w:p>
        </w:tc>
        <w:tc>
          <w:tcPr>
            <w:tcW w:w="3969" w:type="dxa"/>
            <w:shd w:val="clear" w:color="auto" w:fill="EDEDED" w:themeFill="accent3" w:themeFillTint="33"/>
          </w:tcPr>
          <w:p w:rsidR="00C829CE" w:rsidRPr="00705138" w:rsidRDefault="00266100" w:rsidP="00266100">
            <w:pPr>
              <w:rPr>
                <w:rFonts w:ascii="Arial" w:hAnsi="Arial" w:cs="Arial"/>
                <w:sz w:val="24"/>
                <w:szCs w:val="24"/>
                <w:lang w:val="es-MX"/>
              </w:rPr>
            </w:pPr>
            <w:r w:rsidRPr="00705138">
              <w:rPr>
                <w:rFonts w:ascii="Arial" w:hAnsi="Arial" w:cs="Arial"/>
                <w:sz w:val="24"/>
                <w:szCs w:val="24"/>
                <w:lang w:val="es-MX"/>
              </w:rPr>
              <w:t>Respetar los derechos aj</w:t>
            </w:r>
            <w:r w:rsidR="00113CC4" w:rsidRPr="00705138">
              <w:rPr>
                <w:rFonts w:ascii="Arial" w:hAnsi="Arial" w:cs="Arial"/>
                <w:sz w:val="24"/>
                <w:szCs w:val="24"/>
                <w:lang w:val="es-MX"/>
              </w:rPr>
              <w:t>enos y no abusar de los propios.</w:t>
            </w:r>
          </w:p>
          <w:p w:rsidR="00234EE9" w:rsidRPr="00705138" w:rsidRDefault="00234EE9" w:rsidP="00234EE9">
            <w:pPr>
              <w:autoSpaceDE w:val="0"/>
              <w:autoSpaceDN w:val="0"/>
              <w:adjustRightInd w:val="0"/>
              <w:rPr>
                <w:rFonts w:ascii="Arial" w:hAnsi="Arial" w:cs="Arial"/>
                <w:color w:val="000000"/>
                <w:sz w:val="24"/>
                <w:szCs w:val="24"/>
                <w:lang w:val="es-MX"/>
              </w:rPr>
            </w:pPr>
          </w:p>
          <w:p w:rsidR="00113CC4" w:rsidRPr="00705138" w:rsidRDefault="00234EE9" w:rsidP="00266100">
            <w:pPr>
              <w:rPr>
                <w:rFonts w:ascii="Arial" w:hAnsi="Arial" w:cs="Arial"/>
                <w:sz w:val="24"/>
                <w:szCs w:val="24"/>
                <w:lang w:val="es-MX"/>
              </w:rPr>
            </w:pPr>
            <w:r w:rsidRPr="00705138">
              <w:rPr>
                <w:rFonts w:ascii="Arial" w:hAnsi="Arial" w:cs="Arial"/>
                <w:sz w:val="24"/>
                <w:szCs w:val="24"/>
                <w:lang w:val="es-MX"/>
              </w:rPr>
              <w:t>El Estado protegerá la propiedad intelectual por el tiempo y mediante las for</w:t>
            </w:r>
            <w:r w:rsidR="008C405A" w:rsidRPr="00705138">
              <w:rPr>
                <w:rFonts w:ascii="Arial" w:hAnsi="Arial" w:cs="Arial"/>
                <w:sz w:val="24"/>
                <w:szCs w:val="24"/>
                <w:lang w:val="es-MX"/>
              </w:rPr>
              <w:t>malidades que establezca la ley.</w:t>
            </w:r>
          </w:p>
          <w:p w:rsidR="00113CC4" w:rsidRPr="00705138" w:rsidRDefault="00113CC4" w:rsidP="00266100">
            <w:pPr>
              <w:rPr>
                <w:rFonts w:ascii="Arial" w:hAnsi="Arial" w:cs="Arial"/>
                <w:sz w:val="24"/>
                <w:szCs w:val="24"/>
              </w:rPr>
            </w:pPr>
          </w:p>
        </w:tc>
      </w:tr>
      <w:tr w:rsidR="00705138" w:rsidRPr="00705138" w:rsidTr="0031738B">
        <w:trPr>
          <w:trHeight w:val="1314"/>
        </w:trPr>
        <w:tc>
          <w:tcPr>
            <w:tcW w:w="1310" w:type="dxa"/>
            <w:shd w:val="clear" w:color="auto" w:fill="00B0F0"/>
          </w:tcPr>
          <w:p w:rsidR="00C829CE" w:rsidRPr="00705138" w:rsidRDefault="00C829CE" w:rsidP="00C829CE">
            <w:pPr>
              <w:jc w:val="center"/>
              <w:rPr>
                <w:rFonts w:ascii="Arial" w:hAnsi="Arial" w:cs="Arial"/>
                <w:b/>
                <w:sz w:val="24"/>
                <w:szCs w:val="24"/>
              </w:rPr>
            </w:pPr>
            <w:r w:rsidRPr="00705138">
              <w:rPr>
                <w:rFonts w:ascii="Arial" w:hAnsi="Arial" w:cs="Arial"/>
                <w:b/>
                <w:sz w:val="24"/>
                <w:szCs w:val="24"/>
              </w:rPr>
              <w:lastRenderedPageBreak/>
              <w:t>FUNCION</w:t>
            </w:r>
          </w:p>
        </w:tc>
        <w:tc>
          <w:tcPr>
            <w:tcW w:w="3647" w:type="dxa"/>
            <w:shd w:val="clear" w:color="auto" w:fill="FFD966" w:themeFill="accent4" w:themeFillTint="99"/>
          </w:tcPr>
          <w:p w:rsidR="008C405A" w:rsidRPr="00705138" w:rsidRDefault="008C405A" w:rsidP="00C829CE">
            <w:pPr>
              <w:rPr>
                <w:rFonts w:ascii="Arial" w:hAnsi="Arial" w:cs="Arial"/>
                <w:sz w:val="24"/>
                <w:szCs w:val="24"/>
              </w:rPr>
            </w:pPr>
            <w:r w:rsidRPr="00705138">
              <w:rPr>
                <w:rFonts w:ascii="Arial" w:hAnsi="Arial" w:cs="Arial"/>
                <w:sz w:val="24"/>
                <w:szCs w:val="24"/>
              </w:rPr>
              <w:t xml:space="preserve">Evitar conflictos, mantener sano y en paz al hogar. </w:t>
            </w:r>
          </w:p>
        </w:tc>
        <w:tc>
          <w:tcPr>
            <w:tcW w:w="3827" w:type="dxa"/>
            <w:shd w:val="clear" w:color="auto" w:fill="FFD966" w:themeFill="accent4" w:themeFillTint="99"/>
          </w:tcPr>
          <w:p w:rsidR="008C405A" w:rsidRPr="00705138" w:rsidRDefault="008C405A" w:rsidP="008C405A">
            <w:pPr>
              <w:rPr>
                <w:rFonts w:ascii="Arial" w:hAnsi="Arial" w:cs="Arial"/>
                <w:sz w:val="24"/>
                <w:szCs w:val="24"/>
              </w:rPr>
            </w:pPr>
            <w:r w:rsidRPr="00705138">
              <w:rPr>
                <w:rFonts w:ascii="Arial" w:hAnsi="Arial" w:cs="Arial"/>
                <w:sz w:val="24"/>
                <w:szCs w:val="24"/>
              </w:rPr>
              <w:t>Evitar sanciones por el irrespeto de los mismos, el plagio y copia de la información que es propiedad de la institución.</w:t>
            </w:r>
          </w:p>
          <w:p w:rsidR="008C405A" w:rsidRPr="00705138" w:rsidRDefault="008C405A" w:rsidP="008C405A">
            <w:pPr>
              <w:rPr>
                <w:rFonts w:ascii="Arial" w:hAnsi="Arial" w:cs="Arial"/>
                <w:sz w:val="24"/>
                <w:szCs w:val="24"/>
              </w:rPr>
            </w:pPr>
          </w:p>
        </w:tc>
        <w:tc>
          <w:tcPr>
            <w:tcW w:w="3969" w:type="dxa"/>
            <w:shd w:val="clear" w:color="auto" w:fill="FFD966" w:themeFill="accent4" w:themeFillTint="99"/>
          </w:tcPr>
          <w:p w:rsidR="006718EA" w:rsidRPr="00705138" w:rsidRDefault="006718EA" w:rsidP="008C405A">
            <w:pPr>
              <w:rPr>
                <w:rFonts w:ascii="Arial" w:hAnsi="Arial" w:cs="Arial"/>
                <w:sz w:val="24"/>
                <w:szCs w:val="24"/>
              </w:rPr>
            </w:pPr>
            <w:r w:rsidRPr="00705138">
              <w:rPr>
                <w:rFonts w:ascii="Arial" w:hAnsi="Arial" w:cs="Arial"/>
                <w:sz w:val="24"/>
                <w:szCs w:val="24"/>
              </w:rPr>
              <w:t xml:space="preserve">Promover el respeto por los bienes </w:t>
            </w:r>
            <w:r w:rsidR="008C405A" w:rsidRPr="00705138">
              <w:rPr>
                <w:rFonts w:ascii="Arial" w:hAnsi="Arial" w:cs="Arial"/>
                <w:sz w:val="24"/>
                <w:szCs w:val="24"/>
              </w:rPr>
              <w:t>ajenos para</w:t>
            </w:r>
            <w:r w:rsidRPr="00705138">
              <w:rPr>
                <w:rFonts w:ascii="Arial" w:hAnsi="Arial" w:cs="Arial"/>
                <w:sz w:val="24"/>
                <w:szCs w:val="24"/>
              </w:rPr>
              <w:t xml:space="preserve"> la buena convivencia ciudadana. </w:t>
            </w:r>
          </w:p>
        </w:tc>
      </w:tr>
      <w:tr w:rsidR="00705138" w:rsidRPr="00705138" w:rsidTr="0031738B">
        <w:trPr>
          <w:trHeight w:val="767"/>
        </w:trPr>
        <w:tc>
          <w:tcPr>
            <w:tcW w:w="1310" w:type="dxa"/>
            <w:shd w:val="clear" w:color="auto" w:fill="00B0F0"/>
          </w:tcPr>
          <w:p w:rsidR="008C405A" w:rsidRPr="00705138" w:rsidRDefault="008C405A" w:rsidP="00C829CE">
            <w:pPr>
              <w:jc w:val="center"/>
              <w:rPr>
                <w:rFonts w:ascii="Arial" w:hAnsi="Arial" w:cs="Arial"/>
                <w:b/>
                <w:sz w:val="24"/>
                <w:szCs w:val="24"/>
              </w:rPr>
            </w:pPr>
          </w:p>
          <w:p w:rsidR="008C405A" w:rsidRPr="00705138" w:rsidRDefault="008C405A" w:rsidP="00C829CE">
            <w:pPr>
              <w:jc w:val="center"/>
              <w:rPr>
                <w:rFonts w:ascii="Arial" w:hAnsi="Arial" w:cs="Arial"/>
                <w:b/>
                <w:sz w:val="24"/>
                <w:szCs w:val="24"/>
              </w:rPr>
            </w:pPr>
          </w:p>
          <w:p w:rsidR="008C405A" w:rsidRPr="00705138" w:rsidRDefault="008C405A" w:rsidP="00C829CE">
            <w:pPr>
              <w:jc w:val="center"/>
              <w:rPr>
                <w:rFonts w:ascii="Arial" w:hAnsi="Arial" w:cs="Arial"/>
                <w:b/>
                <w:sz w:val="24"/>
                <w:szCs w:val="24"/>
              </w:rPr>
            </w:pPr>
          </w:p>
          <w:p w:rsidR="008C405A" w:rsidRPr="00705138" w:rsidRDefault="008C405A" w:rsidP="00C829CE">
            <w:pPr>
              <w:jc w:val="center"/>
              <w:rPr>
                <w:rFonts w:ascii="Arial" w:hAnsi="Arial" w:cs="Arial"/>
                <w:b/>
                <w:sz w:val="24"/>
                <w:szCs w:val="24"/>
              </w:rPr>
            </w:pPr>
          </w:p>
          <w:p w:rsidR="008C405A" w:rsidRPr="00705138" w:rsidRDefault="008C405A" w:rsidP="00C829CE">
            <w:pPr>
              <w:jc w:val="center"/>
              <w:rPr>
                <w:rFonts w:ascii="Arial" w:hAnsi="Arial" w:cs="Arial"/>
                <w:b/>
                <w:sz w:val="24"/>
                <w:szCs w:val="24"/>
              </w:rPr>
            </w:pPr>
          </w:p>
          <w:p w:rsidR="00C829CE" w:rsidRPr="00705138" w:rsidRDefault="00C829CE" w:rsidP="00C829CE">
            <w:pPr>
              <w:jc w:val="center"/>
              <w:rPr>
                <w:rFonts w:ascii="Arial" w:hAnsi="Arial" w:cs="Arial"/>
                <w:b/>
                <w:sz w:val="24"/>
                <w:szCs w:val="24"/>
              </w:rPr>
            </w:pPr>
            <w:r w:rsidRPr="00705138">
              <w:rPr>
                <w:rFonts w:ascii="Arial" w:hAnsi="Arial" w:cs="Arial"/>
                <w:b/>
                <w:sz w:val="24"/>
                <w:szCs w:val="24"/>
              </w:rPr>
              <w:t>7</w:t>
            </w:r>
          </w:p>
        </w:tc>
        <w:tc>
          <w:tcPr>
            <w:tcW w:w="3647" w:type="dxa"/>
            <w:shd w:val="clear" w:color="auto" w:fill="EDEDED" w:themeFill="accent3" w:themeFillTint="33"/>
          </w:tcPr>
          <w:p w:rsidR="00C829CE" w:rsidRPr="00705138" w:rsidRDefault="008C405A" w:rsidP="008C405A">
            <w:pPr>
              <w:rPr>
                <w:rFonts w:ascii="Arial" w:hAnsi="Arial" w:cs="Arial"/>
                <w:sz w:val="24"/>
                <w:szCs w:val="24"/>
              </w:rPr>
            </w:pPr>
            <w:r w:rsidRPr="00705138">
              <w:rPr>
                <w:rFonts w:ascii="Arial" w:hAnsi="Arial" w:cs="Arial"/>
                <w:sz w:val="24"/>
                <w:szCs w:val="24"/>
              </w:rPr>
              <w:t xml:space="preserve">Todos los miembros del hogar desde su rol debe cumplir con sus respectivas obligaciones  </w:t>
            </w:r>
          </w:p>
        </w:tc>
        <w:tc>
          <w:tcPr>
            <w:tcW w:w="3827" w:type="dxa"/>
            <w:shd w:val="clear" w:color="auto" w:fill="EDEDED" w:themeFill="accent3" w:themeFillTint="33"/>
          </w:tcPr>
          <w:p w:rsidR="00C829CE" w:rsidRPr="00705138" w:rsidRDefault="00C829CE" w:rsidP="00C829CE">
            <w:pPr>
              <w:rPr>
                <w:rFonts w:ascii="Arial" w:hAnsi="Arial" w:cs="Arial"/>
                <w:sz w:val="24"/>
                <w:szCs w:val="24"/>
              </w:rPr>
            </w:pPr>
            <w:r w:rsidRPr="00705138">
              <w:rPr>
                <w:rFonts w:ascii="Arial" w:hAnsi="Arial" w:cs="Arial"/>
                <w:sz w:val="24"/>
                <w:szCs w:val="24"/>
              </w:rPr>
              <w:t xml:space="preserve">Cumplir con todas las obligaciones inherentes a su calidad de estudiante </w:t>
            </w:r>
          </w:p>
        </w:tc>
        <w:tc>
          <w:tcPr>
            <w:tcW w:w="3969" w:type="dxa"/>
            <w:shd w:val="clear" w:color="auto" w:fill="EDEDED" w:themeFill="accent3" w:themeFillTint="33"/>
          </w:tcPr>
          <w:p w:rsidR="00C829CE" w:rsidRPr="00705138" w:rsidRDefault="00266100" w:rsidP="00266100">
            <w:pPr>
              <w:rPr>
                <w:rFonts w:ascii="Arial" w:hAnsi="Arial" w:cs="Arial"/>
                <w:sz w:val="24"/>
                <w:szCs w:val="24"/>
                <w:lang w:val="es-MX"/>
              </w:rPr>
            </w:pPr>
            <w:r w:rsidRPr="00705138">
              <w:rPr>
                <w:rFonts w:ascii="Arial" w:hAnsi="Arial" w:cs="Arial"/>
                <w:sz w:val="24"/>
                <w:szCs w:val="24"/>
                <w:lang w:val="es-MX"/>
              </w:rPr>
              <w:t>La enunciación de los derechos y garantías contenidos en la Constitución y en los convenios internacionales vigentes, no debe entenderse como negación de otros que, siendo inherentes a la persona humana, no figuren expresamente en ellos</w:t>
            </w:r>
          </w:p>
          <w:p w:rsidR="00266100" w:rsidRPr="00705138" w:rsidRDefault="00266100" w:rsidP="00266100">
            <w:pPr>
              <w:autoSpaceDE w:val="0"/>
              <w:autoSpaceDN w:val="0"/>
              <w:adjustRightInd w:val="0"/>
              <w:rPr>
                <w:rFonts w:ascii="Arial" w:hAnsi="Arial" w:cs="Arial"/>
                <w:color w:val="000000"/>
                <w:sz w:val="24"/>
                <w:szCs w:val="24"/>
                <w:lang w:val="es-MX"/>
              </w:rPr>
            </w:pPr>
          </w:p>
          <w:p w:rsidR="00266100" w:rsidRPr="00705138" w:rsidRDefault="00266100" w:rsidP="00266100">
            <w:pPr>
              <w:autoSpaceDE w:val="0"/>
              <w:autoSpaceDN w:val="0"/>
              <w:adjustRightInd w:val="0"/>
              <w:rPr>
                <w:rFonts w:ascii="Arial" w:hAnsi="Arial" w:cs="Arial"/>
                <w:sz w:val="24"/>
                <w:szCs w:val="24"/>
                <w:lang w:val="es-MX"/>
              </w:rPr>
            </w:pPr>
            <w:r w:rsidRPr="00705138">
              <w:rPr>
                <w:rFonts w:ascii="Arial" w:hAnsi="Arial" w:cs="Arial"/>
                <w:sz w:val="24"/>
                <w:szCs w:val="24"/>
                <w:lang w:val="es-MX"/>
              </w:rPr>
              <w:t xml:space="preserve">La calidad de colombiano enaltece a todos los miembros de la comunidad nacional. Todos están en el deber de engrandecerla y dignificarla. El ejercicio de los derechos y libertades reconocidos en esta Constitución implica responsabilidades. </w:t>
            </w:r>
          </w:p>
          <w:p w:rsidR="00266100" w:rsidRPr="00705138" w:rsidRDefault="00266100" w:rsidP="00266100">
            <w:pPr>
              <w:autoSpaceDE w:val="0"/>
              <w:autoSpaceDN w:val="0"/>
              <w:adjustRightInd w:val="0"/>
              <w:rPr>
                <w:rFonts w:ascii="Arial" w:hAnsi="Arial" w:cs="Arial"/>
                <w:sz w:val="24"/>
                <w:szCs w:val="24"/>
                <w:lang w:val="es-MX"/>
              </w:rPr>
            </w:pPr>
          </w:p>
          <w:p w:rsidR="00266100" w:rsidRPr="00705138" w:rsidRDefault="00266100" w:rsidP="00266100">
            <w:pPr>
              <w:rPr>
                <w:rFonts w:ascii="Arial" w:hAnsi="Arial" w:cs="Arial"/>
                <w:sz w:val="24"/>
                <w:szCs w:val="24"/>
                <w:lang w:val="es-MX"/>
              </w:rPr>
            </w:pPr>
            <w:r w:rsidRPr="00705138">
              <w:rPr>
                <w:rFonts w:ascii="Arial" w:hAnsi="Arial" w:cs="Arial"/>
                <w:sz w:val="24"/>
                <w:szCs w:val="24"/>
                <w:lang w:val="es-MX"/>
              </w:rPr>
              <w:t>Toda persona está obligada a cumplir la Constitución y las leyes.</w:t>
            </w:r>
          </w:p>
          <w:p w:rsidR="00113CC4" w:rsidRPr="00705138" w:rsidRDefault="00113CC4" w:rsidP="00266100">
            <w:pPr>
              <w:rPr>
                <w:rFonts w:ascii="Arial" w:hAnsi="Arial" w:cs="Arial"/>
                <w:sz w:val="24"/>
                <w:szCs w:val="24"/>
                <w:lang w:val="es-MX"/>
              </w:rPr>
            </w:pPr>
          </w:p>
          <w:p w:rsidR="008C405A" w:rsidRPr="0031738B" w:rsidRDefault="00113CC4" w:rsidP="00113CC4">
            <w:pPr>
              <w:rPr>
                <w:rFonts w:ascii="Arial" w:hAnsi="Arial" w:cs="Arial"/>
                <w:sz w:val="24"/>
                <w:szCs w:val="24"/>
                <w:lang w:val="es-MX"/>
              </w:rPr>
            </w:pPr>
            <w:r w:rsidRPr="00705138">
              <w:rPr>
                <w:rFonts w:ascii="Arial" w:hAnsi="Arial" w:cs="Arial"/>
                <w:sz w:val="24"/>
                <w:szCs w:val="24"/>
                <w:lang w:val="es-MX"/>
              </w:rPr>
              <w:t>Proteger los recursos culturales y naturales del país y velar por la conservación de un ambiente sano</w:t>
            </w:r>
            <w:r w:rsidR="008C405A" w:rsidRPr="00705138">
              <w:rPr>
                <w:rFonts w:ascii="Arial" w:hAnsi="Arial" w:cs="Arial"/>
                <w:sz w:val="24"/>
                <w:szCs w:val="24"/>
                <w:lang w:val="es-MX"/>
              </w:rPr>
              <w:t>.</w:t>
            </w:r>
          </w:p>
        </w:tc>
      </w:tr>
      <w:tr w:rsidR="00705138" w:rsidRPr="00705138" w:rsidTr="0031738B">
        <w:trPr>
          <w:trHeight w:val="767"/>
        </w:trPr>
        <w:tc>
          <w:tcPr>
            <w:tcW w:w="1310" w:type="dxa"/>
            <w:shd w:val="clear" w:color="auto" w:fill="00B0F0"/>
          </w:tcPr>
          <w:p w:rsidR="001051FE" w:rsidRPr="00705138" w:rsidRDefault="001051FE" w:rsidP="00C829CE">
            <w:pPr>
              <w:jc w:val="center"/>
              <w:rPr>
                <w:rFonts w:ascii="Arial" w:hAnsi="Arial" w:cs="Arial"/>
                <w:b/>
                <w:sz w:val="24"/>
                <w:szCs w:val="24"/>
              </w:rPr>
            </w:pPr>
          </w:p>
          <w:p w:rsidR="00C829CE" w:rsidRPr="00705138" w:rsidRDefault="00C829CE" w:rsidP="00C829CE">
            <w:pPr>
              <w:jc w:val="center"/>
              <w:rPr>
                <w:rFonts w:ascii="Arial" w:hAnsi="Arial" w:cs="Arial"/>
                <w:b/>
                <w:sz w:val="24"/>
                <w:szCs w:val="24"/>
              </w:rPr>
            </w:pPr>
            <w:r w:rsidRPr="00705138">
              <w:rPr>
                <w:rFonts w:ascii="Arial" w:hAnsi="Arial" w:cs="Arial"/>
                <w:b/>
                <w:sz w:val="24"/>
                <w:szCs w:val="24"/>
              </w:rPr>
              <w:t>FUNCION</w:t>
            </w:r>
          </w:p>
        </w:tc>
        <w:tc>
          <w:tcPr>
            <w:tcW w:w="3647" w:type="dxa"/>
            <w:shd w:val="clear" w:color="auto" w:fill="FFD966" w:themeFill="accent4" w:themeFillTint="99"/>
          </w:tcPr>
          <w:p w:rsidR="008C405A" w:rsidRPr="00705138" w:rsidRDefault="008C405A" w:rsidP="00C829CE">
            <w:pPr>
              <w:rPr>
                <w:rFonts w:ascii="Arial" w:hAnsi="Arial" w:cs="Arial"/>
                <w:sz w:val="24"/>
                <w:szCs w:val="24"/>
              </w:rPr>
            </w:pPr>
            <w:r w:rsidRPr="00705138">
              <w:rPr>
                <w:rFonts w:ascii="Arial" w:hAnsi="Arial" w:cs="Arial"/>
                <w:sz w:val="24"/>
                <w:szCs w:val="24"/>
              </w:rPr>
              <w:t xml:space="preserve">Evitar problemas por evasión de la responsabilidad que cada miembro del hogar tiene; </w:t>
            </w:r>
            <w:r w:rsidR="00891ED6" w:rsidRPr="00705138">
              <w:rPr>
                <w:rFonts w:ascii="Arial" w:hAnsi="Arial" w:cs="Arial"/>
                <w:sz w:val="24"/>
                <w:szCs w:val="24"/>
              </w:rPr>
              <w:t>Promover el apoyo y solidaridad.</w:t>
            </w:r>
          </w:p>
          <w:p w:rsidR="00891ED6" w:rsidRPr="00705138" w:rsidRDefault="00891ED6" w:rsidP="00C829CE">
            <w:pPr>
              <w:rPr>
                <w:rFonts w:ascii="Arial" w:hAnsi="Arial" w:cs="Arial"/>
                <w:sz w:val="24"/>
                <w:szCs w:val="24"/>
              </w:rPr>
            </w:pPr>
          </w:p>
        </w:tc>
        <w:tc>
          <w:tcPr>
            <w:tcW w:w="3827" w:type="dxa"/>
            <w:shd w:val="clear" w:color="auto" w:fill="FFD966" w:themeFill="accent4" w:themeFillTint="99"/>
          </w:tcPr>
          <w:p w:rsidR="00891ED6" w:rsidRPr="00705138" w:rsidRDefault="00891ED6" w:rsidP="00C829CE">
            <w:pPr>
              <w:rPr>
                <w:rFonts w:ascii="Arial" w:hAnsi="Arial" w:cs="Arial"/>
                <w:sz w:val="24"/>
                <w:szCs w:val="24"/>
              </w:rPr>
            </w:pPr>
            <w:r w:rsidRPr="00705138">
              <w:rPr>
                <w:rFonts w:ascii="Arial" w:hAnsi="Arial" w:cs="Arial"/>
                <w:sz w:val="24"/>
                <w:szCs w:val="24"/>
              </w:rPr>
              <w:t xml:space="preserve">Evitar conflictos con la comunidad y cumplir con las responsabilidades que se adquieren al hacerse miembro de la comunidad Mateista. </w:t>
            </w:r>
          </w:p>
        </w:tc>
        <w:tc>
          <w:tcPr>
            <w:tcW w:w="3969" w:type="dxa"/>
            <w:shd w:val="clear" w:color="auto" w:fill="FFD966" w:themeFill="accent4" w:themeFillTint="99"/>
          </w:tcPr>
          <w:p w:rsidR="00891ED6" w:rsidRPr="00705138" w:rsidRDefault="00891ED6" w:rsidP="00891ED6">
            <w:pPr>
              <w:rPr>
                <w:rFonts w:ascii="Arial" w:hAnsi="Arial" w:cs="Arial"/>
                <w:sz w:val="24"/>
                <w:szCs w:val="24"/>
              </w:rPr>
            </w:pPr>
            <w:r w:rsidRPr="00705138">
              <w:rPr>
                <w:rFonts w:ascii="Arial" w:hAnsi="Arial" w:cs="Arial"/>
                <w:sz w:val="24"/>
                <w:szCs w:val="24"/>
              </w:rPr>
              <w:t>Promover entre los ciudadanos  cumplimiento de los deberes y respeto de los derechos de los demás como base de una convivencia en paz.</w:t>
            </w:r>
          </w:p>
        </w:tc>
      </w:tr>
      <w:tr w:rsidR="00705138" w:rsidRPr="00705138" w:rsidTr="0031738B">
        <w:trPr>
          <w:trHeight w:val="1764"/>
        </w:trPr>
        <w:tc>
          <w:tcPr>
            <w:tcW w:w="1310" w:type="dxa"/>
            <w:shd w:val="clear" w:color="auto" w:fill="00B0F0"/>
          </w:tcPr>
          <w:p w:rsidR="001051FE" w:rsidRPr="00705138" w:rsidRDefault="001051FE" w:rsidP="00C829CE">
            <w:pPr>
              <w:jc w:val="center"/>
              <w:rPr>
                <w:rFonts w:ascii="Arial" w:hAnsi="Arial" w:cs="Arial"/>
                <w:b/>
                <w:sz w:val="24"/>
                <w:szCs w:val="24"/>
              </w:rPr>
            </w:pPr>
          </w:p>
          <w:p w:rsidR="001051FE" w:rsidRPr="00705138" w:rsidRDefault="001051FE" w:rsidP="00C829CE">
            <w:pPr>
              <w:jc w:val="center"/>
              <w:rPr>
                <w:rFonts w:ascii="Arial" w:hAnsi="Arial" w:cs="Arial"/>
                <w:b/>
                <w:sz w:val="24"/>
                <w:szCs w:val="24"/>
              </w:rPr>
            </w:pPr>
          </w:p>
          <w:p w:rsidR="00C829CE" w:rsidRPr="00705138" w:rsidRDefault="00C829CE" w:rsidP="00C829CE">
            <w:pPr>
              <w:jc w:val="center"/>
              <w:rPr>
                <w:rFonts w:ascii="Arial" w:hAnsi="Arial" w:cs="Arial"/>
                <w:b/>
                <w:sz w:val="24"/>
                <w:szCs w:val="24"/>
              </w:rPr>
            </w:pPr>
            <w:r w:rsidRPr="00705138">
              <w:rPr>
                <w:rFonts w:ascii="Arial" w:hAnsi="Arial" w:cs="Arial"/>
                <w:b/>
                <w:sz w:val="24"/>
                <w:szCs w:val="24"/>
              </w:rPr>
              <w:t>8</w:t>
            </w:r>
          </w:p>
        </w:tc>
        <w:tc>
          <w:tcPr>
            <w:tcW w:w="3647" w:type="dxa"/>
            <w:shd w:val="clear" w:color="auto" w:fill="EDEDED" w:themeFill="accent3" w:themeFillTint="33"/>
          </w:tcPr>
          <w:p w:rsidR="00C829CE" w:rsidRPr="00705138" w:rsidRDefault="001051FE" w:rsidP="00C829CE">
            <w:pPr>
              <w:rPr>
                <w:rFonts w:ascii="Arial" w:hAnsi="Arial" w:cs="Arial"/>
                <w:sz w:val="24"/>
                <w:szCs w:val="24"/>
              </w:rPr>
            </w:pPr>
            <w:r w:rsidRPr="00705138">
              <w:rPr>
                <w:rFonts w:ascii="Arial" w:hAnsi="Arial" w:cs="Arial"/>
                <w:sz w:val="24"/>
                <w:szCs w:val="24"/>
              </w:rPr>
              <w:t xml:space="preserve">Cumplir con las responsabilidades asignadas de acuerdo a los roles de los miembros del hogar </w:t>
            </w:r>
          </w:p>
          <w:p w:rsidR="00891ED6" w:rsidRPr="00705138" w:rsidRDefault="00891ED6" w:rsidP="00C829CE">
            <w:pPr>
              <w:rPr>
                <w:rFonts w:ascii="Arial" w:hAnsi="Arial" w:cs="Arial"/>
                <w:sz w:val="24"/>
                <w:szCs w:val="24"/>
              </w:rPr>
            </w:pPr>
          </w:p>
        </w:tc>
        <w:tc>
          <w:tcPr>
            <w:tcW w:w="3827" w:type="dxa"/>
            <w:shd w:val="clear" w:color="auto" w:fill="EDEDED" w:themeFill="accent3" w:themeFillTint="33"/>
          </w:tcPr>
          <w:p w:rsidR="00C829CE" w:rsidRPr="00705138" w:rsidRDefault="00C829CE" w:rsidP="00C829CE">
            <w:pPr>
              <w:rPr>
                <w:rFonts w:ascii="Arial" w:hAnsi="Arial" w:cs="Arial"/>
                <w:sz w:val="24"/>
                <w:szCs w:val="24"/>
              </w:rPr>
            </w:pPr>
            <w:r w:rsidRPr="00705138">
              <w:rPr>
                <w:rFonts w:ascii="Arial" w:hAnsi="Arial" w:cs="Arial"/>
                <w:sz w:val="24"/>
                <w:szCs w:val="24"/>
              </w:rPr>
              <w:t xml:space="preserve">Ser responsable en su proceso de formación virtual </w:t>
            </w:r>
          </w:p>
        </w:tc>
        <w:tc>
          <w:tcPr>
            <w:tcW w:w="3969" w:type="dxa"/>
            <w:shd w:val="clear" w:color="auto" w:fill="EDEDED" w:themeFill="accent3" w:themeFillTint="33"/>
          </w:tcPr>
          <w:p w:rsidR="00891ED6" w:rsidRPr="00705138" w:rsidRDefault="005B788C" w:rsidP="0084666D">
            <w:pPr>
              <w:rPr>
                <w:rFonts w:ascii="Arial" w:hAnsi="Arial" w:cs="Arial"/>
                <w:sz w:val="24"/>
                <w:szCs w:val="24"/>
              </w:rPr>
            </w:pPr>
            <w:r>
              <w:rPr>
                <w:rFonts w:ascii="Arial" w:hAnsi="Arial" w:cs="Arial"/>
                <w:sz w:val="24"/>
                <w:szCs w:val="24"/>
              </w:rPr>
              <w:t>T</w:t>
            </w:r>
            <w:r w:rsidR="00626CBB" w:rsidRPr="00705138">
              <w:rPr>
                <w:rFonts w:ascii="Arial" w:hAnsi="Arial" w:cs="Arial"/>
                <w:sz w:val="24"/>
                <w:szCs w:val="24"/>
              </w:rPr>
              <w:t xml:space="preserve">oda persona es libre de escoger profesión u oficio. La ley podrá exigir títulos de idoneidad. Las autoridades competentes inspeccionaran y vigilaran el ejercicio de las profesiones. </w:t>
            </w:r>
          </w:p>
        </w:tc>
      </w:tr>
      <w:tr w:rsidR="00705138" w:rsidRPr="00705138" w:rsidTr="0031738B">
        <w:trPr>
          <w:trHeight w:val="767"/>
        </w:trPr>
        <w:tc>
          <w:tcPr>
            <w:tcW w:w="1310" w:type="dxa"/>
            <w:shd w:val="clear" w:color="auto" w:fill="00B0F0"/>
          </w:tcPr>
          <w:p w:rsidR="001051FE" w:rsidRPr="00705138" w:rsidRDefault="001051FE" w:rsidP="00C829CE">
            <w:pPr>
              <w:jc w:val="center"/>
              <w:rPr>
                <w:rFonts w:ascii="Arial" w:hAnsi="Arial" w:cs="Arial"/>
                <w:b/>
                <w:sz w:val="24"/>
                <w:szCs w:val="24"/>
              </w:rPr>
            </w:pPr>
          </w:p>
          <w:p w:rsidR="00C829CE" w:rsidRPr="00705138" w:rsidRDefault="00C829CE" w:rsidP="00C829CE">
            <w:pPr>
              <w:jc w:val="center"/>
              <w:rPr>
                <w:rFonts w:ascii="Arial" w:hAnsi="Arial" w:cs="Arial"/>
                <w:b/>
                <w:sz w:val="24"/>
                <w:szCs w:val="24"/>
              </w:rPr>
            </w:pPr>
            <w:r w:rsidRPr="00705138">
              <w:rPr>
                <w:rFonts w:ascii="Arial" w:hAnsi="Arial" w:cs="Arial"/>
                <w:b/>
                <w:sz w:val="24"/>
                <w:szCs w:val="24"/>
              </w:rPr>
              <w:t>FUNCION</w:t>
            </w:r>
          </w:p>
        </w:tc>
        <w:tc>
          <w:tcPr>
            <w:tcW w:w="3647" w:type="dxa"/>
            <w:shd w:val="clear" w:color="auto" w:fill="FFD966" w:themeFill="accent4" w:themeFillTint="99"/>
          </w:tcPr>
          <w:p w:rsidR="00C829CE" w:rsidRPr="00705138" w:rsidRDefault="001051FE" w:rsidP="00C829CE">
            <w:pPr>
              <w:rPr>
                <w:rFonts w:ascii="Arial" w:hAnsi="Arial" w:cs="Arial"/>
                <w:sz w:val="24"/>
                <w:szCs w:val="24"/>
              </w:rPr>
            </w:pPr>
            <w:r w:rsidRPr="00705138">
              <w:rPr>
                <w:rFonts w:ascii="Arial" w:hAnsi="Arial" w:cs="Arial"/>
                <w:sz w:val="24"/>
                <w:szCs w:val="24"/>
              </w:rPr>
              <w:t xml:space="preserve">Evitar confusión en la identificación de roles y enseñar a los más pequeños a cumplir siempre con las responsabilidades que se le asignen </w:t>
            </w:r>
          </w:p>
          <w:p w:rsidR="00891ED6" w:rsidRPr="00705138" w:rsidRDefault="00891ED6" w:rsidP="00C829CE">
            <w:pPr>
              <w:rPr>
                <w:rFonts w:ascii="Arial" w:hAnsi="Arial" w:cs="Arial"/>
                <w:sz w:val="24"/>
                <w:szCs w:val="24"/>
              </w:rPr>
            </w:pPr>
          </w:p>
        </w:tc>
        <w:tc>
          <w:tcPr>
            <w:tcW w:w="3827" w:type="dxa"/>
            <w:shd w:val="clear" w:color="auto" w:fill="FFD966" w:themeFill="accent4" w:themeFillTint="99"/>
          </w:tcPr>
          <w:p w:rsidR="00C829CE" w:rsidRPr="00705138" w:rsidRDefault="001051FE" w:rsidP="00C829CE">
            <w:pPr>
              <w:rPr>
                <w:rFonts w:ascii="Arial" w:hAnsi="Arial" w:cs="Arial"/>
                <w:sz w:val="24"/>
                <w:szCs w:val="24"/>
              </w:rPr>
            </w:pPr>
            <w:r w:rsidRPr="00705138">
              <w:rPr>
                <w:rFonts w:ascii="Arial" w:hAnsi="Arial" w:cs="Arial"/>
                <w:sz w:val="24"/>
                <w:szCs w:val="24"/>
              </w:rPr>
              <w:t xml:space="preserve">Cumplir con el proceso de formación por parte de los futuros profesionales y que este maneje la honestidad en el cumplimiento de sus compromisos como estudiantes. </w:t>
            </w:r>
          </w:p>
          <w:p w:rsidR="00891ED6" w:rsidRPr="00705138" w:rsidRDefault="00891ED6" w:rsidP="00C829CE">
            <w:pPr>
              <w:rPr>
                <w:rFonts w:ascii="Arial" w:hAnsi="Arial" w:cs="Arial"/>
                <w:sz w:val="24"/>
                <w:szCs w:val="24"/>
              </w:rPr>
            </w:pPr>
          </w:p>
        </w:tc>
        <w:tc>
          <w:tcPr>
            <w:tcW w:w="3969" w:type="dxa"/>
            <w:shd w:val="clear" w:color="auto" w:fill="FFD966" w:themeFill="accent4" w:themeFillTint="99"/>
          </w:tcPr>
          <w:p w:rsidR="00C829CE" w:rsidRPr="00705138" w:rsidRDefault="001051FE" w:rsidP="001051FE">
            <w:pPr>
              <w:rPr>
                <w:rFonts w:ascii="Arial" w:hAnsi="Arial" w:cs="Arial"/>
                <w:sz w:val="24"/>
                <w:szCs w:val="24"/>
              </w:rPr>
            </w:pPr>
            <w:r w:rsidRPr="00705138">
              <w:rPr>
                <w:rFonts w:ascii="Arial" w:hAnsi="Arial" w:cs="Arial"/>
                <w:sz w:val="24"/>
                <w:szCs w:val="24"/>
              </w:rPr>
              <w:t xml:space="preserve">Velar que toda persona cumple con las competencias idóneas para el ejercicio de alguna profesión, como medida de protección del estado y sus habitantes en todos sus aspectos. </w:t>
            </w:r>
          </w:p>
        </w:tc>
      </w:tr>
      <w:tr w:rsidR="00705138" w:rsidRPr="00705138" w:rsidTr="0031738B">
        <w:trPr>
          <w:trHeight w:val="767"/>
        </w:trPr>
        <w:tc>
          <w:tcPr>
            <w:tcW w:w="1310" w:type="dxa"/>
            <w:shd w:val="clear" w:color="auto" w:fill="00B0F0"/>
          </w:tcPr>
          <w:p w:rsidR="00C07765" w:rsidRPr="00705138" w:rsidRDefault="00C07765" w:rsidP="00C07765">
            <w:pPr>
              <w:jc w:val="center"/>
              <w:rPr>
                <w:rFonts w:ascii="Arial" w:hAnsi="Arial" w:cs="Arial"/>
                <w:b/>
                <w:sz w:val="24"/>
                <w:szCs w:val="24"/>
              </w:rPr>
            </w:pPr>
          </w:p>
          <w:p w:rsidR="00C07765" w:rsidRPr="00705138" w:rsidRDefault="00C07765" w:rsidP="00C07765">
            <w:pPr>
              <w:jc w:val="center"/>
              <w:rPr>
                <w:rFonts w:ascii="Arial" w:hAnsi="Arial" w:cs="Arial"/>
                <w:b/>
                <w:sz w:val="24"/>
                <w:szCs w:val="24"/>
              </w:rPr>
            </w:pPr>
          </w:p>
          <w:p w:rsidR="00C07765" w:rsidRPr="00705138" w:rsidRDefault="00C07765" w:rsidP="00C07765">
            <w:pPr>
              <w:jc w:val="center"/>
              <w:rPr>
                <w:rFonts w:ascii="Arial" w:hAnsi="Arial" w:cs="Arial"/>
                <w:b/>
                <w:sz w:val="24"/>
                <w:szCs w:val="24"/>
              </w:rPr>
            </w:pPr>
            <w:r w:rsidRPr="00705138">
              <w:rPr>
                <w:rFonts w:ascii="Arial" w:hAnsi="Arial" w:cs="Arial"/>
                <w:b/>
                <w:sz w:val="24"/>
                <w:szCs w:val="24"/>
              </w:rPr>
              <w:t>9</w:t>
            </w:r>
          </w:p>
        </w:tc>
        <w:tc>
          <w:tcPr>
            <w:tcW w:w="3647" w:type="dxa"/>
            <w:shd w:val="clear" w:color="auto" w:fill="EDEDED" w:themeFill="accent3" w:themeFillTint="33"/>
          </w:tcPr>
          <w:p w:rsidR="00C07765" w:rsidRPr="00705138" w:rsidRDefault="00C07765" w:rsidP="00C07765">
            <w:pPr>
              <w:rPr>
                <w:rFonts w:ascii="Arial" w:hAnsi="Arial" w:cs="Arial"/>
                <w:sz w:val="24"/>
                <w:szCs w:val="24"/>
              </w:rPr>
            </w:pPr>
            <w:r w:rsidRPr="00705138">
              <w:rPr>
                <w:rFonts w:ascii="Arial" w:hAnsi="Arial" w:cs="Arial"/>
                <w:sz w:val="24"/>
                <w:szCs w:val="24"/>
              </w:rPr>
              <w:t xml:space="preserve">Mantener al hogar en buen estado y cuidar de </w:t>
            </w:r>
            <w:r w:rsidR="008E1ADD" w:rsidRPr="00705138">
              <w:rPr>
                <w:rFonts w:ascii="Arial" w:hAnsi="Arial" w:cs="Arial"/>
                <w:sz w:val="24"/>
                <w:szCs w:val="24"/>
              </w:rPr>
              <w:t>él</w:t>
            </w:r>
            <w:r w:rsidRPr="00705138">
              <w:rPr>
                <w:rFonts w:ascii="Arial" w:hAnsi="Arial" w:cs="Arial"/>
                <w:sz w:val="24"/>
                <w:szCs w:val="24"/>
              </w:rPr>
              <w:t xml:space="preserve">.  </w:t>
            </w:r>
          </w:p>
        </w:tc>
        <w:tc>
          <w:tcPr>
            <w:tcW w:w="3827" w:type="dxa"/>
            <w:shd w:val="clear" w:color="auto" w:fill="EDEDED" w:themeFill="accent3" w:themeFillTint="33"/>
          </w:tcPr>
          <w:p w:rsidR="00C07765" w:rsidRPr="00705138" w:rsidRDefault="00C07765" w:rsidP="00C07765">
            <w:pPr>
              <w:rPr>
                <w:rFonts w:ascii="Arial" w:hAnsi="Arial" w:cs="Arial"/>
                <w:sz w:val="24"/>
                <w:szCs w:val="24"/>
              </w:rPr>
            </w:pPr>
            <w:r w:rsidRPr="00705138">
              <w:rPr>
                <w:rFonts w:ascii="Arial" w:hAnsi="Arial" w:cs="Arial"/>
                <w:sz w:val="24"/>
                <w:szCs w:val="24"/>
              </w:rPr>
              <w:t xml:space="preserve">Cuidar y proteger los espacios y bienes  que ofrece la institución para el bienestar y buen funcionamiento de sus instalaciones que son de uso para todos </w:t>
            </w:r>
          </w:p>
        </w:tc>
        <w:tc>
          <w:tcPr>
            <w:tcW w:w="3969" w:type="dxa"/>
            <w:shd w:val="clear" w:color="auto" w:fill="EDEDED" w:themeFill="accent3" w:themeFillTint="33"/>
          </w:tcPr>
          <w:p w:rsidR="00C07765" w:rsidRPr="00705138" w:rsidRDefault="00C07765" w:rsidP="00C07765">
            <w:pPr>
              <w:rPr>
                <w:rFonts w:ascii="Arial" w:hAnsi="Arial" w:cs="Arial"/>
                <w:sz w:val="24"/>
                <w:szCs w:val="24"/>
              </w:rPr>
            </w:pPr>
            <w:r w:rsidRPr="00705138">
              <w:rPr>
                <w:rFonts w:ascii="Arial" w:hAnsi="Arial" w:cs="Arial"/>
                <w:sz w:val="24"/>
                <w:szCs w:val="24"/>
              </w:rPr>
              <w:t>Todas las personas tienen derecho a gozar de un ambiente sano. La ley garantizará la participación de la comunidad en las decisiones que puedan afectarlo.</w:t>
            </w:r>
          </w:p>
          <w:p w:rsidR="00C07765" w:rsidRPr="00705138" w:rsidRDefault="00C07765" w:rsidP="00C07765">
            <w:pPr>
              <w:rPr>
                <w:rFonts w:ascii="Arial" w:hAnsi="Arial" w:cs="Arial"/>
                <w:sz w:val="24"/>
                <w:szCs w:val="24"/>
              </w:rPr>
            </w:pPr>
          </w:p>
          <w:p w:rsidR="00C07765" w:rsidRPr="00705138" w:rsidRDefault="00C07765" w:rsidP="0084666D">
            <w:pPr>
              <w:rPr>
                <w:rFonts w:ascii="Arial" w:hAnsi="Arial" w:cs="Arial"/>
                <w:sz w:val="24"/>
                <w:szCs w:val="24"/>
              </w:rPr>
            </w:pPr>
            <w:r w:rsidRPr="00705138">
              <w:rPr>
                <w:rFonts w:ascii="Arial" w:hAnsi="Arial" w:cs="Arial"/>
                <w:sz w:val="24"/>
                <w:szCs w:val="24"/>
                <w:lang w:val="es-MX"/>
              </w:rPr>
              <w:lastRenderedPageBreak/>
              <w:t>Proteger los recursos culturales y naturales del país y velar por la conservación de un ambiente sano</w:t>
            </w:r>
          </w:p>
        </w:tc>
      </w:tr>
      <w:tr w:rsidR="00705138" w:rsidRPr="00705138" w:rsidTr="0031738B">
        <w:trPr>
          <w:trHeight w:val="767"/>
        </w:trPr>
        <w:tc>
          <w:tcPr>
            <w:tcW w:w="1310" w:type="dxa"/>
            <w:shd w:val="clear" w:color="auto" w:fill="00B0F0"/>
          </w:tcPr>
          <w:p w:rsidR="00C07765" w:rsidRPr="00705138" w:rsidRDefault="00C07765" w:rsidP="00C07765">
            <w:pPr>
              <w:jc w:val="center"/>
              <w:rPr>
                <w:rFonts w:ascii="Arial" w:hAnsi="Arial" w:cs="Arial"/>
                <w:b/>
                <w:sz w:val="24"/>
                <w:szCs w:val="24"/>
              </w:rPr>
            </w:pPr>
          </w:p>
          <w:p w:rsidR="00C07765" w:rsidRPr="00705138" w:rsidRDefault="00C07765" w:rsidP="00C07765">
            <w:pPr>
              <w:jc w:val="center"/>
              <w:rPr>
                <w:rFonts w:ascii="Arial" w:hAnsi="Arial" w:cs="Arial"/>
                <w:b/>
                <w:sz w:val="24"/>
                <w:szCs w:val="24"/>
              </w:rPr>
            </w:pPr>
            <w:r w:rsidRPr="00705138">
              <w:rPr>
                <w:rFonts w:ascii="Arial" w:hAnsi="Arial" w:cs="Arial"/>
                <w:b/>
                <w:sz w:val="24"/>
                <w:szCs w:val="24"/>
              </w:rPr>
              <w:t xml:space="preserve">FUNCION </w:t>
            </w:r>
          </w:p>
        </w:tc>
        <w:tc>
          <w:tcPr>
            <w:tcW w:w="3647" w:type="dxa"/>
            <w:shd w:val="clear" w:color="auto" w:fill="FFD966" w:themeFill="accent4" w:themeFillTint="99"/>
          </w:tcPr>
          <w:p w:rsidR="00C07765" w:rsidRPr="00705138" w:rsidRDefault="00C07765" w:rsidP="00C07765">
            <w:pPr>
              <w:rPr>
                <w:rFonts w:ascii="Arial" w:hAnsi="Arial" w:cs="Arial"/>
                <w:sz w:val="24"/>
                <w:szCs w:val="24"/>
              </w:rPr>
            </w:pPr>
            <w:r w:rsidRPr="00705138">
              <w:rPr>
                <w:rFonts w:ascii="Arial" w:hAnsi="Arial" w:cs="Arial"/>
                <w:sz w:val="24"/>
                <w:szCs w:val="24"/>
              </w:rPr>
              <w:t>Proteger, cuidar y mantener en buen estado los bienes y espacios del hogar.</w:t>
            </w:r>
          </w:p>
          <w:p w:rsidR="00C07765" w:rsidRPr="00705138" w:rsidRDefault="00C07765" w:rsidP="00C07765">
            <w:pPr>
              <w:rPr>
                <w:rFonts w:ascii="Arial" w:hAnsi="Arial" w:cs="Arial"/>
                <w:sz w:val="24"/>
                <w:szCs w:val="24"/>
              </w:rPr>
            </w:pPr>
          </w:p>
        </w:tc>
        <w:tc>
          <w:tcPr>
            <w:tcW w:w="3827" w:type="dxa"/>
            <w:shd w:val="clear" w:color="auto" w:fill="FFD966" w:themeFill="accent4" w:themeFillTint="99"/>
          </w:tcPr>
          <w:p w:rsidR="00C07765" w:rsidRPr="00705138" w:rsidRDefault="008E1ADD" w:rsidP="00C07765">
            <w:pPr>
              <w:rPr>
                <w:rFonts w:ascii="Arial" w:hAnsi="Arial" w:cs="Arial"/>
                <w:sz w:val="24"/>
                <w:szCs w:val="24"/>
              </w:rPr>
            </w:pPr>
            <w:r w:rsidRPr="00705138">
              <w:rPr>
                <w:rFonts w:ascii="Arial" w:hAnsi="Arial" w:cs="Arial"/>
                <w:sz w:val="24"/>
                <w:szCs w:val="24"/>
              </w:rPr>
              <w:t xml:space="preserve">Mantener protegida las instalaciones </w:t>
            </w:r>
            <w:r w:rsidR="00C07765" w:rsidRPr="00705138">
              <w:rPr>
                <w:rFonts w:ascii="Arial" w:hAnsi="Arial" w:cs="Arial"/>
                <w:sz w:val="24"/>
                <w:szCs w:val="24"/>
              </w:rPr>
              <w:t>y bienes de la institución</w:t>
            </w:r>
            <w:r w:rsidRPr="00705138">
              <w:rPr>
                <w:rFonts w:ascii="Arial" w:hAnsi="Arial" w:cs="Arial"/>
                <w:sz w:val="24"/>
                <w:szCs w:val="24"/>
              </w:rPr>
              <w:t xml:space="preserve">. </w:t>
            </w:r>
            <w:r w:rsidR="00C07765" w:rsidRPr="00705138">
              <w:rPr>
                <w:rFonts w:ascii="Arial" w:hAnsi="Arial" w:cs="Arial"/>
                <w:sz w:val="24"/>
                <w:szCs w:val="24"/>
              </w:rPr>
              <w:t xml:space="preserve"> </w:t>
            </w:r>
            <w:r w:rsidRPr="00705138">
              <w:rPr>
                <w:rFonts w:ascii="Arial" w:hAnsi="Arial" w:cs="Arial"/>
                <w:sz w:val="24"/>
                <w:szCs w:val="24"/>
              </w:rPr>
              <w:t xml:space="preserve">De manera que se garantice su continuidad y la cómoda, segura y sana estadía en sus espacios.   </w:t>
            </w:r>
          </w:p>
        </w:tc>
        <w:tc>
          <w:tcPr>
            <w:tcW w:w="3969" w:type="dxa"/>
            <w:shd w:val="clear" w:color="auto" w:fill="FFD966" w:themeFill="accent4" w:themeFillTint="99"/>
          </w:tcPr>
          <w:p w:rsidR="008E1ADD" w:rsidRPr="00705138" w:rsidRDefault="008E1ADD" w:rsidP="00C07765">
            <w:pPr>
              <w:rPr>
                <w:rFonts w:ascii="Arial" w:hAnsi="Arial" w:cs="Arial"/>
                <w:sz w:val="24"/>
                <w:szCs w:val="24"/>
              </w:rPr>
            </w:pPr>
            <w:r w:rsidRPr="00705138">
              <w:rPr>
                <w:rFonts w:ascii="Arial" w:hAnsi="Arial" w:cs="Arial"/>
                <w:sz w:val="24"/>
                <w:szCs w:val="24"/>
              </w:rPr>
              <w:t>Cuidar de las riquezas naturales, culturales de la nación de manera que todos podamo</w:t>
            </w:r>
            <w:r w:rsidR="0084666D">
              <w:rPr>
                <w:rFonts w:ascii="Arial" w:hAnsi="Arial" w:cs="Arial"/>
                <w:sz w:val="24"/>
                <w:szCs w:val="24"/>
              </w:rPr>
              <w:t>s disfrutar sanamente de ellos,</w:t>
            </w:r>
            <w:r w:rsidRPr="00705138">
              <w:rPr>
                <w:rFonts w:ascii="Arial" w:hAnsi="Arial" w:cs="Arial"/>
                <w:sz w:val="24"/>
                <w:szCs w:val="24"/>
              </w:rPr>
              <w:t xml:space="preserve"> protección y conservación de las mismas.  </w:t>
            </w:r>
          </w:p>
          <w:p w:rsidR="008E1ADD" w:rsidRPr="00705138" w:rsidRDefault="008E1ADD" w:rsidP="00C07765">
            <w:pPr>
              <w:rPr>
                <w:rFonts w:ascii="Arial" w:hAnsi="Arial" w:cs="Arial"/>
                <w:sz w:val="24"/>
                <w:szCs w:val="24"/>
              </w:rPr>
            </w:pPr>
          </w:p>
        </w:tc>
      </w:tr>
    </w:tbl>
    <w:p w:rsidR="0031738B" w:rsidRDefault="0031738B" w:rsidP="0031738B">
      <w:pPr>
        <w:pStyle w:val="Default"/>
      </w:pPr>
    </w:p>
    <w:p w:rsidR="0031738B" w:rsidRDefault="0031738B" w:rsidP="0031738B">
      <w:pPr>
        <w:pStyle w:val="Default"/>
        <w:ind w:left="360"/>
      </w:pPr>
    </w:p>
    <w:p w:rsidR="0031738B" w:rsidRDefault="0031738B" w:rsidP="0031738B">
      <w:pPr>
        <w:pStyle w:val="Default"/>
        <w:ind w:left="360"/>
      </w:pPr>
    </w:p>
    <w:p w:rsidR="00862317" w:rsidRDefault="00F70C81" w:rsidP="0031738B">
      <w:pPr>
        <w:pStyle w:val="Default"/>
        <w:numPr>
          <w:ilvl w:val="0"/>
          <w:numId w:val="2"/>
        </w:numPr>
      </w:pPr>
      <w:r>
        <w:t xml:space="preserve">A partir de la situación de Martha cual sería el procedimiento a seguir si ella desearía retomar sus estudios. </w:t>
      </w:r>
    </w:p>
    <w:p w:rsidR="00F70C81" w:rsidRDefault="00F70C81" w:rsidP="0031738B">
      <w:pPr>
        <w:pStyle w:val="Default"/>
        <w:jc w:val="both"/>
      </w:pPr>
    </w:p>
    <w:p w:rsidR="00F70C81" w:rsidRDefault="00F70C81" w:rsidP="0031738B">
      <w:pPr>
        <w:pStyle w:val="Default"/>
        <w:jc w:val="both"/>
      </w:pPr>
      <w:r>
        <w:t xml:space="preserve">En vista que Martha presento ausencia en la relación </w:t>
      </w:r>
      <w:r w:rsidR="001B372C">
        <w:t xml:space="preserve">tutorial, porque durante el 20% de la duración del semestre en el que se matriculo, no respondió a los mensajes enviados por parte del equipo académico en los diferentes medios de comunicación, ni actualizo su información en la base datos de la institución, de manera que se facilitara el poder ubicara y comunicarse con ella, tampoco hizo entrega de sus productos y actividades en el tiempo estipulado de acuerdo al cronograma. Razones que ocasionaron que ella perdiera su condición como estudiante regular y deba volver a matricularse si tiene deseos de continuar con su programa. </w:t>
      </w:r>
    </w:p>
    <w:sectPr w:rsidR="00F70C81" w:rsidSect="0084666D">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C66F3"/>
    <w:multiLevelType w:val="hybridMultilevel"/>
    <w:tmpl w:val="C3EA7AEA"/>
    <w:lvl w:ilvl="0" w:tplc="2376CD40">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50E522EF"/>
    <w:multiLevelType w:val="hybridMultilevel"/>
    <w:tmpl w:val="42DA0D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BF"/>
    <w:rsid w:val="000D02AE"/>
    <w:rsid w:val="001051FE"/>
    <w:rsid w:val="00113CC4"/>
    <w:rsid w:val="001B372C"/>
    <w:rsid w:val="00234EE9"/>
    <w:rsid w:val="00266100"/>
    <w:rsid w:val="00306309"/>
    <w:rsid w:val="0031738B"/>
    <w:rsid w:val="003E5C82"/>
    <w:rsid w:val="00423927"/>
    <w:rsid w:val="004B2154"/>
    <w:rsid w:val="004C24BF"/>
    <w:rsid w:val="004E1B9D"/>
    <w:rsid w:val="0051374A"/>
    <w:rsid w:val="005B788C"/>
    <w:rsid w:val="005F7749"/>
    <w:rsid w:val="00626CBB"/>
    <w:rsid w:val="006518FF"/>
    <w:rsid w:val="006718EA"/>
    <w:rsid w:val="006771F2"/>
    <w:rsid w:val="00700C6E"/>
    <w:rsid w:val="00705138"/>
    <w:rsid w:val="007F51E0"/>
    <w:rsid w:val="0084666D"/>
    <w:rsid w:val="00862317"/>
    <w:rsid w:val="00891ED6"/>
    <w:rsid w:val="008A0B00"/>
    <w:rsid w:val="008B2FCA"/>
    <w:rsid w:val="008B7A6E"/>
    <w:rsid w:val="008C405A"/>
    <w:rsid w:val="008E1ADD"/>
    <w:rsid w:val="00965792"/>
    <w:rsid w:val="00AC0F86"/>
    <w:rsid w:val="00AE55E2"/>
    <w:rsid w:val="00B33ED2"/>
    <w:rsid w:val="00B43315"/>
    <w:rsid w:val="00B971D7"/>
    <w:rsid w:val="00C07765"/>
    <w:rsid w:val="00C829CE"/>
    <w:rsid w:val="00ED760C"/>
    <w:rsid w:val="00EF545C"/>
    <w:rsid w:val="00F64D63"/>
    <w:rsid w:val="00F70C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FA64"/>
  <w15:chartTrackingRefBased/>
  <w15:docId w15:val="{42B85417-90F3-4337-B3D7-EF95E2065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C2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64D63"/>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F70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6</Pages>
  <Words>1334</Words>
  <Characters>6969</Characters>
  <Application>Microsoft Office Word</Application>
  <DocSecurity>0</DocSecurity>
  <Lines>387</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29</cp:revision>
  <dcterms:created xsi:type="dcterms:W3CDTF">2019-03-24T20:05:00Z</dcterms:created>
  <dcterms:modified xsi:type="dcterms:W3CDTF">2019-03-28T22:01:00Z</dcterms:modified>
</cp:coreProperties>
</file>