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A02" w:rsidRDefault="006B6A02"/>
    <w:p w:rsidR="006B6A02" w:rsidRDefault="006B6A02"/>
    <w:p w:rsidR="00E93154" w:rsidRDefault="00E93154">
      <w:r>
        <w:t>YURI PAOLA MONROY  RATIVA</w:t>
      </w:r>
    </w:p>
    <w:p w:rsidR="006B6A02" w:rsidRDefault="00E93154">
      <w:r>
        <w:t>Ingeniería de seguridad y salud para el trabajo  VIRTUAL</w:t>
      </w:r>
    </w:p>
    <w:p w:rsidR="00E93154" w:rsidRDefault="00E93154"/>
    <w:p w:rsidR="00E93154" w:rsidRPr="00E93154" w:rsidRDefault="00E93154">
      <w:r>
        <w:t>ACTIVIDAD 2 UNIDAD 3</w:t>
      </w:r>
    </w:p>
    <w:p w:rsidR="006B6A02" w:rsidRPr="00BC1341" w:rsidRDefault="00F6237C" w:rsidP="00BC1341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C1341">
        <w:rPr>
          <w:rFonts w:cstheme="minorHAnsi"/>
          <w:sz w:val="24"/>
          <w:szCs w:val="24"/>
        </w:rPr>
        <w:t>Las</w:t>
      </w:r>
      <w:r w:rsidR="00D8344B" w:rsidRPr="00BC1341">
        <w:rPr>
          <w:rFonts w:cstheme="minorHAnsi"/>
          <w:sz w:val="24"/>
          <w:szCs w:val="24"/>
        </w:rPr>
        <w:t xml:space="preserve"> normas, derechos y deberes de los ciudadanos en distintos ámbitos como el social, personal e institucional,  estas  </w:t>
      </w:r>
      <w:r w:rsidRPr="00BC1341">
        <w:rPr>
          <w:rFonts w:cstheme="minorHAnsi"/>
          <w:sz w:val="24"/>
          <w:szCs w:val="24"/>
        </w:rPr>
        <w:t xml:space="preserve">permiten </w:t>
      </w:r>
      <w:r w:rsidR="00D8344B" w:rsidRPr="00BC1341">
        <w:rPr>
          <w:rFonts w:cstheme="minorHAnsi"/>
          <w:sz w:val="24"/>
          <w:szCs w:val="24"/>
        </w:rPr>
        <w:t>que la sociedad tenga un mejor funcionamiento.</w:t>
      </w:r>
    </w:p>
    <w:p w:rsidR="006B6A02" w:rsidRDefault="006B6A02" w:rsidP="006B6A02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3535"/>
        <w:gridCol w:w="3686"/>
        <w:gridCol w:w="3534"/>
      </w:tblGrid>
      <w:tr w:rsidR="006B6A02" w:rsidTr="0046241A">
        <w:trPr>
          <w:trHeight w:val="735"/>
        </w:trPr>
        <w:tc>
          <w:tcPr>
            <w:tcW w:w="4759" w:type="dxa"/>
          </w:tcPr>
          <w:p w:rsidR="006B6A02" w:rsidRPr="0046241A" w:rsidRDefault="006B6A02" w:rsidP="006B6A02">
            <w:pPr>
              <w:jc w:val="center"/>
              <w:rPr>
                <w:sz w:val="36"/>
                <w:szCs w:val="36"/>
              </w:rPr>
            </w:pPr>
            <w:r w:rsidRPr="0046241A">
              <w:rPr>
                <w:sz w:val="36"/>
                <w:szCs w:val="36"/>
              </w:rPr>
              <w:t>HOGAR</w:t>
            </w:r>
          </w:p>
        </w:tc>
        <w:tc>
          <w:tcPr>
            <w:tcW w:w="4760" w:type="dxa"/>
          </w:tcPr>
          <w:p w:rsidR="006B6A02" w:rsidRPr="0046241A" w:rsidRDefault="006B6A02" w:rsidP="006B6A02">
            <w:pPr>
              <w:jc w:val="center"/>
              <w:rPr>
                <w:sz w:val="36"/>
                <w:szCs w:val="36"/>
              </w:rPr>
            </w:pPr>
            <w:r w:rsidRPr="0046241A">
              <w:rPr>
                <w:sz w:val="36"/>
                <w:szCs w:val="36"/>
              </w:rPr>
              <w:t>INSTITUCION</w:t>
            </w:r>
          </w:p>
        </w:tc>
        <w:tc>
          <w:tcPr>
            <w:tcW w:w="4760" w:type="dxa"/>
          </w:tcPr>
          <w:p w:rsidR="006B6A02" w:rsidRPr="0046241A" w:rsidRDefault="006B6A02" w:rsidP="006B6A02">
            <w:pPr>
              <w:jc w:val="center"/>
              <w:rPr>
                <w:sz w:val="36"/>
                <w:szCs w:val="36"/>
              </w:rPr>
            </w:pPr>
            <w:r w:rsidRPr="0046241A">
              <w:rPr>
                <w:sz w:val="36"/>
                <w:szCs w:val="36"/>
              </w:rPr>
              <w:t>CONSTITUCIÓN</w:t>
            </w:r>
          </w:p>
        </w:tc>
      </w:tr>
      <w:tr w:rsidR="006B6A02" w:rsidTr="00F56CAC">
        <w:trPr>
          <w:trHeight w:val="150"/>
        </w:trPr>
        <w:tc>
          <w:tcPr>
            <w:tcW w:w="4759" w:type="dxa"/>
          </w:tcPr>
          <w:p w:rsidR="006B6A02" w:rsidRDefault="00F56CAC" w:rsidP="0026194E">
            <w:pPr>
              <w:pStyle w:val="Prrafodelista"/>
              <w:numPr>
                <w:ilvl w:val="0"/>
                <w:numId w:val="1"/>
              </w:numPr>
            </w:pPr>
            <w:r>
              <w:t xml:space="preserve">Respeto a los integrantes de la familia </w:t>
            </w:r>
          </w:p>
        </w:tc>
        <w:tc>
          <w:tcPr>
            <w:tcW w:w="4760" w:type="dxa"/>
          </w:tcPr>
          <w:p w:rsidR="006B6A02" w:rsidRDefault="00F15D9A" w:rsidP="00F15D9A">
            <w:pPr>
              <w:pStyle w:val="Prrafodelista"/>
              <w:numPr>
                <w:ilvl w:val="0"/>
                <w:numId w:val="1"/>
              </w:numPr>
            </w:pPr>
            <w:r>
              <w:t xml:space="preserve">Responsabilidad y cumplimiento de las actividades </w:t>
            </w:r>
          </w:p>
        </w:tc>
        <w:tc>
          <w:tcPr>
            <w:tcW w:w="4760" w:type="dxa"/>
          </w:tcPr>
          <w:p w:rsidR="006B6A02" w:rsidRDefault="00D81863" w:rsidP="006722E5">
            <w:pPr>
              <w:pStyle w:val="Prrafodelista"/>
              <w:numPr>
                <w:ilvl w:val="0"/>
                <w:numId w:val="1"/>
              </w:numPr>
            </w:pPr>
            <w:r>
              <w:t>Derecho a la vida</w:t>
            </w:r>
          </w:p>
        </w:tc>
      </w:tr>
      <w:tr w:rsidR="006B6A02" w:rsidTr="006B6A02">
        <w:tc>
          <w:tcPr>
            <w:tcW w:w="4759" w:type="dxa"/>
          </w:tcPr>
          <w:p w:rsidR="006B6A02" w:rsidRDefault="00067568" w:rsidP="0026194E">
            <w:pPr>
              <w:pStyle w:val="Prrafodelista"/>
              <w:numPr>
                <w:ilvl w:val="0"/>
                <w:numId w:val="1"/>
              </w:numPr>
            </w:pPr>
            <w:r>
              <w:t>Compromiso con las actividades de la casa</w:t>
            </w:r>
          </w:p>
        </w:tc>
        <w:tc>
          <w:tcPr>
            <w:tcW w:w="4760" w:type="dxa"/>
          </w:tcPr>
          <w:p w:rsidR="006B6A02" w:rsidRDefault="00F15D9A" w:rsidP="00F15D9A">
            <w:pPr>
              <w:pStyle w:val="Prrafodelista"/>
              <w:numPr>
                <w:ilvl w:val="0"/>
                <w:numId w:val="1"/>
              </w:numPr>
            </w:pPr>
            <w:r>
              <w:t xml:space="preserve">Buena comunicación  con los tutores y compañeros de curso </w:t>
            </w:r>
          </w:p>
        </w:tc>
        <w:tc>
          <w:tcPr>
            <w:tcW w:w="4760" w:type="dxa"/>
          </w:tcPr>
          <w:p w:rsidR="006B6A02" w:rsidRDefault="00D81863" w:rsidP="006722E5">
            <w:pPr>
              <w:pStyle w:val="Prrafodelista"/>
              <w:numPr>
                <w:ilvl w:val="0"/>
                <w:numId w:val="1"/>
              </w:numPr>
            </w:pPr>
            <w:r>
              <w:t>Derecho a la libertad</w:t>
            </w:r>
          </w:p>
        </w:tc>
      </w:tr>
      <w:tr w:rsidR="006B6A02" w:rsidTr="006B6A02">
        <w:tc>
          <w:tcPr>
            <w:tcW w:w="4759" w:type="dxa"/>
          </w:tcPr>
          <w:p w:rsidR="006B6A02" w:rsidRDefault="00067568" w:rsidP="0026194E">
            <w:pPr>
              <w:pStyle w:val="Prrafodelista"/>
              <w:numPr>
                <w:ilvl w:val="0"/>
                <w:numId w:val="1"/>
              </w:numPr>
            </w:pPr>
            <w:r>
              <w:t xml:space="preserve">Tener confianza para ayudarnos mutuamente </w:t>
            </w:r>
          </w:p>
        </w:tc>
        <w:tc>
          <w:tcPr>
            <w:tcW w:w="4760" w:type="dxa"/>
          </w:tcPr>
          <w:p w:rsidR="006B6A02" w:rsidRDefault="00F15D9A" w:rsidP="00F15D9A">
            <w:pPr>
              <w:pStyle w:val="Prrafodelista"/>
              <w:numPr>
                <w:ilvl w:val="0"/>
                <w:numId w:val="1"/>
              </w:numPr>
            </w:pPr>
            <w:r>
              <w:t xml:space="preserve">Tener buen uso de la plataforma </w:t>
            </w:r>
          </w:p>
        </w:tc>
        <w:tc>
          <w:tcPr>
            <w:tcW w:w="4760" w:type="dxa"/>
          </w:tcPr>
          <w:p w:rsidR="006B6A02" w:rsidRDefault="00D81863" w:rsidP="006722E5">
            <w:pPr>
              <w:pStyle w:val="Prrafodelista"/>
              <w:numPr>
                <w:ilvl w:val="0"/>
                <w:numId w:val="1"/>
              </w:numPr>
            </w:pPr>
            <w:r>
              <w:t xml:space="preserve">Derecho a la educación </w:t>
            </w:r>
          </w:p>
        </w:tc>
      </w:tr>
      <w:tr w:rsidR="006B6A02" w:rsidTr="006B6A02">
        <w:tc>
          <w:tcPr>
            <w:tcW w:w="4759" w:type="dxa"/>
          </w:tcPr>
          <w:p w:rsidR="006B6A02" w:rsidRDefault="00067568" w:rsidP="0026194E">
            <w:pPr>
              <w:pStyle w:val="Prrafodelista"/>
              <w:numPr>
                <w:ilvl w:val="0"/>
                <w:numId w:val="1"/>
              </w:numPr>
              <w:tabs>
                <w:tab w:val="left" w:pos="2855"/>
              </w:tabs>
            </w:pPr>
            <w:r>
              <w:t>EL dialogo es importante a la hora de solucionar conflictos</w:t>
            </w:r>
          </w:p>
        </w:tc>
        <w:tc>
          <w:tcPr>
            <w:tcW w:w="4760" w:type="dxa"/>
          </w:tcPr>
          <w:p w:rsidR="006B6A02" w:rsidRDefault="007E0F85" w:rsidP="007E0F85">
            <w:pPr>
              <w:pStyle w:val="Prrafodelista"/>
              <w:numPr>
                <w:ilvl w:val="0"/>
                <w:numId w:val="1"/>
              </w:numPr>
            </w:pPr>
            <w:r>
              <w:t>Compromiso con el curso</w:t>
            </w:r>
          </w:p>
        </w:tc>
        <w:tc>
          <w:tcPr>
            <w:tcW w:w="4760" w:type="dxa"/>
          </w:tcPr>
          <w:p w:rsidR="006722E5" w:rsidRPr="006722E5" w:rsidRDefault="006722E5" w:rsidP="006722E5">
            <w:pPr>
              <w:pStyle w:val="Prrafodelista"/>
              <w:numPr>
                <w:ilvl w:val="0"/>
                <w:numId w:val="1"/>
              </w:numPr>
            </w:pPr>
            <w:r w:rsidRPr="006722E5">
              <w:t>Derecho a gozar de un medioambiente sano</w:t>
            </w:r>
          </w:p>
          <w:p w:rsidR="006B6A02" w:rsidRDefault="006B6A02"/>
        </w:tc>
      </w:tr>
      <w:tr w:rsidR="006B6A02" w:rsidTr="00F15D9A">
        <w:trPr>
          <w:trHeight w:val="429"/>
        </w:trPr>
        <w:tc>
          <w:tcPr>
            <w:tcW w:w="4759" w:type="dxa"/>
          </w:tcPr>
          <w:p w:rsidR="006B6A02" w:rsidRDefault="00067568" w:rsidP="0026194E">
            <w:pPr>
              <w:pStyle w:val="Prrafodelista"/>
              <w:numPr>
                <w:ilvl w:val="0"/>
                <w:numId w:val="1"/>
              </w:numPr>
            </w:pPr>
            <w:r>
              <w:t xml:space="preserve">Colaboración </w:t>
            </w:r>
          </w:p>
        </w:tc>
        <w:tc>
          <w:tcPr>
            <w:tcW w:w="4760" w:type="dxa"/>
          </w:tcPr>
          <w:p w:rsidR="006B6A02" w:rsidRDefault="007E0F85" w:rsidP="007E0F85">
            <w:pPr>
              <w:pStyle w:val="Prrafodelista"/>
              <w:numPr>
                <w:ilvl w:val="0"/>
                <w:numId w:val="1"/>
              </w:numPr>
            </w:pPr>
            <w:r>
              <w:t xml:space="preserve">Respeto ante los docentes y compañeros </w:t>
            </w:r>
          </w:p>
        </w:tc>
        <w:tc>
          <w:tcPr>
            <w:tcW w:w="4760" w:type="dxa"/>
          </w:tcPr>
          <w:p w:rsidR="006722E5" w:rsidRPr="001A2C03" w:rsidRDefault="006722E5" w:rsidP="00384EBB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390" w:line="276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Derecho </w:t>
            </w:r>
            <w:r w:rsidR="00384EBB">
              <w:rPr>
                <w:rFonts w:ascii="Arial" w:hAnsi="Arial" w:cs="Arial"/>
                <w:sz w:val="18"/>
                <w:szCs w:val="18"/>
              </w:rPr>
              <w:t xml:space="preserve">a que  reciban la  </w:t>
            </w:r>
            <w:r w:rsidRPr="001A2C03">
              <w:rPr>
                <w:rFonts w:ascii="Arial" w:hAnsi="Arial" w:cs="Arial"/>
                <w:sz w:val="18"/>
                <w:szCs w:val="18"/>
              </w:rPr>
              <w:t xml:space="preserve">protección y trato de las autoridades </w:t>
            </w:r>
          </w:p>
          <w:p w:rsidR="006B6A02" w:rsidRDefault="006B6A02" w:rsidP="00384EBB">
            <w:pPr>
              <w:pStyle w:val="Prrafodelista"/>
            </w:pPr>
          </w:p>
        </w:tc>
      </w:tr>
    </w:tbl>
    <w:p w:rsidR="006B6A02" w:rsidRDefault="006B6A02"/>
    <w:p w:rsidR="00BC1341" w:rsidRDefault="00BC1341"/>
    <w:p w:rsidR="00BC1341" w:rsidRDefault="00BC1341" w:rsidP="00BC1341">
      <w:pPr>
        <w:pStyle w:val="Prrafodelista"/>
        <w:numPr>
          <w:ilvl w:val="0"/>
          <w:numId w:val="3"/>
        </w:numPr>
      </w:pPr>
      <w:r>
        <w:t>Procedimiento a seguir con Martha para retomar sus estudios.</w:t>
      </w:r>
    </w:p>
    <w:p w:rsidR="004040EA" w:rsidRDefault="004040EA" w:rsidP="004040EA">
      <w:pPr>
        <w:pStyle w:val="Prrafodelista"/>
        <w:numPr>
          <w:ilvl w:val="0"/>
          <w:numId w:val="4"/>
        </w:numPr>
      </w:pPr>
      <w:r>
        <w:t>Marta lo primero que debe hacer es dirigirse a la facultad y comunicar si desea continuar con la formación académica o no, o si por lo contrario desea aplazar.</w:t>
      </w:r>
    </w:p>
    <w:p w:rsidR="004040EA" w:rsidRDefault="004040EA" w:rsidP="004040EA">
      <w:pPr>
        <w:pStyle w:val="Prrafodelista"/>
        <w:numPr>
          <w:ilvl w:val="0"/>
          <w:numId w:val="4"/>
        </w:numPr>
      </w:pPr>
      <w:r>
        <w:t>Debe estar a paz y salvo con los pagos.</w:t>
      </w:r>
    </w:p>
    <w:p w:rsidR="004040EA" w:rsidRDefault="004040EA" w:rsidP="004040EA">
      <w:pPr>
        <w:pStyle w:val="Prrafodelista"/>
        <w:numPr>
          <w:ilvl w:val="0"/>
          <w:numId w:val="4"/>
        </w:numPr>
      </w:pPr>
      <w:r>
        <w:t xml:space="preserve">Conocer el respectivo manejo de la plataforma, además de tener compromiso y entrega con las actividades que se dan a realizar </w:t>
      </w:r>
    </w:p>
    <w:p w:rsidR="00BC1341" w:rsidRDefault="004040EA" w:rsidP="004040EA">
      <w:pPr>
        <w:pStyle w:val="Prrafodelista"/>
        <w:numPr>
          <w:ilvl w:val="0"/>
          <w:numId w:val="4"/>
        </w:numPr>
      </w:pPr>
      <w:r>
        <w:t>Tener en cuenta el reglamento de la universidad.</w:t>
      </w:r>
    </w:p>
    <w:sectPr w:rsidR="00BC1341" w:rsidSect="00384EBB">
      <w:pgSz w:w="12240" w:h="15840" w:code="154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A3D30"/>
    <w:multiLevelType w:val="hybridMultilevel"/>
    <w:tmpl w:val="DE620324"/>
    <w:lvl w:ilvl="0" w:tplc="83D86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D39F5"/>
    <w:multiLevelType w:val="hybridMultilevel"/>
    <w:tmpl w:val="950429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897C1E"/>
    <w:multiLevelType w:val="hybridMultilevel"/>
    <w:tmpl w:val="CF5ED5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47727"/>
    <w:multiLevelType w:val="hybridMultilevel"/>
    <w:tmpl w:val="214229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B6A02"/>
    <w:rsid w:val="00067568"/>
    <w:rsid w:val="0026194E"/>
    <w:rsid w:val="00384EBB"/>
    <w:rsid w:val="004040EA"/>
    <w:rsid w:val="0046241A"/>
    <w:rsid w:val="00503F6E"/>
    <w:rsid w:val="005F7B43"/>
    <w:rsid w:val="006722E5"/>
    <w:rsid w:val="006B6A02"/>
    <w:rsid w:val="007E0F85"/>
    <w:rsid w:val="00887789"/>
    <w:rsid w:val="00BC1341"/>
    <w:rsid w:val="00D81863"/>
    <w:rsid w:val="00D8344B"/>
    <w:rsid w:val="00E93154"/>
    <w:rsid w:val="00F15D9A"/>
    <w:rsid w:val="00F56CAC"/>
    <w:rsid w:val="00F62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B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6A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6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monroy rativa</dc:creator>
  <cp:lastModifiedBy>paola monroy rativa</cp:lastModifiedBy>
  <cp:revision>6</cp:revision>
  <dcterms:created xsi:type="dcterms:W3CDTF">2019-03-28T22:45:00Z</dcterms:created>
  <dcterms:modified xsi:type="dcterms:W3CDTF">2019-03-29T03:57:00Z</dcterms:modified>
</cp:coreProperties>
</file>